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70FC8" w14:textId="47A7BF30" w:rsidR="00E82367" w:rsidRDefault="00F33BA0" w:rsidP="00F33BA0">
      <w:pPr>
        <w:pStyle w:val="Heading1"/>
        <w:jc w:val="center"/>
        <w:rPr>
          <w:b/>
          <w:bCs/>
          <w:sz w:val="52"/>
          <w:szCs w:val="52"/>
        </w:rPr>
      </w:pPr>
      <w:r w:rsidRPr="00F33BA0">
        <w:rPr>
          <w:b/>
          <w:bCs/>
          <w:sz w:val="52"/>
          <w:szCs w:val="52"/>
        </w:rPr>
        <w:t>Logistic regression</w:t>
      </w:r>
    </w:p>
    <w:p w14:paraId="7497DC54" w14:textId="77777777" w:rsidR="00F33BA0" w:rsidRDefault="00F33BA0" w:rsidP="00F33BA0">
      <w:r w:rsidRPr="00F33BA0">
        <w:t xml:space="preserve">Logistic regression is a statistical method used for binary classification problems, where the outcome is one of two possible values. It's a type of regression analysis used to predict the probability of a certain event occurring. </w:t>
      </w:r>
    </w:p>
    <w:p w14:paraId="15601A39" w14:textId="0585AF04" w:rsidR="00F33BA0" w:rsidRDefault="00F33BA0" w:rsidP="00F33BA0">
      <w:r w:rsidRPr="00F33BA0">
        <w:t>The goal of logistic regression is to model the probability of a binary outcome (0 or 1, yes or no, true or false) as a function of one or more predictor variables.</w:t>
      </w:r>
    </w:p>
    <w:p w14:paraId="3215FE3B" w14:textId="77777777" w:rsidR="00510BD6" w:rsidRDefault="00510BD6" w:rsidP="00F33BA0"/>
    <w:p w14:paraId="092156E7" w14:textId="00217CAC" w:rsidR="00510BD6" w:rsidRPr="00510BD6" w:rsidRDefault="00510BD6" w:rsidP="00510BD6">
      <w:pPr>
        <w:rPr>
          <w:b/>
          <w:bCs/>
        </w:rPr>
      </w:pPr>
      <w:r w:rsidRPr="00510BD6">
        <w:rPr>
          <w:b/>
          <w:bCs/>
        </w:rPr>
        <w:t>Online Shopper Revenue Prediction</w:t>
      </w:r>
    </w:p>
    <w:p w14:paraId="5F0F9490" w14:textId="77777777" w:rsidR="00510BD6" w:rsidRPr="00510BD6" w:rsidRDefault="00510BD6" w:rsidP="00510BD6">
      <w:r w:rsidRPr="00510BD6">
        <w:t>Given data about online shoppers, let's try to predict whether a given shopper will generate revenue or not.</w:t>
      </w:r>
    </w:p>
    <w:p w14:paraId="73C33E70" w14:textId="77777777" w:rsidR="00510BD6" w:rsidRPr="00510BD6" w:rsidRDefault="00510BD6" w:rsidP="00510BD6">
      <w:r w:rsidRPr="00510BD6">
        <w:t>We will use a logistic regression model to make our predictions.</w:t>
      </w:r>
    </w:p>
    <w:p w14:paraId="243F3EA2" w14:textId="77777777" w:rsidR="00510BD6" w:rsidRPr="00510BD6" w:rsidRDefault="00510BD6" w:rsidP="00510BD6">
      <w:r w:rsidRPr="00510BD6">
        <w:t>About The Data</w:t>
      </w:r>
    </w:p>
    <w:p w14:paraId="29528EB7" w14:textId="77777777" w:rsidR="00510BD6" w:rsidRDefault="00510BD6" w:rsidP="00510BD6">
      <w:r w:rsidRPr="00510BD6">
        <w:t>This data set contains the following features:</w:t>
      </w:r>
    </w:p>
    <w:p w14:paraId="71530538" w14:textId="3D226387" w:rsidR="00C8160D" w:rsidRPr="00C8160D" w:rsidRDefault="00C8160D" w:rsidP="00C8160D">
      <w:r w:rsidRPr="00C8160D">
        <w:t xml:space="preserve">  </w:t>
      </w:r>
      <w:r w:rsidRPr="00C8160D">
        <w:rPr>
          <w:b/>
          <w:bCs/>
        </w:rPr>
        <w:t>Administrative</w:t>
      </w:r>
      <w:r w:rsidRPr="00C8160D">
        <w:t>: Number of pages viewed in the "Administrative" category. This could relate to pages like account settings or customer support.</w:t>
      </w:r>
    </w:p>
    <w:p w14:paraId="18FC2EBB" w14:textId="1D4AA568" w:rsidR="00C8160D" w:rsidRPr="00C8160D" w:rsidRDefault="00C8160D" w:rsidP="00C8160D">
      <w:r w:rsidRPr="00C8160D">
        <w:t xml:space="preserve"> </w:t>
      </w:r>
      <w:r w:rsidRPr="00C8160D">
        <w:rPr>
          <w:b/>
          <w:bCs/>
        </w:rPr>
        <w:t>Administrative_Duration</w:t>
      </w:r>
      <w:r w:rsidRPr="00C8160D">
        <w:t>: Total duration (in seconds) spent on "Administrative" pages.</w:t>
      </w:r>
    </w:p>
    <w:p w14:paraId="1D99794D" w14:textId="62291366" w:rsidR="00C8160D" w:rsidRPr="00C8160D" w:rsidRDefault="00C8160D" w:rsidP="00C8160D">
      <w:r w:rsidRPr="00C8160D">
        <w:t xml:space="preserve"> </w:t>
      </w:r>
      <w:r w:rsidRPr="00C8160D">
        <w:rPr>
          <w:b/>
          <w:bCs/>
        </w:rPr>
        <w:t>Informational</w:t>
      </w:r>
      <w:r w:rsidRPr="00C8160D">
        <w:t>: Number of pages viewed in the "Informational" category. This could include pages like FAQs or product information.</w:t>
      </w:r>
    </w:p>
    <w:p w14:paraId="23CF4FBF" w14:textId="371E80CF" w:rsidR="00C8160D" w:rsidRPr="00C8160D" w:rsidRDefault="00C8160D" w:rsidP="00C8160D">
      <w:r w:rsidRPr="00C8160D">
        <w:t xml:space="preserve"> </w:t>
      </w:r>
      <w:r w:rsidRPr="00C8160D">
        <w:rPr>
          <w:b/>
          <w:bCs/>
        </w:rPr>
        <w:t>Informational_Duration</w:t>
      </w:r>
      <w:r w:rsidRPr="00C8160D">
        <w:t>: Total duration (in seconds) spent on "Informational" pages.</w:t>
      </w:r>
    </w:p>
    <w:p w14:paraId="1D575925" w14:textId="77777777" w:rsidR="00C8160D" w:rsidRDefault="00C8160D" w:rsidP="00C8160D">
      <w:r w:rsidRPr="00C8160D">
        <w:rPr>
          <w:b/>
          <w:bCs/>
        </w:rPr>
        <w:t>ProductRelated</w:t>
      </w:r>
      <w:r w:rsidRPr="00C8160D">
        <w:t>: Number of pages viewed related to products, such as product listings or details.</w:t>
      </w:r>
    </w:p>
    <w:p w14:paraId="3C1ACB6B" w14:textId="34B84C64" w:rsidR="00C8160D" w:rsidRPr="00C8160D" w:rsidRDefault="00C8160D" w:rsidP="00C8160D">
      <w:r w:rsidRPr="00C8160D">
        <w:t xml:space="preserve"> </w:t>
      </w:r>
      <w:r w:rsidRPr="00C8160D">
        <w:rPr>
          <w:b/>
          <w:bCs/>
        </w:rPr>
        <w:t>ProductRelated_Duration</w:t>
      </w:r>
      <w:r w:rsidRPr="00C8160D">
        <w:t>: Total duration (in seconds) spent on pages related to products.</w:t>
      </w:r>
    </w:p>
    <w:p w14:paraId="6AFA8F20" w14:textId="09F46AB8" w:rsidR="00C8160D" w:rsidRPr="00C8160D" w:rsidRDefault="00C8160D" w:rsidP="00C8160D">
      <w:r w:rsidRPr="00C8160D">
        <w:rPr>
          <w:b/>
          <w:bCs/>
        </w:rPr>
        <w:t>BounceRates</w:t>
      </w:r>
      <w:r w:rsidRPr="00C8160D">
        <w:t>: Percentage of single-page sessions where the visitor left the site without interacting further.</w:t>
      </w:r>
    </w:p>
    <w:p w14:paraId="1467F40F" w14:textId="77777777" w:rsidR="00C8160D" w:rsidRDefault="00C8160D" w:rsidP="00C8160D">
      <w:r w:rsidRPr="00C8160D">
        <w:rPr>
          <w:b/>
          <w:bCs/>
        </w:rPr>
        <w:t>ExitRates</w:t>
      </w:r>
      <w:r w:rsidRPr="00C8160D">
        <w:t>: Percentage of sessions where the visitor left the site from a specific page.</w:t>
      </w:r>
    </w:p>
    <w:p w14:paraId="3E944E0A" w14:textId="4105BE72" w:rsidR="00C8160D" w:rsidRPr="00C8160D" w:rsidRDefault="00C8160D" w:rsidP="00C8160D">
      <w:r w:rsidRPr="00C8160D">
        <w:t xml:space="preserve"> </w:t>
      </w:r>
      <w:r w:rsidRPr="00C8160D">
        <w:rPr>
          <w:b/>
          <w:bCs/>
        </w:rPr>
        <w:t>PageValues</w:t>
      </w:r>
      <w:r w:rsidRPr="00C8160D">
        <w:t>: Average value assigned to a page, which can help estimate the revenue generated by visits to that page.</w:t>
      </w:r>
    </w:p>
    <w:p w14:paraId="5A82A19C" w14:textId="779D7BA8" w:rsidR="00C8160D" w:rsidRPr="00C8160D" w:rsidRDefault="00C8160D" w:rsidP="00C8160D">
      <w:r w:rsidRPr="00C8160D">
        <w:lastRenderedPageBreak/>
        <w:t xml:space="preserve"> </w:t>
      </w:r>
      <w:r w:rsidRPr="00C8160D">
        <w:rPr>
          <w:b/>
          <w:bCs/>
        </w:rPr>
        <w:t>SpecialDay</w:t>
      </w:r>
      <w:r w:rsidRPr="00C8160D">
        <w:t>: Numeric value representing how close the visit was to a special day (like a holiday). For example, 0.0 might indicate no special day proximity, while higher values might indicate closeness to a special day.</w:t>
      </w:r>
    </w:p>
    <w:p w14:paraId="607EBE8D" w14:textId="137619CF" w:rsidR="00C8160D" w:rsidRPr="00C8160D" w:rsidRDefault="00C8160D" w:rsidP="00C8160D">
      <w:r w:rsidRPr="00C8160D">
        <w:t xml:space="preserve"> </w:t>
      </w:r>
      <w:r w:rsidRPr="00C8160D">
        <w:rPr>
          <w:b/>
          <w:bCs/>
        </w:rPr>
        <w:t>Month</w:t>
      </w:r>
      <w:r w:rsidRPr="00C8160D">
        <w:t>: The month when the visit occurred, represented as a name (e.g., "Feb" for February).</w:t>
      </w:r>
    </w:p>
    <w:p w14:paraId="7961221A" w14:textId="6BDF1D6E" w:rsidR="00C8160D" w:rsidRPr="00C8160D" w:rsidRDefault="00C8160D" w:rsidP="00C8160D">
      <w:r w:rsidRPr="00C8160D">
        <w:rPr>
          <w:b/>
          <w:bCs/>
        </w:rPr>
        <w:t>OperatingSystems</w:t>
      </w:r>
      <w:r w:rsidRPr="00C8160D">
        <w:t>: Numeric value representing the type of operating system used by the visitor (e.g., 1 for Windows, 2 for MacOS).</w:t>
      </w:r>
    </w:p>
    <w:p w14:paraId="1E663B74" w14:textId="29966ACA" w:rsidR="00C8160D" w:rsidRPr="00C8160D" w:rsidRDefault="00C8160D" w:rsidP="00C8160D">
      <w:r w:rsidRPr="00C8160D">
        <w:rPr>
          <w:b/>
          <w:bCs/>
        </w:rPr>
        <w:t>Browser</w:t>
      </w:r>
      <w:r w:rsidRPr="00C8160D">
        <w:t>: Numeric value representing the browser used by the visitor (e.g., 1 for Chrome, 2 for Firefox</w:t>
      </w:r>
      <w:r w:rsidR="00FB5D51">
        <w:br/>
      </w:r>
    </w:p>
    <w:p w14:paraId="53039C4B" w14:textId="0BA6C9DB" w:rsidR="00C8160D" w:rsidRPr="00C8160D" w:rsidRDefault="00C8160D" w:rsidP="00C8160D">
      <w:r w:rsidRPr="00C8160D">
        <w:t xml:space="preserve"> </w:t>
      </w:r>
      <w:r w:rsidRPr="00C8160D">
        <w:rPr>
          <w:b/>
          <w:bCs/>
        </w:rPr>
        <w:t>Region</w:t>
      </w:r>
      <w:r w:rsidRPr="00C8160D">
        <w:t>: Numeric value indicating the region from which the visitor is accessing the site (e.g., 1 for North America, 2 for Europe).</w:t>
      </w:r>
    </w:p>
    <w:p w14:paraId="4C8FCA34" w14:textId="0FCD4D13" w:rsidR="00C8160D" w:rsidRPr="00C8160D" w:rsidRDefault="00C8160D" w:rsidP="00C8160D">
      <w:r w:rsidRPr="00C8160D">
        <w:rPr>
          <w:b/>
          <w:bCs/>
        </w:rPr>
        <w:t>TrafficType</w:t>
      </w:r>
      <w:r w:rsidRPr="00C8160D">
        <w:t>: Numeric value representing the type of traffic source (e.g., 1 for direct, 2 for search engines).</w:t>
      </w:r>
    </w:p>
    <w:p w14:paraId="434D0861" w14:textId="3B150A84" w:rsidR="00C8160D" w:rsidRPr="00C8160D" w:rsidRDefault="00C8160D" w:rsidP="00C8160D">
      <w:r w:rsidRPr="00C8160D">
        <w:rPr>
          <w:b/>
          <w:bCs/>
        </w:rPr>
        <w:t>VisitorType</w:t>
      </w:r>
      <w:r w:rsidRPr="00C8160D">
        <w:t>: Categorical variable indicating whether the visitor is new or returning. Possible values might include "Returning_Visitor" or "New_Visitor."</w:t>
      </w:r>
    </w:p>
    <w:p w14:paraId="7D4742C2" w14:textId="2F963723" w:rsidR="00C8160D" w:rsidRPr="00C8160D" w:rsidRDefault="00C8160D" w:rsidP="00C8160D">
      <w:r w:rsidRPr="00C8160D">
        <w:t xml:space="preserve"> </w:t>
      </w:r>
      <w:r w:rsidRPr="00C8160D">
        <w:rPr>
          <w:b/>
          <w:bCs/>
        </w:rPr>
        <w:t>Weekend</w:t>
      </w:r>
      <w:r w:rsidRPr="00C8160D">
        <w:t>: Boolean value indicating whether the visit occurred on a weekend (e.g., True or False).</w:t>
      </w:r>
    </w:p>
    <w:p w14:paraId="31D8FE4B" w14:textId="7491A9AD" w:rsidR="00C8160D" w:rsidRDefault="00C8160D" w:rsidP="00C8160D">
      <w:r w:rsidRPr="00C8160D">
        <w:rPr>
          <w:b/>
          <w:bCs/>
        </w:rPr>
        <w:t>Revenue</w:t>
      </w:r>
      <w:r w:rsidRPr="00C8160D">
        <w:t>: Binary outcome variable indicating whether the visitor made a purchase (e.g., True for a purchase, False for no purchase).</w:t>
      </w:r>
    </w:p>
    <w:p w14:paraId="612359A0" w14:textId="77777777" w:rsidR="003A3C1A" w:rsidRDefault="003A3C1A" w:rsidP="00C8160D"/>
    <w:p w14:paraId="35A4C305" w14:textId="5ACC220A" w:rsidR="003A3C1A" w:rsidRDefault="003A3C1A" w:rsidP="00C8160D">
      <w:pPr>
        <w:rPr>
          <w:b/>
          <w:bCs/>
          <w:sz w:val="32"/>
          <w:szCs w:val="32"/>
        </w:rPr>
      </w:pPr>
      <w:r w:rsidRPr="003A3C1A">
        <w:rPr>
          <w:b/>
          <w:bCs/>
          <w:sz w:val="32"/>
          <w:szCs w:val="32"/>
        </w:rPr>
        <w:t>Encoding</w:t>
      </w:r>
      <w:r>
        <w:rPr>
          <w:b/>
          <w:bCs/>
          <w:sz w:val="32"/>
          <w:szCs w:val="32"/>
        </w:rPr>
        <w:t>-</w:t>
      </w:r>
    </w:p>
    <w:p w14:paraId="6E47F67D" w14:textId="73307E8C" w:rsidR="003A3C1A" w:rsidRDefault="003A3C1A" w:rsidP="00C8160D">
      <w:r w:rsidRPr="003A3C1A">
        <w:t>Encoding is the process of converting categorical data into numerical form so that machine learning algorithms can process it. Here are some common encoding techniques</w:t>
      </w:r>
      <w:r>
        <w:t>:</w:t>
      </w:r>
    </w:p>
    <w:p w14:paraId="4A36B521" w14:textId="77777777" w:rsidR="00C32B66" w:rsidRDefault="00C32B66" w:rsidP="00C8160D"/>
    <w:p w14:paraId="073E9F18" w14:textId="777EE985" w:rsidR="003A3C1A" w:rsidRPr="003A3C1A" w:rsidRDefault="003A3C1A" w:rsidP="003A3C1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A3C1A">
        <w:rPr>
          <w:b/>
          <w:bCs/>
          <w:sz w:val="28"/>
          <w:szCs w:val="28"/>
        </w:rPr>
        <w:t>Label Encoding</w:t>
      </w:r>
    </w:p>
    <w:p w14:paraId="6CB50C74" w14:textId="276E5F71" w:rsidR="003A3C1A" w:rsidRDefault="003A3C1A" w:rsidP="003A3C1A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Symbol" w:cs="Times New Roman"/>
          <w:kern w:val="0"/>
          <w14:ligatures w14:val="none"/>
        </w:rPr>
        <w:t xml:space="preserve">           </w:t>
      </w:r>
      <w:proofErr w:type="gramStart"/>
      <w:r w:rsidRPr="003A3C1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3A3C1A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="00471125" w:rsidRPr="00471125">
        <w:rPr>
          <w:rFonts w:ascii="Times New Roman" w:eastAsia="Times New Roman" w:hAnsi="Times New Roman" w:cs="Times New Roman"/>
          <w:kern w:val="0"/>
          <w14:ligatures w14:val="none"/>
        </w:rPr>
        <w:t>Assigns</w:t>
      </w:r>
      <w:proofErr w:type="gramEnd"/>
      <w:r w:rsidR="00471125" w:rsidRPr="00471125">
        <w:rPr>
          <w:rFonts w:ascii="Times New Roman" w:eastAsia="Times New Roman" w:hAnsi="Times New Roman" w:cs="Times New Roman"/>
          <w:kern w:val="0"/>
          <w14:ligatures w14:val="none"/>
        </w:rPr>
        <w:t xml:space="preserve"> each category a unique integer value.</w:t>
      </w:r>
    </w:p>
    <w:p w14:paraId="1BB9092C" w14:textId="34EFBBCB" w:rsidR="003A3C1A" w:rsidRDefault="00471125" w:rsidP="003A3C1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12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471125">
        <w:rPr>
          <w:rFonts w:ascii="Times New Roman" w:eastAsia="Times New Roman" w:hAnsi="Times New Roman" w:cs="Times New Roman"/>
          <w:kern w:val="0"/>
          <w14:ligatures w14:val="none"/>
        </w:rPr>
        <w:t>: For categories ['Red', 'Green', 'Blue'], the encoding might be {'Red': 0, 'Green': 1, 'Blue': 2}.</w:t>
      </w:r>
    </w:p>
    <w:p w14:paraId="1EEC2272" w14:textId="2C7886B4" w:rsidR="003A3C1A" w:rsidRDefault="00471125" w:rsidP="003A3C1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71125">
        <w:rPr>
          <w:rFonts w:ascii="Times New Roman" w:eastAsia="Times New Roman" w:hAnsi="Times New Roman" w:cs="Times New Roman"/>
          <w:kern w:val="0"/>
          <w14:ligatures w14:val="none"/>
        </w:rPr>
        <w:t>Suitable when the categorical feature has an ordinal relationship (i.e., there's a meaningful order).</w:t>
      </w:r>
    </w:p>
    <w:p w14:paraId="4B15BAE7" w14:textId="77777777" w:rsidR="003A3C1A" w:rsidRPr="003A3C1A" w:rsidRDefault="003A3C1A" w:rsidP="003A3C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96DB0C" w14:textId="7ECF1D38" w:rsidR="00C32B66" w:rsidRPr="00C32B66" w:rsidRDefault="003A3C1A" w:rsidP="00C32B6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A3C1A">
        <w:rPr>
          <w:b/>
          <w:bCs/>
          <w:sz w:val="28"/>
          <w:szCs w:val="28"/>
        </w:rPr>
        <w:lastRenderedPageBreak/>
        <w:t>One-Hot Encoding</w:t>
      </w:r>
    </w:p>
    <w:p w14:paraId="12CDBFF6" w14:textId="77777777" w:rsidR="00C32B66" w:rsidRDefault="00C32B66" w:rsidP="00C32B66">
      <w:pPr>
        <w:pStyle w:val="ListParagraph"/>
        <w:rPr>
          <w:b/>
          <w:bCs/>
          <w:sz w:val="28"/>
          <w:szCs w:val="28"/>
        </w:rPr>
      </w:pPr>
    </w:p>
    <w:p w14:paraId="6F38265C" w14:textId="19B6AB84" w:rsidR="003A3C1A" w:rsidRDefault="00471125" w:rsidP="003A3C1A">
      <w:pPr>
        <w:pStyle w:val="ListParagraph"/>
        <w:numPr>
          <w:ilvl w:val="0"/>
          <w:numId w:val="5"/>
        </w:numPr>
      </w:pPr>
      <w:r w:rsidRPr="00471125">
        <w:t>Creates binary columns for each category, where each column represents one category.</w:t>
      </w:r>
    </w:p>
    <w:p w14:paraId="23ACA74A" w14:textId="447BA55A" w:rsidR="00C32B66" w:rsidRDefault="00471125" w:rsidP="003A3C1A">
      <w:pPr>
        <w:pStyle w:val="ListParagraph"/>
        <w:numPr>
          <w:ilvl w:val="0"/>
          <w:numId w:val="5"/>
        </w:numPr>
      </w:pPr>
      <w:r w:rsidRPr="00471125">
        <w:rPr>
          <w:b/>
          <w:bCs/>
        </w:rPr>
        <w:t>Example</w:t>
      </w:r>
      <w:r w:rsidRPr="00471125">
        <w:t>: For categories ['Red', 'Green', 'Blue'], the one-hot encoding would create three columns: Red, Green, Blue, where only one column is 1 and the others are 0 for each instance.</w:t>
      </w:r>
    </w:p>
    <w:p w14:paraId="1D33305C" w14:textId="6CEBC819" w:rsidR="00C32B66" w:rsidRDefault="00471125" w:rsidP="003A3C1A">
      <w:pPr>
        <w:pStyle w:val="ListParagraph"/>
        <w:numPr>
          <w:ilvl w:val="0"/>
          <w:numId w:val="5"/>
        </w:numPr>
      </w:pPr>
      <w:r w:rsidRPr="00471125">
        <w:t>Ideal for categorical features without an ordinal relationship.</w:t>
      </w:r>
    </w:p>
    <w:p w14:paraId="41004770" w14:textId="77777777" w:rsidR="00C32B66" w:rsidRDefault="00C32B66" w:rsidP="00C32B66"/>
    <w:p w14:paraId="3E66ED2E" w14:textId="77777777" w:rsidR="00C32B66" w:rsidRPr="00C32B66" w:rsidRDefault="00C32B66" w:rsidP="00C32B66"/>
    <w:p w14:paraId="660AD3E6" w14:textId="038CF44B" w:rsidR="00C8160D" w:rsidRDefault="00C32B66" w:rsidP="00C8160D">
      <w:r>
        <w:t>Y</w:t>
      </w:r>
      <w:r w:rsidRPr="00C32B66">
        <w:t xml:space="preserve">ou can choose one of the encoding methods based on your data's nature and apply it consistently across all categorical features (e.g., month, visitor type, and </w:t>
      </w:r>
      <w:proofErr w:type="spellStart"/>
      <w:r w:rsidRPr="00C32B66">
        <w:t>boolean</w:t>
      </w:r>
      <w:proofErr w:type="spellEnd"/>
      <w:r w:rsidRPr="00C32B66">
        <w:t xml:space="preserve"> variables like weekend and revenue).</w:t>
      </w:r>
    </w:p>
    <w:p w14:paraId="2E5DC214" w14:textId="77777777" w:rsidR="00764FCD" w:rsidRDefault="00764FCD" w:rsidP="00C8160D"/>
    <w:p w14:paraId="2716CD89" w14:textId="77777777" w:rsidR="00764FCD" w:rsidRDefault="00764FCD" w:rsidP="00C8160D"/>
    <w:p w14:paraId="6D8EAFD5" w14:textId="516F537D" w:rsidR="00FE4B72" w:rsidRDefault="00764FCD" w:rsidP="00FE4B72">
      <w:r w:rsidRPr="00764FCD">
        <w:rPr>
          <w:b/>
          <w:bCs/>
        </w:rPr>
        <w:t>Standardization</w:t>
      </w:r>
      <w:r w:rsidRPr="00764FCD">
        <w:t xml:space="preserve"> is used when the goal is to adjust the data to have a mean of 0 and a standard deviation of 1. It is particularly useful when the data follows a normal distribution or when working with algorithms that assume normally distributed data.</w:t>
      </w:r>
    </w:p>
    <w:p w14:paraId="41C70570" w14:textId="77777777" w:rsidR="00764FCD" w:rsidRDefault="00764FCD" w:rsidP="00FE4B72"/>
    <w:p w14:paraId="286C44A9" w14:textId="125EE540" w:rsidR="00764FCD" w:rsidRDefault="00764FCD" w:rsidP="00FE4B72">
      <w:r w:rsidRPr="00764FCD">
        <w:rPr>
          <w:b/>
          <w:bCs/>
        </w:rPr>
        <w:t>Normalization</w:t>
      </w:r>
      <w:r w:rsidRPr="00764FCD">
        <w:t xml:space="preserve"> is used when the goal is to scale the data within a fixed range, such as [0, 1]. This is useful for algorithms that require data to be within a specific range, like neural networks</w:t>
      </w:r>
    </w:p>
    <w:p w14:paraId="39AD83A5" w14:textId="77777777" w:rsidR="00764FCD" w:rsidRDefault="00764FCD" w:rsidP="00FE4B72"/>
    <w:p w14:paraId="29D88060" w14:textId="77777777" w:rsidR="00764FCD" w:rsidRDefault="00764FCD" w:rsidP="00FE4B72"/>
    <w:p w14:paraId="03DC6BCF" w14:textId="02DB4B5A" w:rsidR="00FE4B72" w:rsidRPr="00217BDF" w:rsidRDefault="00217BDF" w:rsidP="00217BDF">
      <w:pPr>
        <w:rPr>
          <w:b/>
          <w:bCs/>
          <w:sz w:val="40"/>
          <w:szCs w:val="40"/>
          <w:u w:val="single"/>
        </w:rPr>
      </w:pPr>
      <w:r w:rsidRPr="00217BDF">
        <w:rPr>
          <w:b/>
          <w:bCs/>
          <w:sz w:val="40"/>
          <w:szCs w:val="40"/>
          <w:u w:val="single"/>
        </w:rPr>
        <w:t>Confusion Matrix</w:t>
      </w:r>
    </w:p>
    <w:p w14:paraId="38A2F097" w14:textId="449E7C78" w:rsidR="00FE4B72" w:rsidRPr="00FE4B72" w:rsidRDefault="00FE4B72" w:rsidP="00FE4B72">
      <w:r w:rsidRPr="00FE4B72">
        <w:t xml:space="preserve"> </w:t>
      </w:r>
      <w:r w:rsidRPr="00FE4B72">
        <w:rPr>
          <w:b/>
          <w:bCs/>
        </w:rPr>
        <w:t>True Positives (TP)</w:t>
      </w:r>
      <w:r w:rsidRPr="00FE4B72">
        <w:t>: 145</w:t>
      </w:r>
      <w:r w:rsidRPr="00FE4B72">
        <w:br/>
        <w:t>(Correctly predicted positive cases)</w:t>
      </w:r>
    </w:p>
    <w:p w14:paraId="5DF4B316" w14:textId="6D0A2697" w:rsidR="00FE4B72" w:rsidRPr="00FE4B72" w:rsidRDefault="00FE4B72" w:rsidP="00FE4B72">
      <w:r w:rsidRPr="00FE4B72">
        <w:t xml:space="preserve"> </w:t>
      </w:r>
      <w:r w:rsidRPr="00FE4B72">
        <w:rPr>
          <w:b/>
          <w:bCs/>
        </w:rPr>
        <w:t>True Negatives (TN)</w:t>
      </w:r>
      <w:r w:rsidRPr="00FE4B72">
        <w:t>: 2009</w:t>
      </w:r>
      <w:r w:rsidRPr="00FE4B72">
        <w:br/>
        <w:t>(Correctly predicted negative cases)</w:t>
      </w:r>
    </w:p>
    <w:p w14:paraId="0F8731DB" w14:textId="3582090F" w:rsidR="00FE4B72" w:rsidRPr="00FE4B72" w:rsidRDefault="00FE4B72" w:rsidP="00FE4B72">
      <w:r w:rsidRPr="00FE4B72">
        <w:lastRenderedPageBreak/>
        <w:t xml:space="preserve"> </w:t>
      </w:r>
      <w:r w:rsidRPr="00FE4B72">
        <w:rPr>
          <w:b/>
          <w:bCs/>
        </w:rPr>
        <w:t>False Positives (FP)</w:t>
      </w:r>
      <w:r w:rsidRPr="00FE4B72">
        <w:t>: 46</w:t>
      </w:r>
      <w:r w:rsidRPr="00FE4B72">
        <w:br/>
        <w:t>(Incorrectly predicted as positive, but actually negative)</w:t>
      </w:r>
    </w:p>
    <w:p w14:paraId="50905063" w14:textId="64285B2C" w:rsidR="00FE4B72" w:rsidRDefault="00FE4B72" w:rsidP="00FE4B72">
      <w:r w:rsidRPr="00FE4B72">
        <w:t xml:space="preserve"> </w:t>
      </w:r>
      <w:r w:rsidRPr="00FE4B72">
        <w:rPr>
          <w:b/>
          <w:bCs/>
        </w:rPr>
        <w:t>False Negatives (FN)</w:t>
      </w:r>
      <w:r w:rsidRPr="00FE4B72">
        <w:t>: 266</w:t>
      </w:r>
      <w:r w:rsidRPr="00FE4B72">
        <w:br/>
        <w:t>(Incorrectly predicted as negative, but actually positive)</w:t>
      </w:r>
    </w:p>
    <w:p w14:paraId="6793A89D" w14:textId="77777777" w:rsidR="00217BDF" w:rsidRDefault="00217BDF" w:rsidP="00FE4B72"/>
    <w:p w14:paraId="107BB2EC" w14:textId="36A04C44" w:rsidR="00217BDF" w:rsidRPr="00217BDF" w:rsidRDefault="00217BDF" w:rsidP="00FE4B72">
      <w:pPr>
        <w:rPr>
          <w:b/>
          <w:bCs/>
          <w:sz w:val="40"/>
          <w:szCs w:val="40"/>
          <w:u w:val="single"/>
        </w:rPr>
      </w:pPr>
      <w:r w:rsidRPr="00217BDF">
        <w:rPr>
          <w:b/>
          <w:bCs/>
          <w:sz w:val="40"/>
          <w:szCs w:val="40"/>
          <w:u w:val="single"/>
        </w:rPr>
        <w:t>Classification Report</w:t>
      </w:r>
    </w:p>
    <w:p w14:paraId="0DAFCD4F" w14:textId="2AD49B9D" w:rsidR="00FE4B72" w:rsidRDefault="00217BDF" w:rsidP="00217BDF">
      <w:pPr>
        <w:pStyle w:val="ListParagraph"/>
        <w:numPr>
          <w:ilvl w:val="0"/>
          <w:numId w:val="10"/>
        </w:numPr>
      </w:pPr>
      <w:r w:rsidRPr="00217BDF">
        <w:t>Precision</w:t>
      </w:r>
    </w:p>
    <w:p w14:paraId="6FD9B9DD" w14:textId="77777777" w:rsidR="00217BDF" w:rsidRDefault="00217BDF" w:rsidP="00C8160D">
      <w:r w:rsidRPr="00217BDF">
        <w:t>High precision means that when the model predicts a positive class, it is often correct.</w:t>
      </w:r>
    </w:p>
    <w:p w14:paraId="0E3F5A86" w14:textId="7F5B625E" w:rsidR="00471125" w:rsidRDefault="00217BDF" w:rsidP="00C8160D">
      <w:r>
        <w:t>(</w:t>
      </w:r>
      <w:r w:rsidRPr="00217BDF">
        <w:t xml:space="preserve"> true positive predictions out of all positive predictions</w:t>
      </w:r>
      <w:r>
        <w:t>)</w:t>
      </w:r>
    </w:p>
    <w:p w14:paraId="690CBD77" w14:textId="67CB03E0" w:rsidR="00217BDF" w:rsidRDefault="00217BDF" w:rsidP="00217BDF">
      <w:pPr>
        <w:pStyle w:val="ListParagraph"/>
        <w:numPr>
          <w:ilvl w:val="0"/>
          <w:numId w:val="10"/>
        </w:numPr>
      </w:pPr>
      <w:r w:rsidRPr="00217BDF">
        <w:t>Recall</w:t>
      </w:r>
    </w:p>
    <w:p w14:paraId="7039D26C" w14:textId="3F975396" w:rsidR="00471125" w:rsidRDefault="00217BDF" w:rsidP="00C8160D">
      <w:r w:rsidRPr="00217BDF">
        <w:t>High recall means that the model identifies most of the positive instances.</w:t>
      </w:r>
      <w:r>
        <w:t>(</w:t>
      </w:r>
      <w:r w:rsidRPr="00217BDF">
        <w:t xml:space="preserve"> true positive predictions out of all actual positive instances.</w:t>
      </w:r>
      <w:r>
        <w:t>)</w:t>
      </w:r>
    </w:p>
    <w:p w14:paraId="4A6E1734" w14:textId="2D55FD12" w:rsidR="00217BDF" w:rsidRDefault="00217BDF" w:rsidP="00217BDF">
      <w:pPr>
        <w:pStyle w:val="ListParagraph"/>
        <w:numPr>
          <w:ilvl w:val="0"/>
          <w:numId w:val="10"/>
        </w:numPr>
      </w:pPr>
      <w:r w:rsidRPr="00217BDF">
        <w:t>F1-Score</w:t>
      </w:r>
    </w:p>
    <w:p w14:paraId="357D876E" w14:textId="1D7D5211" w:rsidR="00E874B7" w:rsidRDefault="00217BDF" w:rsidP="00C8160D">
      <w:r w:rsidRPr="00217BDF">
        <w:t>The F1-score is useful when you need a balance between precision and recall, especially when dealing with imbalanced datasets.</w:t>
      </w:r>
    </w:p>
    <w:p w14:paraId="6FFD79C5" w14:textId="63E16EE7" w:rsidR="00217BDF" w:rsidRDefault="00217BDF" w:rsidP="00217BDF">
      <w:pPr>
        <w:pStyle w:val="ListParagraph"/>
        <w:numPr>
          <w:ilvl w:val="0"/>
          <w:numId w:val="10"/>
        </w:numPr>
      </w:pPr>
      <w:r w:rsidRPr="00217BDF">
        <w:t>Support</w:t>
      </w:r>
    </w:p>
    <w:p w14:paraId="0B176BFD" w14:textId="59EFC5CC" w:rsidR="0000043C" w:rsidRDefault="00217BDF" w:rsidP="00C8160D">
      <w:r>
        <w:t xml:space="preserve">The </w:t>
      </w:r>
      <w:r w:rsidRPr="00217BDF">
        <w:t>number of actual occurrences of the class in the dataset.</w:t>
      </w:r>
    </w:p>
    <w:p w14:paraId="555C860E" w14:textId="77777777" w:rsidR="0000043C" w:rsidRDefault="0000043C" w:rsidP="00C8160D"/>
    <w:p w14:paraId="6A55636F" w14:textId="782BBBE5" w:rsidR="0000043C" w:rsidRDefault="0000043C" w:rsidP="0000043C">
      <w:pPr>
        <w:jc w:val="center"/>
        <w:rPr>
          <w:b/>
          <w:bCs/>
          <w:sz w:val="32"/>
          <w:szCs w:val="32"/>
        </w:rPr>
      </w:pPr>
      <w:r w:rsidRPr="0000043C">
        <w:rPr>
          <w:b/>
          <w:bCs/>
          <w:sz w:val="32"/>
          <w:szCs w:val="32"/>
        </w:rPr>
        <w:t>Data Questions</w:t>
      </w:r>
      <w:r>
        <w:rPr>
          <w:b/>
          <w:bCs/>
          <w:sz w:val="32"/>
          <w:szCs w:val="32"/>
        </w:rPr>
        <w:t>:</w:t>
      </w:r>
    </w:p>
    <w:p w14:paraId="2B244417" w14:textId="77777777" w:rsidR="0000043C" w:rsidRDefault="0000043C" w:rsidP="0000043C">
      <w:pPr>
        <w:rPr>
          <w:b/>
          <w:bCs/>
          <w:sz w:val="32"/>
          <w:szCs w:val="32"/>
        </w:rPr>
      </w:pPr>
    </w:p>
    <w:p w14:paraId="67380B60" w14:textId="5E998774" w:rsidR="005B116D" w:rsidRPr="005B116D" w:rsidRDefault="005B116D" w:rsidP="005B11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116D">
        <w:rPr>
          <w:rFonts w:ascii="Times New Roman" w:eastAsia="Times New Roman" w:hAnsi="Times New Roman" w:cs="Times New Roman"/>
          <w:kern w:val="0"/>
          <w14:ligatures w14:val="none"/>
        </w:rPr>
        <w:t xml:space="preserve"> How did you handle missing values and duplicates in the dataset? What steps did you take to ensure the data was clean before applying logistic regression?</w:t>
      </w:r>
    </w:p>
    <w:p w14:paraId="6C195B68" w14:textId="77777777" w:rsidR="005B116D" w:rsidRDefault="005B116D" w:rsidP="005B11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116D">
        <w:rPr>
          <w:rFonts w:ascii="Times New Roman" w:eastAsia="Times New Roman" w:hAnsi="Times New Roman" w:cs="Times New Roman"/>
          <w:kern w:val="0"/>
          <w14:ligatures w14:val="none"/>
        </w:rPr>
        <w:t xml:space="preserve">What specific challenges did you face in encoding categorical features such as </w:t>
      </w:r>
      <w:r w:rsidRPr="005B11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</w:t>
      </w:r>
      <w:r w:rsidRPr="005B116D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B11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VisitorType</w:t>
      </w:r>
      <w:proofErr w:type="spellEnd"/>
      <w:r w:rsidRPr="005B116D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5B116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Weekend</w:t>
      </w:r>
      <w:r w:rsidRPr="005B116D">
        <w:rPr>
          <w:rFonts w:ascii="Times New Roman" w:eastAsia="Times New Roman" w:hAnsi="Times New Roman" w:cs="Times New Roman"/>
          <w:kern w:val="0"/>
          <w14:ligatures w14:val="none"/>
        </w:rPr>
        <w:t>, and how did you overcome them?</w:t>
      </w:r>
    </w:p>
    <w:p w14:paraId="740E5304" w14:textId="5C9F1808" w:rsidR="005B116D" w:rsidRDefault="005B116D" w:rsidP="005B11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116D">
        <w:rPr>
          <w:rFonts w:ascii="Times New Roman" w:eastAsia="Times New Roman" w:hAnsi="Times New Roman" w:cs="Times New Roman"/>
          <w:kern w:val="0"/>
          <w14:ligatures w14:val="none"/>
        </w:rPr>
        <w:t>How did you split the data into training and testing sets? What considerations did you have in mind while deciding the split ratio?</w:t>
      </w:r>
    </w:p>
    <w:p w14:paraId="3BF15261" w14:textId="66235819" w:rsidR="005B116D" w:rsidRPr="00C22D54" w:rsidRDefault="005B116D" w:rsidP="00C22D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116D">
        <w:rPr>
          <w:rFonts w:ascii="Times New Roman" w:eastAsia="Times New Roman" w:hAnsi="Times New Roman" w:cs="Times New Roman"/>
          <w:kern w:val="0"/>
          <w14:ligatures w14:val="none"/>
        </w:rPr>
        <w:t>How did you evaluate the performance of your logistic regression model? What practical steps did you follow to compute and interpret metrics such as accuracy, precision, recall, and F1-score</w:t>
      </w:r>
    </w:p>
    <w:p w14:paraId="0491E929" w14:textId="090C3D4B" w:rsidR="005B116D" w:rsidRDefault="005B116D" w:rsidP="005B11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116D">
        <w:rPr>
          <w:rFonts w:ascii="Times New Roman" w:eastAsia="Times New Roman" w:hAnsi="Times New Roman" w:cs="Times New Roman"/>
          <w:kern w:val="0"/>
          <w14:ligatures w14:val="none"/>
        </w:rPr>
        <w:t xml:space="preserve">How did you </w:t>
      </w:r>
      <w:r w:rsidR="00C22D54">
        <w:rPr>
          <w:rFonts w:ascii="Times New Roman" w:eastAsia="Times New Roman" w:hAnsi="Times New Roman" w:cs="Times New Roman"/>
          <w:kern w:val="0"/>
          <w14:ligatures w14:val="none"/>
        </w:rPr>
        <w:t>evaluate</w:t>
      </w:r>
      <w:r w:rsidRPr="005B116D">
        <w:rPr>
          <w:rFonts w:ascii="Times New Roman" w:eastAsia="Times New Roman" w:hAnsi="Times New Roman" w:cs="Times New Roman"/>
          <w:kern w:val="0"/>
          <w14:ligatures w14:val="none"/>
        </w:rPr>
        <w:t xml:space="preserve"> the model's performance?</w:t>
      </w:r>
    </w:p>
    <w:p w14:paraId="2F59A51A" w14:textId="54D89A78" w:rsidR="005B116D" w:rsidRDefault="005B116D" w:rsidP="00C22D54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865B96" w14:textId="77777777" w:rsidR="005B116D" w:rsidRPr="005B116D" w:rsidRDefault="005B116D" w:rsidP="005B116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49031B" w14:textId="093B71CB" w:rsidR="0000043C" w:rsidRPr="005B116D" w:rsidRDefault="0000043C" w:rsidP="005B116D">
      <w:pPr>
        <w:pStyle w:val="ListParagraph"/>
        <w:ind w:left="1440"/>
        <w:rPr>
          <w:b/>
          <w:bCs/>
          <w:sz w:val="32"/>
          <w:szCs w:val="32"/>
        </w:rPr>
      </w:pPr>
    </w:p>
    <w:p w14:paraId="7F1E6005" w14:textId="77777777" w:rsidR="009373F6" w:rsidRDefault="009373F6" w:rsidP="00C8160D"/>
    <w:p w14:paraId="0E843F3B" w14:textId="77777777" w:rsidR="00C8160D" w:rsidRPr="00C8160D" w:rsidRDefault="00C8160D" w:rsidP="00C8160D"/>
    <w:p w14:paraId="39F74EE4" w14:textId="5A2EE16A" w:rsidR="000059F5" w:rsidRDefault="000059F5" w:rsidP="00510BD6"/>
    <w:p w14:paraId="53B071A9" w14:textId="77777777" w:rsidR="000059F5" w:rsidRPr="00510BD6" w:rsidRDefault="000059F5" w:rsidP="00510BD6"/>
    <w:sectPr w:rsidR="000059F5" w:rsidRPr="00510BD6" w:rsidSect="00FC3D93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1A94"/>
    <w:multiLevelType w:val="multilevel"/>
    <w:tmpl w:val="9986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42A97"/>
    <w:multiLevelType w:val="hybridMultilevel"/>
    <w:tmpl w:val="2CF633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C4140A"/>
    <w:multiLevelType w:val="hybridMultilevel"/>
    <w:tmpl w:val="D14499A6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" w15:restartNumberingAfterBreak="0">
    <w:nsid w:val="2C3B1F8E"/>
    <w:multiLevelType w:val="hybridMultilevel"/>
    <w:tmpl w:val="7CB81BB4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3A977E3E"/>
    <w:multiLevelType w:val="hybridMultilevel"/>
    <w:tmpl w:val="98C8C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15180"/>
    <w:multiLevelType w:val="hybridMultilevel"/>
    <w:tmpl w:val="EA4A97A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3E9C31C9"/>
    <w:multiLevelType w:val="hybridMultilevel"/>
    <w:tmpl w:val="5C78FBD2"/>
    <w:lvl w:ilvl="0" w:tplc="027A3C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F166E"/>
    <w:multiLevelType w:val="hybridMultilevel"/>
    <w:tmpl w:val="4ABC8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CD4936"/>
    <w:multiLevelType w:val="hybridMultilevel"/>
    <w:tmpl w:val="E71A6C9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7FD31E44"/>
    <w:multiLevelType w:val="hybridMultilevel"/>
    <w:tmpl w:val="803AA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640854">
    <w:abstractNumId w:val="9"/>
  </w:num>
  <w:num w:numId="2" w16cid:durableId="2044398623">
    <w:abstractNumId w:val="5"/>
  </w:num>
  <w:num w:numId="3" w16cid:durableId="645548898">
    <w:abstractNumId w:val="3"/>
  </w:num>
  <w:num w:numId="4" w16cid:durableId="1067607116">
    <w:abstractNumId w:val="2"/>
  </w:num>
  <w:num w:numId="5" w16cid:durableId="975180466">
    <w:abstractNumId w:val="8"/>
  </w:num>
  <w:num w:numId="6" w16cid:durableId="928194274">
    <w:abstractNumId w:val="1"/>
  </w:num>
  <w:num w:numId="7" w16cid:durableId="651060459">
    <w:abstractNumId w:val="7"/>
  </w:num>
  <w:num w:numId="8" w16cid:durableId="796022877">
    <w:abstractNumId w:val="0"/>
  </w:num>
  <w:num w:numId="9" w16cid:durableId="651060036">
    <w:abstractNumId w:val="6"/>
  </w:num>
  <w:num w:numId="10" w16cid:durableId="16618108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A0"/>
    <w:rsid w:val="0000043C"/>
    <w:rsid w:val="000059F5"/>
    <w:rsid w:val="000B52F1"/>
    <w:rsid w:val="000C226C"/>
    <w:rsid w:val="000F125F"/>
    <w:rsid w:val="00217BDF"/>
    <w:rsid w:val="003A3C1A"/>
    <w:rsid w:val="00471125"/>
    <w:rsid w:val="00510BD6"/>
    <w:rsid w:val="00514136"/>
    <w:rsid w:val="005159F4"/>
    <w:rsid w:val="005B116D"/>
    <w:rsid w:val="00644364"/>
    <w:rsid w:val="007217E9"/>
    <w:rsid w:val="00764FCD"/>
    <w:rsid w:val="007B29E4"/>
    <w:rsid w:val="009373F6"/>
    <w:rsid w:val="00C22D54"/>
    <w:rsid w:val="00C32B66"/>
    <w:rsid w:val="00C8160D"/>
    <w:rsid w:val="00D11915"/>
    <w:rsid w:val="00E82367"/>
    <w:rsid w:val="00E874B7"/>
    <w:rsid w:val="00F33BA0"/>
    <w:rsid w:val="00FB5D51"/>
    <w:rsid w:val="00FC3D93"/>
    <w:rsid w:val="00FE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9B7D3"/>
  <w15:chartTrackingRefBased/>
  <w15:docId w15:val="{2F886CFA-68B8-4D5B-ACA8-142DA741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B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B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B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B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B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B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B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B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B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B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B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B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B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B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B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B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B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B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B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B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B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B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B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B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B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B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B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B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BA0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C8160D"/>
  </w:style>
  <w:style w:type="character" w:styleId="HTMLCode">
    <w:name w:val="HTML Code"/>
    <w:basedOn w:val="DefaultParagraphFont"/>
    <w:uiPriority w:val="99"/>
    <w:semiHidden/>
    <w:unhideWhenUsed/>
    <w:rsid w:val="005B1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2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Arifa A S</dc:creator>
  <cp:keywords/>
  <dc:description/>
  <cp:lastModifiedBy>Arifa Rashid</cp:lastModifiedBy>
  <cp:revision>2</cp:revision>
  <dcterms:created xsi:type="dcterms:W3CDTF">2024-11-22T07:00:00Z</dcterms:created>
  <dcterms:modified xsi:type="dcterms:W3CDTF">2024-11-22T07:00:00Z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2024-08-20T04:20:13Z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89a39adf-e066-4bd4-a0a5-a0c70acbd739</vt:lpwstr>
  </property>
  <property fmtid="{D5CDD505-2E9C-101B-9397-08002B2CF9AE}" pid="7" name="MSIP_Label_defa4170-0d19-0005-0004-bc88714345d2_ActionId">
    <vt:lpwstr>4e079072-4413-4d54-a88d-889f2ff87cfb</vt:lpwstr>
  </property>
  <property fmtid="{D5CDD505-2E9C-101B-9397-08002B2CF9AE}" pid="8" name="MSIP_Label_defa4170-0d19-0005-0004-bc88714345d2_ContentBits">
    <vt:lpwstr>0</vt:lpwstr>
  </property>
</Properties>
</file>