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03988" w14:textId="0E45F414" w:rsidR="002607D6" w:rsidRDefault="00D24745">
      <w:pPr>
        <w:rPr>
          <w:b/>
          <w:bCs/>
        </w:rPr>
      </w:pPr>
      <w:r w:rsidRPr="00D24745">
        <w:rPr>
          <w:b/>
          <w:bCs/>
        </w:rPr>
        <w:drawing>
          <wp:inline distT="0" distB="0" distL="0" distR="0" wp14:anchorId="2CB164FB" wp14:editId="692269EC">
            <wp:extent cx="5731510" cy="5123815"/>
            <wp:effectExtent l="0" t="0" r="2540" b="635"/>
            <wp:docPr id="214607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72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7E25" w14:textId="7F8EB8E5" w:rsidR="00D24745" w:rsidRPr="00D24745" w:rsidRDefault="00D24745">
      <w:pPr>
        <w:rPr>
          <w:b/>
          <w:bCs/>
        </w:rPr>
      </w:pPr>
      <w:r w:rsidRPr="00D24745">
        <w:rPr>
          <w:b/>
          <w:bCs/>
        </w:rPr>
        <w:drawing>
          <wp:inline distT="0" distB="0" distL="0" distR="0" wp14:anchorId="21581DDB" wp14:editId="2FA07E89">
            <wp:extent cx="5731510" cy="3089275"/>
            <wp:effectExtent l="0" t="0" r="2540" b="0"/>
            <wp:docPr id="163860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7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745" w:rsidRPr="00D24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45"/>
    <w:rsid w:val="002607D6"/>
    <w:rsid w:val="00945F8F"/>
    <w:rsid w:val="00D24745"/>
    <w:rsid w:val="00D37E8D"/>
    <w:rsid w:val="00FC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0B5B"/>
  <w15:chartTrackingRefBased/>
  <w15:docId w15:val="{2EBB011F-5EF7-4F88-A8A7-65B2DBA8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Arifa Begum</dc:creator>
  <cp:keywords/>
  <dc:description/>
  <cp:lastModifiedBy>P, Arifa Begum</cp:lastModifiedBy>
  <cp:revision>1</cp:revision>
  <dcterms:created xsi:type="dcterms:W3CDTF">2026-02-26T05:33:00Z</dcterms:created>
  <dcterms:modified xsi:type="dcterms:W3CDTF">2026-02-26T06:37:00Z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2026-02-26T06:37:16Z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026b17cc-dc91-4076-99df-c7030b170e16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