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5CC4" w:rsidRPr="00D15AE9" w:rsidRDefault="00435734" w:rsidP="00D15AE9">
      <w:pPr>
        <w:spacing w:line="480" w:lineRule="auto"/>
        <w:jc w:val="center"/>
        <w:rPr>
          <w:b/>
          <w:sz w:val="32"/>
          <w:szCs w:val="32"/>
        </w:rPr>
      </w:pPr>
      <w:bookmarkStart w:id="0" w:name="_GoBack"/>
      <w:bookmarkEnd w:id="0"/>
      <w:r w:rsidRPr="00D15AE9">
        <w:rPr>
          <w:b/>
          <w:sz w:val="32"/>
          <w:szCs w:val="32"/>
        </w:rPr>
        <w:t xml:space="preserve">Characterization of RVDB sequences </w:t>
      </w:r>
    </w:p>
    <w:p w:rsidR="00D15AE9" w:rsidRPr="00D15AE9" w:rsidRDefault="00D15AE9" w:rsidP="00D15AE9">
      <w:pPr>
        <w:pStyle w:val="ListParagraph"/>
        <w:numPr>
          <w:ilvl w:val="0"/>
          <w:numId w:val="2"/>
        </w:numPr>
        <w:spacing w:line="480" w:lineRule="auto"/>
        <w:ind w:left="360"/>
        <w:rPr>
          <w:b/>
          <w:sz w:val="28"/>
          <w:szCs w:val="28"/>
        </w:rPr>
      </w:pPr>
      <w:r w:rsidRPr="00D15AE9">
        <w:rPr>
          <w:b/>
          <w:sz w:val="28"/>
          <w:szCs w:val="28"/>
        </w:rPr>
        <w:t>Overview</w:t>
      </w:r>
    </w:p>
    <w:p w:rsidR="00D3617C" w:rsidRPr="00D15AE9" w:rsidRDefault="00D15AE9" w:rsidP="00D15AE9">
      <w:pPr>
        <w:spacing w:line="480" w:lineRule="auto"/>
        <w:rPr>
          <w:sz w:val="24"/>
          <w:szCs w:val="24"/>
        </w:rPr>
      </w:pPr>
      <w:r w:rsidRPr="00D15AE9">
        <w:rPr>
          <w:sz w:val="24"/>
          <w:szCs w:val="24"/>
        </w:rPr>
        <w:t>The “RVDB_characterization.py”</w:t>
      </w:r>
      <w:r w:rsidR="00F415E4" w:rsidRPr="00D15AE9">
        <w:rPr>
          <w:sz w:val="24"/>
          <w:szCs w:val="24"/>
        </w:rPr>
        <w:t xml:space="preserve"> script was used to partition the seq</w:t>
      </w:r>
      <w:r w:rsidR="001C737E">
        <w:rPr>
          <w:sz w:val="24"/>
          <w:szCs w:val="24"/>
        </w:rPr>
        <w:t>uences into five Level 1 categories</w:t>
      </w:r>
      <w:r w:rsidR="00F415E4" w:rsidRPr="00D15AE9">
        <w:rPr>
          <w:sz w:val="24"/>
          <w:szCs w:val="24"/>
        </w:rPr>
        <w:t xml:space="preserve">: </w:t>
      </w:r>
      <w:r w:rsidR="001C737E">
        <w:rPr>
          <w:sz w:val="24"/>
          <w:szCs w:val="24"/>
        </w:rPr>
        <w:t>exogenous viral, endogenous non</w:t>
      </w:r>
      <w:r w:rsidR="00F415E4" w:rsidRPr="00D15AE9">
        <w:rPr>
          <w:sz w:val="24"/>
          <w:szCs w:val="24"/>
        </w:rPr>
        <w:t xml:space="preserve">retroviral, endogenous retroviral, LTR-retrotransposon, and </w:t>
      </w:r>
      <w:r w:rsidR="001C737E">
        <w:rPr>
          <w:sz w:val="24"/>
          <w:szCs w:val="24"/>
        </w:rPr>
        <w:t>unassigned viral gene /</w:t>
      </w:r>
      <w:r w:rsidRPr="00D15AE9">
        <w:rPr>
          <w:sz w:val="24"/>
          <w:szCs w:val="24"/>
        </w:rPr>
        <w:t>fragments</w:t>
      </w:r>
      <w:r w:rsidR="00F415E4" w:rsidRPr="00D15AE9">
        <w:rPr>
          <w:sz w:val="24"/>
          <w:szCs w:val="24"/>
        </w:rPr>
        <w:t xml:space="preserve">. This partitioning was done using some of the SEM-R positive keywords, and organizing them by </w:t>
      </w:r>
      <w:r w:rsidR="001C737E">
        <w:rPr>
          <w:sz w:val="24"/>
          <w:szCs w:val="24"/>
        </w:rPr>
        <w:t>categories</w:t>
      </w:r>
      <w:r w:rsidR="00F415E4" w:rsidRPr="00D15AE9">
        <w:rPr>
          <w:sz w:val="24"/>
          <w:szCs w:val="24"/>
        </w:rPr>
        <w:t xml:space="preserve">. Sequences possessing headers with specific positive keywords from SEM-R screen were placed into the corresponding </w:t>
      </w:r>
      <w:r w:rsidR="001C737E">
        <w:rPr>
          <w:sz w:val="24"/>
          <w:szCs w:val="24"/>
        </w:rPr>
        <w:t>categories</w:t>
      </w:r>
      <w:r w:rsidR="00F415E4" w:rsidRPr="00D15AE9">
        <w:rPr>
          <w:sz w:val="24"/>
          <w:szCs w:val="24"/>
        </w:rPr>
        <w:t xml:space="preserve">. </w:t>
      </w:r>
      <w:r w:rsidRPr="00D15AE9">
        <w:rPr>
          <w:sz w:val="24"/>
          <w:szCs w:val="24"/>
        </w:rPr>
        <w:t>For instance, the keywords “</w:t>
      </w:r>
      <w:proofErr w:type="spellStart"/>
      <w:r w:rsidRPr="00D15AE9">
        <w:rPr>
          <w:sz w:val="24"/>
          <w:szCs w:val="24"/>
        </w:rPr>
        <w:t>retrotranspos</w:t>
      </w:r>
      <w:proofErr w:type="spellEnd"/>
      <w:r w:rsidRPr="00D15AE9">
        <w:rPr>
          <w:sz w:val="24"/>
          <w:szCs w:val="24"/>
        </w:rPr>
        <w:t xml:space="preserve">”,”retro </w:t>
      </w:r>
      <w:proofErr w:type="spellStart"/>
      <w:r w:rsidRPr="00D15AE9">
        <w:rPr>
          <w:sz w:val="24"/>
          <w:szCs w:val="24"/>
        </w:rPr>
        <w:t>transpos</w:t>
      </w:r>
      <w:proofErr w:type="spellEnd"/>
      <w:r w:rsidRPr="00D15AE9">
        <w:rPr>
          <w:sz w:val="24"/>
          <w:szCs w:val="24"/>
        </w:rPr>
        <w:t>”,”</w:t>
      </w:r>
      <w:proofErr w:type="spellStart"/>
      <w:r w:rsidRPr="00D15AE9">
        <w:rPr>
          <w:sz w:val="24"/>
          <w:szCs w:val="24"/>
        </w:rPr>
        <w:t>retroelem</w:t>
      </w:r>
      <w:proofErr w:type="spellEnd"/>
      <w:r w:rsidRPr="00D15AE9">
        <w:rPr>
          <w:sz w:val="24"/>
          <w:szCs w:val="24"/>
        </w:rPr>
        <w:t>”,”</w:t>
      </w:r>
      <w:proofErr w:type="spellStart"/>
      <w:r w:rsidRPr="00D15AE9">
        <w:rPr>
          <w:sz w:val="24"/>
          <w:szCs w:val="24"/>
        </w:rPr>
        <w:t>blastopia</w:t>
      </w:r>
      <w:proofErr w:type="spellEnd"/>
      <w:r w:rsidRPr="00D15AE9">
        <w:rPr>
          <w:sz w:val="24"/>
          <w:szCs w:val="24"/>
        </w:rPr>
        <w:t xml:space="preserve"> “,” </w:t>
      </w:r>
      <w:proofErr w:type="spellStart"/>
      <w:r w:rsidRPr="00D15AE9">
        <w:rPr>
          <w:sz w:val="24"/>
          <w:szCs w:val="24"/>
        </w:rPr>
        <w:t>copia</w:t>
      </w:r>
      <w:proofErr w:type="spellEnd"/>
      <w:r w:rsidRPr="00D15AE9">
        <w:rPr>
          <w:sz w:val="24"/>
          <w:szCs w:val="24"/>
        </w:rPr>
        <w:t xml:space="preserve"> “,” delta element”,” gipsy “,” gypsy element”,” gypsy like “,” gypsy type “, “insertion element”, ” mdg1 “, ” mdg3 “, ”micropia”, “ sire “,” ty element”, and “ ty insertion” </w:t>
      </w:r>
      <w:r w:rsidR="001C737E">
        <w:rPr>
          <w:sz w:val="24"/>
          <w:szCs w:val="24"/>
        </w:rPr>
        <w:t>were</w:t>
      </w:r>
      <w:r w:rsidRPr="00D15AE9">
        <w:rPr>
          <w:sz w:val="24"/>
          <w:szCs w:val="24"/>
        </w:rPr>
        <w:t xml:space="preserve"> used to classify sequences as belonging to the LTR-retrotransposon </w:t>
      </w:r>
      <w:r w:rsidR="001C737E">
        <w:rPr>
          <w:sz w:val="24"/>
          <w:szCs w:val="24"/>
        </w:rPr>
        <w:t>category</w:t>
      </w:r>
      <w:r w:rsidRPr="00D15AE9">
        <w:rPr>
          <w:sz w:val="24"/>
          <w:szCs w:val="24"/>
        </w:rPr>
        <w:t>. There is also a regular expression for finding strings of the form “ ty” + either “1” or “3”, with / without a space, and there are also a handful of rules for pulling in the less common LTR-retrotransposons: the string “</w:t>
      </w:r>
      <w:proofErr w:type="spellStart"/>
      <w:r w:rsidRPr="00D15AE9">
        <w:rPr>
          <w:sz w:val="24"/>
          <w:szCs w:val="24"/>
        </w:rPr>
        <w:t>transpos</w:t>
      </w:r>
      <w:proofErr w:type="spellEnd"/>
      <w:r w:rsidRPr="00D15AE9">
        <w:rPr>
          <w:sz w:val="24"/>
          <w:szCs w:val="24"/>
        </w:rPr>
        <w:t xml:space="preserve">” + either “ bel “, “ pao “, “ </w:t>
      </w:r>
      <w:proofErr w:type="spellStart"/>
      <w:r w:rsidRPr="00D15AE9">
        <w:rPr>
          <w:sz w:val="24"/>
          <w:szCs w:val="24"/>
        </w:rPr>
        <w:t>roo</w:t>
      </w:r>
      <w:proofErr w:type="spellEnd"/>
      <w:r w:rsidRPr="00D15AE9">
        <w:rPr>
          <w:sz w:val="24"/>
          <w:szCs w:val="24"/>
        </w:rPr>
        <w:t xml:space="preserve"> “, or “</w:t>
      </w:r>
      <w:proofErr w:type="spellStart"/>
      <w:r w:rsidRPr="00D15AE9">
        <w:rPr>
          <w:sz w:val="24"/>
          <w:szCs w:val="24"/>
        </w:rPr>
        <w:t>morgane</w:t>
      </w:r>
      <w:proofErr w:type="spellEnd"/>
      <w:r w:rsidRPr="00D15AE9">
        <w:rPr>
          <w:sz w:val="24"/>
          <w:szCs w:val="24"/>
        </w:rPr>
        <w:t xml:space="preserve">”. There are similar combinations of keywords, regular expressions, and rules for the other four groups. </w:t>
      </w:r>
    </w:p>
    <w:p w:rsidR="00D15AE9" w:rsidRDefault="00D15AE9" w:rsidP="00D15AE9">
      <w:pPr>
        <w:pStyle w:val="ListParagraph"/>
        <w:numPr>
          <w:ilvl w:val="0"/>
          <w:numId w:val="2"/>
        </w:numPr>
        <w:spacing w:line="480" w:lineRule="auto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Running RVDB_characterization.py</w:t>
      </w:r>
    </w:p>
    <w:p w:rsidR="00D15AE9" w:rsidRDefault="00D15AE9" w:rsidP="00D15AE9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The RVDB_characterization.py script can be run by a single line in the command shell, containing py</w:t>
      </w:r>
      <w:r w:rsidR="00144356">
        <w:rPr>
          <w:sz w:val="24"/>
          <w:szCs w:val="24"/>
        </w:rPr>
        <w:t xml:space="preserve">thon command, the script name, and then 5 parameters: the home directory (one level below the update folder), the date tag for the update, the current version of the update, the name of the </w:t>
      </w:r>
      <w:proofErr w:type="spellStart"/>
      <w:r w:rsidR="00144356">
        <w:rPr>
          <w:sz w:val="24"/>
          <w:szCs w:val="24"/>
        </w:rPr>
        <w:t>fasta</w:t>
      </w:r>
      <w:proofErr w:type="spellEnd"/>
      <w:r w:rsidR="00144356">
        <w:rPr>
          <w:sz w:val="24"/>
          <w:szCs w:val="24"/>
        </w:rPr>
        <w:t xml:space="preserve"> file to be characterized (e.g. “U-RVDBv12.</w:t>
      </w:r>
      <w:proofErr w:type="gramStart"/>
      <w:r w:rsidR="00F5607E">
        <w:rPr>
          <w:sz w:val="24"/>
          <w:szCs w:val="24"/>
        </w:rPr>
        <w:t>0</w:t>
      </w:r>
      <w:r w:rsidR="00144356">
        <w:rPr>
          <w:sz w:val="24"/>
          <w:szCs w:val="24"/>
        </w:rPr>
        <w:t>.fasta</w:t>
      </w:r>
      <w:proofErr w:type="gramEnd"/>
      <w:r w:rsidR="00144356">
        <w:rPr>
          <w:sz w:val="24"/>
          <w:szCs w:val="24"/>
        </w:rPr>
        <w:t xml:space="preserve">”), and a filename </w:t>
      </w:r>
      <w:r w:rsidR="00144356">
        <w:rPr>
          <w:sz w:val="24"/>
          <w:szCs w:val="24"/>
        </w:rPr>
        <w:lastRenderedPageBreak/>
        <w:t xml:space="preserve">containing a </w:t>
      </w:r>
      <w:proofErr w:type="spellStart"/>
      <w:r w:rsidR="00144356">
        <w:rPr>
          <w:sz w:val="24"/>
          <w:szCs w:val="24"/>
        </w:rPr>
        <w:t>filterset</w:t>
      </w:r>
      <w:proofErr w:type="spellEnd"/>
      <w:r w:rsidR="00BF6E17">
        <w:rPr>
          <w:sz w:val="24"/>
          <w:szCs w:val="24"/>
        </w:rPr>
        <w:t xml:space="preserve">, which is an </w:t>
      </w:r>
      <w:r w:rsidR="00144356">
        <w:rPr>
          <w:sz w:val="24"/>
          <w:szCs w:val="24"/>
        </w:rPr>
        <w:t xml:space="preserve">accession list for a subset of sequences to be characterized. The last two parameters can be selected so that the script can be run not just on the base </w:t>
      </w:r>
      <w:proofErr w:type="spellStart"/>
      <w:r w:rsidR="00144356">
        <w:rPr>
          <w:sz w:val="24"/>
          <w:szCs w:val="24"/>
        </w:rPr>
        <w:t>unclustered</w:t>
      </w:r>
      <w:proofErr w:type="spellEnd"/>
      <w:r w:rsidR="00144356">
        <w:rPr>
          <w:sz w:val="24"/>
          <w:szCs w:val="24"/>
        </w:rPr>
        <w:t xml:space="preserve"> form of RVDB, but also the clustered form of RVDB, or any special-purpose sub-version created by the user. Please note, if all sequences from the supplied </w:t>
      </w:r>
      <w:proofErr w:type="spellStart"/>
      <w:r w:rsidR="00144356">
        <w:rPr>
          <w:sz w:val="24"/>
          <w:szCs w:val="24"/>
        </w:rPr>
        <w:t>fasta</w:t>
      </w:r>
      <w:proofErr w:type="spellEnd"/>
      <w:r w:rsidR="00144356">
        <w:rPr>
          <w:sz w:val="24"/>
          <w:szCs w:val="24"/>
        </w:rPr>
        <w:t xml:space="preserve"> file are to be characterized, there is no </w:t>
      </w:r>
      <w:proofErr w:type="spellStart"/>
      <w:r w:rsidR="00144356">
        <w:rPr>
          <w:sz w:val="24"/>
          <w:szCs w:val="24"/>
        </w:rPr>
        <w:t>filterset</w:t>
      </w:r>
      <w:proofErr w:type="spellEnd"/>
      <w:r w:rsidR="00144356">
        <w:rPr>
          <w:sz w:val="24"/>
          <w:szCs w:val="24"/>
        </w:rPr>
        <w:t xml:space="preserve"> and the final parameter can be a random letter</w:t>
      </w:r>
      <w:r w:rsidR="00D71DC6">
        <w:rPr>
          <w:sz w:val="24"/>
          <w:szCs w:val="24"/>
        </w:rPr>
        <w:t xml:space="preserve"> or set of letters</w:t>
      </w:r>
      <w:r w:rsidR="00144356">
        <w:rPr>
          <w:sz w:val="24"/>
          <w:szCs w:val="24"/>
        </w:rPr>
        <w:t xml:space="preserve"> (e.g. “NA”). Below is an example of running the script from windows.cmd:</w:t>
      </w:r>
    </w:p>
    <w:p w:rsidR="00144356" w:rsidRPr="00DF7682" w:rsidRDefault="00144356" w:rsidP="00D15AE9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DF7682">
        <w:rPr>
          <w:rFonts w:ascii="Courier New" w:hAnsi="Courier New" w:cs="Courier New"/>
          <w:sz w:val="20"/>
          <w:szCs w:val="20"/>
        </w:rPr>
        <w:t>python F:/UPDATE_SCRIPTS_LOGS/RVDB_characterization.py F: dec.2017 12.</w:t>
      </w:r>
      <w:r w:rsidR="00F5607E">
        <w:rPr>
          <w:rFonts w:ascii="Courier New" w:hAnsi="Courier New" w:cs="Courier New"/>
          <w:sz w:val="20"/>
          <w:szCs w:val="20"/>
        </w:rPr>
        <w:t>0</w:t>
      </w:r>
      <w:r w:rsidRPr="00DF7682">
        <w:rPr>
          <w:rFonts w:ascii="Courier New" w:hAnsi="Courier New" w:cs="Courier New"/>
          <w:sz w:val="20"/>
          <w:szCs w:val="20"/>
        </w:rPr>
        <w:t xml:space="preserve"> U-RVDBv12.</w:t>
      </w:r>
      <w:r w:rsidR="006D6E20">
        <w:rPr>
          <w:rFonts w:ascii="Courier New" w:hAnsi="Courier New" w:cs="Courier New"/>
          <w:sz w:val="20"/>
          <w:szCs w:val="20"/>
        </w:rPr>
        <w:t>0.fasta</w:t>
      </w:r>
      <w:r w:rsidRPr="00DF7682">
        <w:rPr>
          <w:rFonts w:ascii="Courier New" w:hAnsi="Courier New" w:cs="Courier New"/>
          <w:sz w:val="20"/>
          <w:szCs w:val="20"/>
        </w:rPr>
        <w:t xml:space="preserve"> NA</w:t>
      </w:r>
    </w:p>
    <w:p w:rsidR="007F73AF" w:rsidRDefault="007F73AF" w:rsidP="00D15AE9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The counts for each group are </w:t>
      </w:r>
      <w:r w:rsidR="00E5374D">
        <w:rPr>
          <w:sz w:val="24"/>
          <w:szCs w:val="24"/>
        </w:rPr>
        <w:t xml:space="preserve">recorded in a log file, </w:t>
      </w:r>
      <w:r w:rsidR="00F5607E">
        <w:rPr>
          <w:sz w:val="24"/>
          <w:szCs w:val="24"/>
        </w:rPr>
        <w:t>“$fastafilename</w:t>
      </w:r>
      <w:r w:rsidR="00E5374D">
        <w:rPr>
          <w:sz w:val="24"/>
          <w:szCs w:val="24"/>
        </w:rPr>
        <w:t>_char_output_log.txt”, which is in the current update folder. For example:</w:t>
      </w:r>
    </w:p>
    <w:p w:rsidR="00E5374D" w:rsidRDefault="00E5374D" w:rsidP="00D15AE9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F:/RVDBv12.</w:t>
      </w:r>
      <w:r w:rsidR="00F5607E">
        <w:rPr>
          <w:sz w:val="24"/>
          <w:szCs w:val="24"/>
        </w:rPr>
        <w:t>0</w:t>
      </w:r>
      <w:r w:rsidR="00D70755">
        <w:rPr>
          <w:sz w:val="24"/>
          <w:szCs w:val="24"/>
        </w:rPr>
        <w:t>/U-RVDBv12.0</w:t>
      </w:r>
      <w:r>
        <w:rPr>
          <w:sz w:val="24"/>
          <w:szCs w:val="24"/>
        </w:rPr>
        <w:t>_char_output_log.txt</w:t>
      </w:r>
    </w:p>
    <w:p w:rsidR="00F5607E" w:rsidRDefault="00F5607E" w:rsidP="00D15AE9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The path F:/UPDATE_SCRIPTS_LOGS tells the computer where to look for the RVDB_characterization.py script. </w:t>
      </w:r>
    </w:p>
    <w:p w:rsidR="00BB6302" w:rsidRDefault="00BB6302" w:rsidP="00BB6302">
      <w:pPr>
        <w:pStyle w:val="ListParagraph"/>
        <w:numPr>
          <w:ilvl w:val="0"/>
          <w:numId w:val="2"/>
        </w:numPr>
        <w:spacing w:line="480" w:lineRule="auto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Manual Review</w:t>
      </w:r>
    </w:p>
    <w:p w:rsidR="00BB6302" w:rsidRPr="00BB6302" w:rsidRDefault="00BB6302" w:rsidP="00BB6302">
      <w:pPr>
        <w:spacing w:line="480" w:lineRule="auto"/>
        <w:rPr>
          <w:sz w:val="24"/>
          <w:szCs w:val="24"/>
        </w:rPr>
      </w:pPr>
      <w:r w:rsidRPr="00BB6302">
        <w:rPr>
          <w:sz w:val="24"/>
          <w:szCs w:val="24"/>
        </w:rPr>
        <w:t xml:space="preserve">In our </w:t>
      </w:r>
      <w:r>
        <w:rPr>
          <w:sz w:val="24"/>
          <w:szCs w:val="24"/>
        </w:rPr>
        <w:t>characterization efforts, we did find it necessary to perform some final manual review. In particular, we found that some sequences that had been labelled by the RVDB_characterizat</w:t>
      </w:r>
      <w:r w:rsidR="00B53754">
        <w:rPr>
          <w:sz w:val="24"/>
          <w:szCs w:val="24"/>
        </w:rPr>
        <w:t>ion.py script as endogenous non</w:t>
      </w:r>
      <w:r>
        <w:rPr>
          <w:sz w:val="24"/>
          <w:szCs w:val="24"/>
        </w:rPr>
        <w:t>retroviral, were in fact endogenous retroviral</w:t>
      </w:r>
      <w:r w:rsidR="00B53754">
        <w:rPr>
          <w:sz w:val="24"/>
          <w:szCs w:val="24"/>
        </w:rPr>
        <w:t xml:space="preserve"> according to their name</w:t>
      </w:r>
      <w:r>
        <w:rPr>
          <w:sz w:val="24"/>
          <w:szCs w:val="24"/>
        </w:rPr>
        <w:t xml:space="preserve">. Also, some of the sequences that had been labelled by the script as “viral gene/fragment” were in fact exogenous viral or LTR-retrotransposon. </w:t>
      </w:r>
    </w:p>
    <w:p w:rsidR="00BB6302" w:rsidRPr="00D15AE9" w:rsidRDefault="00BB6302" w:rsidP="00D15AE9">
      <w:pPr>
        <w:spacing w:line="480" w:lineRule="auto"/>
        <w:rPr>
          <w:sz w:val="24"/>
          <w:szCs w:val="24"/>
        </w:rPr>
      </w:pPr>
    </w:p>
    <w:sectPr w:rsidR="00BB6302" w:rsidRPr="00D15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762A12"/>
    <w:multiLevelType w:val="hybridMultilevel"/>
    <w:tmpl w:val="110A2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341705"/>
    <w:multiLevelType w:val="hybridMultilevel"/>
    <w:tmpl w:val="05746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A65"/>
    <w:rsid w:val="00063BE4"/>
    <w:rsid w:val="001263E7"/>
    <w:rsid w:val="00144356"/>
    <w:rsid w:val="001453EE"/>
    <w:rsid w:val="001C737E"/>
    <w:rsid w:val="00385E69"/>
    <w:rsid w:val="003E148E"/>
    <w:rsid w:val="00435734"/>
    <w:rsid w:val="006D6E20"/>
    <w:rsid w:val="007112C9"/>
    <w:rsid w:val="00780439"/>
    <w:rsid w:val="007F73AF"/>
    <w:rsid w:val="009D2AAB"/>
    <w:rsid w:val="009D61F9"/>
    <w:rsid w:val="00A2733B"/>
    <w:rsid w:val="00AF1A65"/>
    <w:rsid w:val="00B53754"/>
    <w:rsid w:val="00BB6302"/>
    <w:rsid w:val="00BD7C6B"/>
    <w:rsid w:val="00BF6E17"/>
    <w:rsid w:val="00C75CC4"/>
    <w:rsid w:val="00D15AE9"/>
    <w:rsid w:val="00D3617C"/>
    <w:rsid w:val="00D70755"/>
    <w:rsid w:val="00D71DC6"/>
    <w:rsid w:val="00DF7682"/>
    <w:rsid w:val="00E5374D"/>
    <w:rsid w:val="00EB418C"/>
    <w:rsid w:val="00F415E4"/>
    <w:rsid w:val="00F5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8A9CEA-4AB3-4F66-8E95-A5E83AFE5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A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Goodacre, Norman *</dc:creator>
  <cp:lastModifiedBy>Goodacre, Norman *</cp:lastModifiedBy>
  <cp:revision>2</cp:revision>
  <dcterms:created xsi:type="dcterms:W3CDTF">2018-03-08T15:26:00Z</dcterms:created>
  <dcterms:modified xsi:type="dcterms:W3CDTF">2018-03-08T15:26:00Z</dcterms:modified>
</cp:coreProperties>
</file>