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2.4. Use Case Specifications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Case 1: Siparis Verme ve Sepet Yonetimi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Aktorler: Musteri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Kosullar: Musteri ilgili masanin QR kodunu okutarak sisteme giris yapmistir.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Normal Akis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1.Sistem musteriye kategorilendiri lmis menuyu goster.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1.Musteri urun secer ve miktar belirleyip sepete ekler.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1.Sistem sepet tutarini gunceller.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1.Musteri sepetine gider ve "Siparisi Onayla" butonuna tiklar.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1.Sistem siparisi basarili sekilde alir ve "Hazirlaniyor" uyarisi goster.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Alternatif Akis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Stok Uyarisi (Adim 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Secilen urun o an tukenmisse, sistem "Bu urun stokta kalmamistr." uyarisi verir ve siparisi engeller, urunu sepetten cikarir.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Son Kosullar: Siparis veritabanina kaydedilmis ve admin paneline iletilmek uzere tetiklenmistir.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Case 2: Anlik Istatistik ve Siparis Takibi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Aktorler: Admin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Kosullar: Admin yetkili bir hesapla sisteme giris yapmistir.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Normal Akis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2.Admin sisteme giris yapar ve Dashboard ekrani acilir.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2.Sistem, veritabanindan anlik gunluk ciro, bekleyen siparis ve aktif masa verisini ceker ve ekranda goster.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2.Yeni bir siparis geldiginde sistem Dashboard'daki aktif masa ve bekleyen siparis sayisini sayfa yenilenmeden gunceller.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Alternatif Akis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WebSocket Baglanti Hatasi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Sistem sunucusu ile WebSocket baglantisi koparsa, sistem admine "Canli baglanti koptu, yeniden baglaniliyor..." seklinde kirmizi bir uyari bandi gostermeli dir.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Son Kosullar: Yonetici restoranin genel durumunu anlik metriklerle goruntulemu olur.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