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3823"/>
        <w:tblW w:w="11077" w:type="dxa"/>
        <w:tblLook w:val="04A0" w:firstRow="1" w:lastRow="0" w:firstColumn="1" w:lastColumn="0" w:noHBand="0" w:noVBand="1"/>
      </w:tblPr>
      <w:tblGrid>
        <w:gridCol w:w="2229"/>
        <w:gridCol w:w="4927"/>
        <w:gridCol w:w="3921"/>
      </w:tblGrid>
      <w:tr w:rsidR="006E4121" w14:paraId="0B890E4F" w14:textId="77777777" w:rsidTr="006E4121">
        <w:trPr>
          <w:trHeight w:val="547"/>
        </w:trPr>
        <w:tc>
          <w:tcPr>
            <w:tcW w:w="2229" w:type="dxa"/>
            <w:vAlign w:val="center"/>
          </w:tcPr>
          <w:p w14:paraId="10A7AC38" w14:textId="77777777" w:rsidR="006E4121" w:rsidRPr="006E4121" w:rsidRDefault="006E4121" w:rsidP="006E41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E4121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  <w:t>Funcționalitate</w:t>
            </w:r>
            <w:proofErr w:type="spellEnd"/>
          </w:p>
        </w:tc>
        <w:tc>
          <w:tcPr>
            <w:tcW w:w="4927" w:type="dxa"/>
            <w:vAlign w:val="center"/>
          </w:tcPr>
          <w:p w14:paraId="0B86983E" w14:textId="77777777" w:rsidR="006E4121" w:rsidRPr="006E4121" w:rsidRDefault="006E4121" w:rsidP="006E41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6E4121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  <w:t>HTML 4.01</w:t>
            </w:r>
          </w:p>
        </w:tc>
        <w:tc>
          <w:tcPr>
            <w:tcW w:w="3921" w:type="dxa"/>
            <w:vAlign w:val="center"/>
          </w:tcPr>
          <w:p w14:paraId="458B4955" w14:textId="77777777" w:rsidR="006E4121" w:rsidRPr="006E4121" w:rsidRDefault="006E4121" w:rsidP="006E41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6E4121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  <w:t>HTML5</w:t>
            </w:r>
          </w:p>
        </w:tc>
      </w:tr>
      <w:tr w:rsidR="006E4121" w14:paraId="25F460DE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23F6AAAB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Definirea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documental</w:t>
            </w:r>
          </w:p>
        </w:tc>
        <w:tc>
          <w:tcPr>
            <w:tcW w:w="4927" w:type="dxa"/>
          </w:tcPr>
          <w:p w14:paraId="48FE1DEA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&lt;!DOCTYPE html PUBLIC "-//W3C//DTD HTML 4.01//EN" "http://www.w3.org/TR/html4/strict.dtd"&gt;</w:t>
            </w:r>
          </w:p>
        </w:tc>
        <w:tc>
          <w:tcPr>
            <w:tcW w:w="3921" w:type="dxa"/>
          </w:tcPr>
          <w:p w14:paraId="57CE71E6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&lt;!DOCTYPE html&gt;</w:t>
            </w:r>
          </w:p>
        </w:tc>
      </w:tr>
      <w:tr w:rsidR="005D6BCE" w14:paraId="091A8529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6568E510" w14:textId="4F5C4674" w:rsidR="005D6BCE" w:rsidRPr="00583F56" w:rsidRDefault="005D6BCE" w:rsidP="004C2CBB">
            <w:pPr>
              <w:jc w:val="center"/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4927" w:type="dxa"/>
          </w:tcPr>
          <w:p w14:paraId="74A71973" w14:textId="77777777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&lt;html&gt;</w:t>
            </w:r>
          </w:p>
          <w:p w14:paraId="3BAA64F4" w14:textId="77777777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&lt;/html&gt;</w:t>
            </w:r>
          </w:p>
          <w:p w14:paraId="04287766" w14:textId="3B123085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 xml:space="preserve">-nu 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trebuie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precizata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limba</w:t>
            </w:r>
            <w:proofErr w:type="spellEnd"/>
          </w:p>
        </w:tc>
        <w:tc>
          <w:tcPr>
            <w:tcW w:w="3921" w:type="dxa"/>
          </w:tcPr>
          <w:p w14:paraId="05328A8E" w14:textId="7EFA0C34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&lt;html lang="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ro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"&gt;</w:t>
            </w:r>
          </w:p>
          <w:p w14:paraId="46293979" w14:textId="739D289E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&lt;/html&gt;</w:t>
            </w:r>
          </w:p>
          <w:p w14:paraId="1F793CB4" w14:textId="1CA1B471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-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trebuie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precizata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limba</w:t>
            </w:r>
            <w:proofErr w:type="spellEnd"/>
          </w:p>
        </w:tc>
      </w:tr>
      <w:tr w:rsidR="006E4121" w14:paraId="40ABC555" w14:textId="77777777" w:rsidTr="006E4121">
        <w:trPr>
          <w:trHeight w:val="600"/>
        </w:trPr>
        <w:tc>
          <w:tcPr>
            <w:tcW w:w="2229" w:type="dxa"/>
            <w:vAlign w:val="center"/>
          </w:tcPr>
          <w:p w14:paraId="2B34F619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Prezemtare</w:t>
            </w:r>
            <w:proofErr w:type="spellEnd"/>
          </w:p>
        </w:tc>
        <w:tc>
          <w:tcPr>
            <w:tcW w:w="4927" w:type="dxa"/>
          </w:tcPr>
          <w:p w14:paraId="647C3F8F" w14:textId="77777777" w:rsidR="00113AAA" w:rsidRPr="004C2CBB" w:rsidRDefault="00113AAA" w:rsidP="004C2CBB">
            <w:pPr>
              <w:shd w:val="clear" w:color="auto" w:fill="FFFFFF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&lt;b&gt;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Bold text</w:t>
            </w:r>
          </w:p>
          <w:p w14:paraId="6A84B71C" w14:textId="77777777" w:rsidR="00113AAA" w:rsidRPr="004C2CBB" w:rsidRDefault="00113AAA" w:rsidP="004C2CBB">
            <w:pPr>
              <w:shd w:val="clear" w:color="auto" w:fill="FFFFFF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Italic text</w:t>
            </w:r>
          </w:p>
          <w:p w14:paraId="72AC4651" w14:textId="77777777" w:rsidR="00113AAA" w:rsidRPr="004C2CBB" w:rsidRDefault="00113AAA" w:rsidP="004C2CBB">
            <w:pPr>
              <w:shd w:val="clear" w:color="auto" w:fill="FFFFFF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&lt;sub&gt;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Subscript text</w:t>
            </w:r>
          </w:p>
          <w:p w14:paraId="28707042" w14:textId="56128F31" w:rsidR="005D6BCE" w:rsidRPr="004C2CBB" w:rsidRDefault="00113AAA" w:rsidP="004C2CBB">
            <w:pPr>
              <w:shd w:val="clear" w:color="auto" w:fill="FFFFFF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&lt;sup&gt;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Superscript text</w:t>
            </w:r>
          </w:p>
          <w:p w14:paraId="1F3CCEBC" w14:textId="77777777" w:rsidR="005D6BCE" w:rsidRPr="004C2CBB" w:rsidRDefault="005D6BCE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&lt;style</w:t>
            </w:r>
            <w:r w:rsidR="00113AAA"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&gt;, &lt;font&gt; -   &lt;align&gt;&lt;width&gt;&lt;</w:t>
            </w:r>
            <w:proofErr w:type="spellStart"/>
            <w:r w:rsidR="00113AAA"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bgcolor</w:t>
            </w:r>
            <w:proofErr w:type="spellEnd"/>
            <w:r w:rsidR="00113AAA"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&gt;&lt;size&gt;</w:t>
            </w:r>
          </w:p>
          <w:p w14:paraId="2BF904AA" w14:textId="77777777" w:rsidR="00A76866" w:rsidRPr="004C2CBB" w:rsidRDefault="00A76866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</w:p>
          <w:p w14:paraId="29D1E191" w14:textId="42E17AC6" w:rsidR="00A76866" w:rsidRPr="004C2CBB" w:rsidRDefault="00A76866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-align, width, height</w:t>
            </w:r>
          </w:p>
        </w:tc>
        <w:tc>
          <w:tcPr>
            <w:tcW w:w="3921" w:type="dxa"/>
          </w:tcPr>
          <w:p w14:paraId="20C9B220" w14:textId="77777777" w:rsidR="00113AAA" w:rsidRPr="004C2CBB" w:rsidRDefault="00113AAA" w:rsidP="004C2CBB">
            <w:pPr>
              <w:shd w:val="clear" w:color="auto" w:fill="FFFFFF"/>
              <w:ind w:left="360"/>
              <w:jc w:val="both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&lt;strong&gt;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Important text</w:t>
            </w:r>
          </w:p>
          <w:p w14:paraId="07E92C7A" w14:textId="77777777" w:rsidR="00113AAA" w:rsidRPr="004C2CBB" w:rsidRDefault="00113AAA" w:rsidP="004C2CBB">
            <w:pPr>
              <w:shd w:val="clear" w:color="auto" w:fill="FFFFFF"/>
              <w:ind w:left="360"/>
              <w:jc w:val="both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em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 - Emphasized </w:t>
            </w:r>
            <w:proofErr w:type="gramStart"/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text</w:t>
            </w:r>
            <w:proofErr w:type="gramEnd"/>
          </w:p>
          <w:p w14:paraId="48B9541D" w14:textId="77777777" w:rsidR="00113AAA" w:rsidRPr="004C2CBB" w:rsidRDefault="00113AAA" w:rsidP="004C2CBB">
            <w:pPr>
              <w:shd w:val="clear" w:color="auto" w:fill="FFFFFF"/>
              <w:ind w:left="360"/>
              <w:jc w:val="both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&lt;mark&gt;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Marked text</w:t>
            </w:r>
          </w:p>
          <w:p w14:paraId="08DCBF72" w14:textId="77777777" w:rsidR="00113AAA" w:rsidRPr="004C2CBB" w:rsidRDefault="00113AAA" w:rsidP="004C2CBB">
            <w:pPr>
              <w:shd w:val="clear" w:color="auto" w:fill="FFFFFF"/>
              <w:ind w:left="360"/>
              <w:jc w:val="both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&lt;small&gt;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Smaller text</w:t>
            </w:r>
          </w:p>
          <w:p w14:paraId="76C3DCED" w14:textId="77777777" w:rsidR="00113AAA" w:rsidRPr="004C2CBB" w:rsidRDefault="00113AAA" w:rsidP="004C2CBB">
            <w:pPr>
              <w:shd w:val="clear" w:color="auto" w:fill="FFFFFF"/>
              <w:ind w:left="360"/>
              <w:jc w:val="both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&lt;del&gt;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Deleted text</w:t>
            </w:r>
          </w:p>
          <w:p w14:paraId="52FF650F" w14:textId="77777777" w:rsidR="00113AAA" w:rsidRPr="004C2CBB" w:rsidRDefault="00113AAA" w:rsidP="004C2CBB">
            <w:pPr>
              <w:shd w:val="clear" w:color="auto" w:fill="FFFFFF"/>
              <w:ind w:left="360"/>
              <w:jc w:val="both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&lt;ins&gt;</w:t>
            </w:r>
            <w:r w:rsidRPr="004C2CBB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GB"/>
                <w14:ligatures w14:val="none"/>
              </w:rPr>
              <w:t> - Inserted text</w:t>
            </w:r>
          </w:p>
          <w:p w14:paraId="5E4684BA" w14:textId="77777777" w:rsidR="006E4121" w:rsidRPr="004C2CBB" w:rsidRDefault="00113AAA" w:rsidP="004C2CBB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&lt;style&gt;</w:t>
            </w:r>
          </w:p>
          <w:p w14:paraId="73C75243" w14:textId="628B19BB" w:rsidR="00113AAA" w:rsidRPr="004C2CBB" w:rsidRDefault="00113AAA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r w:rsidRPr="004C2CBB">
              <w:rPr>
                <w:rFonts w:asciiTheme="majorHAnsi" w:hAnsiTheme="majorHAnsi"/>
                <w:sz w:val="20"/>
                <w:szCs w:val="20"/>
              </w:rPr>
              <w:t>pentru</w:t>
            </w:r>
            <w:proofErr w:type="spellEnd"/>
            <w:r w:rsidRPr="004C2CBB">
              <w:rPr>
                <w:rFonts w:asciiTheme="majorHAnsi" w:hAnsiTheme="majorHAnsi"/>
                <w:sz w:val="20"/>
                <w:szCs w:val="20"/>
              </w:rPr>
              <w:t xml:space="preserve"> aspect </w:t>
            </w:r>
            <w:proofErr w:type="spellStart"/>
            <w:r w:rsidRPr="004C2CBB">
              <w:rPr>
                <w:rFonts w:asciiTheme="majorHAnsi" w:hAnsiTheme="majorHAnsi"/>
                <w:sz w:val="20"/>
                <w:szCs w:val="20"/>
              </w:rPr>
              <w:t>mai</w:t>
            </w:r>
            <w:proofErr w:type="spellEnd"/>
            <w:r w:rsidRPr="004C2CB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4C2CBB">
              <w:rPr>
                <w:rFonts w:asciiTheme="majorHAnsi" w:hAnsiTheme="majorHAnsi"/>
                <w:sz w:val="20"/>
                <w:szCs w:val="20"/>
              </w:rPr>
              <w:t>detaliat</w:t>
            </w:r>
            <w:proofErr w:type="spellEnd"/>
            <w:r w:rsidRPr="004C2CBB">
              <w:rPr>
                <w:rFonts w:asciiTheme="majorHAnsi" w:hAnsiTheme="majorHAnsi"/>
                <w:sz w:val="20"/>
                <w:szCs w:val="20"/>
              </w:rPr>
              <w:t xml:space="preserve"> se </w:t>
            </w:r>
            <w:proofErr w:type="spellStart"/>
            <w:r w:rsidRPr="004C2CBB">
              <w:rPr>
                <w:rFonts w:asciiTheme="majorHAnsi" w:hAnsiTheme="majorHAnsi"/>
                <w:sz w:val="20"/>
                <w:szCs w:val="20"/>
              </w:rPr>
              <w:t>foloseste</w:t>
            </w:r>
            <w:proofErr w:type="spellEnd"/>
            <w:r w:rsidRPr="004C2CBB">
              <w:rPr>
                <w:rFonts w:asciiTheme="majorHAnsi" w:hAnsiTheme="majorHAnsi"/>
                <w:sz w:val="20"/>
                <w:szCs w:val="20"/>
              </w:rPr>
              <w:t xml:space="preserve"> CSS</w:t>
            </w:r>
          </w:p>
        </w:tc>
      </w:tr>
      <w:tr w:rsidR="006E4121" w14:paraId="31B1626B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18BE246C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583F56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927" w:type="dxa"/>
          </w:tcPr>
          <w:p w14:paraId="51881535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/>
                <w:sz w:val="20"/>
                <w:szCs w:val="20"/>
              </w:rPr>
              <w:t>Type:</w:t>
            </w:r>
          </w:p>
          <w:p w14:paraId="1B145218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"TEXT",</w:t>
            </w:r>
          </w:p>
          <w:p w14:paraId="505864B6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"PASSWORD", </w:t>
            </w:r>
          </w:p>
          <w:p w14:paraId="5F9C5B0E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"CHECKBOX", </w:t>
            </w:r>
          </w:p>
          <w:p w14:paraId="1006558C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"RADIO", </w:t>
            </w:r>
          </w:p>
          <w:p w14:paraId="213A3B0E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"SUBMIT", </w:t>
            </w:r>
          </w:p>
          <w:p w14:paraId="402ADA45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"RESET", </w:t>
            </w:r>
          </w:p>
          <w:p w14:paraId="0F952179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"FILE", </w:t>
            </w:r>
          </w:p>
          <w:p w14:paraId="7D2380D6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"HIDDEN", </w:t>
            </w:r>
          </w:p>
          <w:p w14:paraId="237B2B62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"IMAGE", </w:t>
            </w:r>
          </w:p>
          <w:p w14:paraId="6CA26127" w14:textId="56129F6E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"BUTTON"</w:t>
            </w:r>
          </w:p>
        </w:tc>
        <w:tc>
          <w:tcPr>
            <w:tcW w:w="3921" w:type="dxa"/>
          </w:tcPr>
          <w:p w14:paraId="2C75F946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/>
                <w:sz w:val="20"/>
                <w:szCs w:val="20"/>
              </w:rPr>
              <w:t>Type:</w:t>
            </w:r>
          </w:p>
          <w:p w14:paraId="2487B9AC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"TEXT</w:t>
            </w:r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putem</w:t>
            </w:r>
            <w:proofErr w:type="spellEnd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folosi</w:t>
            </w:r>
            <w:proofErr w:type="spellEnd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maxlenght</w:t>
            </w:r>
            <w:proofErr w:type="spellEnd"/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", </w:t>
            </w:r>
          </w:p>
          <w:p w14:paraId="18F611A5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"PASSWORD", </w:t>
            </w:r>
          </w:p>
          <w:p w14:paraId="77EBD4D1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"CHECKBOX", </w:t>
            </w:r>
          </w:p>
          <w:p w14:paraId="7D3BCAC9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"RADIO", </w:t>
            </w:r>
          </w:p>
          <w:p w14:paraId="0CA42DF2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"SUBMIT", </w:t>
            </w:r>
          </w:p>
          <w:p w14:paraId="76175957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"RESET",</w:t>
            </w:r>
          </w:p>
          <w:p w14:paraId="2DB334EE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"FILE", </w:t>
            </w:r>
          </w:p>
          <w:p w14:paraId="279983FA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"HIDDEN", </w:t>
            </w:r>
          </w:p>
          <w:p w14:paraId="1DA61A6A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"IMAGE", </w:t>
            </w:r>
          </w:p>
          <w:p w14:paraId="465235AB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"BUTTON</w:t>
            </w:r>
            <w:proofErr w:type="gramStart"/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"</w:t>
            </w:r>
            <w:r w:rsidR="00556323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</w:t>
            </w:r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,</w:t>
            </w:r>
            <w:proofErr w:type="gramEnd"/>
          </w:p>
          <w:p w14:paraId="44E8BFAE" w14:textId="566B5FDC" w:rsidR="006E4121" w:rsidRPr="004C2CBB" w:rsidRDefault="00A76866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“REQUIRED”,</w:t>
            </w:r>
          </w:p>
          <w:p w14:paraId="4770D815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“EMAIL”, </w:t>
            </w:r>
          </w:p>
          <w:p w14:paraId="5E7E0C67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“TEL”, </w:t>
            </w:r>
          </w:p>
          <w:p w14:paraId="5D794A74" w14:textId="77777777" w:rsidR="00A76866" w:rsidRPr="004C2CBB" w:rsidRDefault="006E4121" w:rsidP="004C2CBB">
            <w:pPr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“DATE”, </w:t>
            </w:r>
          </w:p>
          <w:p w14:paraId="300E5A77" w14:textId="24AEB598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“NUMBER</w:t>
            </w:r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putem</w:t>
            </w:r>
            <w:proofErr w:type="spellEnd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folosii</w:t>
            </w:r>
            <w:proofErr w:type="spellEnd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max </w:t>
            </w:r>
            <w:proofErr w:type="spellStart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si</w:t>
            </w:r>
            <w:proofErr w:type="spellEnd"/>
            <w:r w:rsidR="00A76866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 xml:space="preserve"> step</w:t>
            </w:r>
            <w:r w:rsidR="00C470C3" w:rsidRPr="004C2CBB">
              <w:rPr>
                <w:rFonts w:asciiTheme="majorHAnsi" w:hAnsiTheme="majorHAnsi" w:cs="Helvetica"/>
                <w:sz w:val="20"/>
                <w:szCs w:val="20"/>
                <w:shd w:val="clear" w:color="auto" w:fill="FCFCFC"/>
              </w:rPr>
              <w:t>”</w:t>
            </w:r>
          </w:p>
        </w:tc>
      </w:tr>
      <w:tr w:rsidR="006E4121" w14:paraId="62C4D0E7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7D197EE1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Maxlenght</w:t>
            </w:r>
            <w:proofErr w:type="spellEnd"/>
          </w:p>
        </w:tc>
        <w:tc>
          <w:tcPr>
            <w:tcW w:w="4927" w:type="dxa"/>
          </w:tcPr>
          <w:p w14:paraId="5625800A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Attribute </w:t>
            </w:r>
            <w:proofErr w:type="spellStart"/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maxlength</w:t>
            </w:r>
            <w:proofErr w:type="spellEnd"/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 xml:space="preserve"> is only allowed when the input type </w:t>
            </w:r>
            <w:proofErr w:type="gramStart"/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is </w:t>
            </w:r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 xml:space="preserve"> password</w:t>
            </w:r>
            <w:proofErr w:type="gramEnd"/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 xml:space="preserve"> </w:t>
            </w: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 </w:t>
            </w:r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 xml:space="preserve"> text</w:t>
            </w:r>
          </w:p>
        </w:tc>
        <w:tc>
          <w:tcPr>
            <w:tcW w:w="3921" w:type="dxa"/>
          </w:tcPr>
          <w:p w14:paraId="77ADD4AC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Attribute </w:t>
            </w:r>
            <w:proofErr w:type="spellStart"/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maxlength</w:t>
            </w:r>
            <w:proofErr w:type="spellEnd"/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 is only allowed when the input type is </w:t>
            </w:r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email</w:t>
            </w: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, </w:t>
            </w:r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password</w:t>
            </w: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, </w:t>
            </w:r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search</w:t>
            </w: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tel</w:t>
            </w:r>
            <w:proofErr w:type="spellEnd"/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, </w:t>
            </w:r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text</w:t>
            </w:r>
            <w:r w:rsidRPr="004C2CBB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, or </w:t>
            </w:r>
            <w:proofErr w:type="spellStart"/>
            <w:r w:rsidRPr="004C2CBB">
              <w:rPr>
                <w:rStyle w:val="HTMLCode"/>
                <w:rFonts w:asciiTheme="majorHAnsi" w:eastAsiaTheme="majorEastAsia" w:hAnsiTheme="majorHAnsi"/>
                <w:bdr w:val="dashed" w:sz="6" w:space="2" w:color="999999" w:frame="1"/>
                <w:shd w:val="clear" w:color="auto" w:fill="FFFFFF"/>
              </w:rPr>
              <w:t>url</w:t>
            </w:r>
            <w:proofErr w:type="spellEnd"/>
          </w:p>
        </w:tc>
      </w:tr>
      <w:tr w:rsidR="006E4121" w14:paraId="4B490C6B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338F2907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Scripting</w:t>
            </w:r>
          </w:p>
        </w:tc>
        <w:tc>
          <w:tcPr>
            <w:tcW w:w="4927" w:type="dxa"/>
          </w:tcPr>
          <w:p w14:paraId="1625B5BB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&lt;script&gt;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noscript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</w:p>
        </w:tc>
        <w:tc>
          <w:tcPr>
            <w:tcW w:w="3921" w:type="dxa"/>
          </w:tcPr>
          <w:p w14:paraId="3FB985A6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plus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specificații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pentru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JavaScript modern</w:t>
            </w:r>
          </w:p>
        </w:tc>
      </w:tr>
      <w:tr w:rsidR="006E4121" w14:paraId="5A40982D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4C6E39EA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Comentarii</w:t>
            </w:r>
            <w:proofErr w:type="spellEnd"/>
          </w:p>
        </w:tc>
        <w:tc>
          <w:tcPr>
            <w:tcW w:w="4927" w:type="dxa"/>
          </w:tcPr>
          <w:p w14:paraId="3BB0A611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&lt;!--</w:t>
            </w:r>
            <w:proofErr w:type="gram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 xml:space="preserve"> Comment --&gt;</w:t>
            </w:r>
          </w:p>
        </w:tc>
        <w:tc>
          <w:tcPr>
            <w:tcW w:w="3921" w:type="dxa"/>
          </w:tcPr>
          <w:p w14:paraId="02DFAEC6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  <w:tr w:rsidR="006E4121" w14:paraId="1FDE1D90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7B1AE3AB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Elemente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titlu</w:t>
            </w:r>
            <w:proofErr w:type="spellEnd"/>
          </w:p>
        </w:tc>
        <w:tc>
          <w:tcPr>
            <w:tcW w:w="4927" w:type="dxa"/>
          </w:tcPr>
          <w:p w14:paraId="519D087D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&lt;title&gt;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&lt;base&gt;</w:t>
            </w:r>
          </w:p>
        </w:tc>
        <w:tc>
          <w:tcPr>
            <w:tcW w:w="3921" w:type="dxa"/>
          </w:tcPr>
          <w:p w14:paraId="105B7682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  <w:tr w:rsidR="006E4121" w14:paraId="1F9663AD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2720E9F7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Elemente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stil</w:t>
            </w:r>
            <w:proofErr w:type="spellEnd"/>
          </w:p>
        </w:tc>
        <w:tc>
          <w:tcPr>
            <w:tcW w:w="4927" w:type="dxa"/>
          </w:tcPr>
          <w:p w14:paraId="34BC7B9A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&lt;link&gt;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&lt;style&gt;</w:t>
            </w:r>
          </w:p>
        </w:tc>
        <w:tc>
          <w:tcPr>
            <w:tcW w:w="3921" w:type="dxa"/>
          </w:tcPr>
          <w:p w14:paraId="3DDE98BD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  <w:tr w:rsidR="006E4121" w14:paraId="73A29A23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677AB598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Meta-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informare</w:t>
            </w:r>
            <w:proofErr w:type="spellEnd"/>
          </w:p>
        </w:tc>
        <w:tc>
          <w:tcPr>
            <w:tcW w:w="4927" w:type="dxa"/>
          </w:tcPr>
          <w:p w14:paraId="69956893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&lt;meta&gt;</w:t>
            </w:r>
          </w:p>
        </w:tc>
        <w:tc>
          <w:tcPr>
            <w:tcW w:w="3921" w:type="dxa"/>
          </w:tcPr>
          <w:p w14:paraId="23D9BFDF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  <w:tr w:rsidR="006E4121" w14:paraId="0334830B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40001F89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Divizare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conținut</w:t>
            </w:r>
            <w:proofErr w:type="spellEnd"/>
          </w:p>
        </w:tc>
        <w:tc>
          <w:tcPr>
            <w:tcW w:w="4927" w:type="dxa"/>
          </w:tcPr>
          <w:p w14:paraId="5FC6971F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&lt;div&gt;</w:t>
            </w:r>
          </w:p>
        </w:tc>
        <w:tc>
          <w:tcPr>
            <w:tcW w:w="3921" w:type="dxa"/>
          </w:tcPr>
          <w:p w14:paraId="60A05D9F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  <w:tr w:rsidR="006E4121" w14:paraId="39DF37FA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1093EE27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Controlul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imagini</w:t>
            </w:r>
            <w:proofErr w:type="spellEnd"/>
          </w:p>
        </w:tc>
        <w:tc>
          <w:tcPr>
            <w:tcW w:w="4927" w:type="dxa"/>
          </w:tcPr>
          <w:p w14:paraId="162407A5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&lt;map&gt;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&lt;area&gt;</w:t>
            </w:r>
          </w:p>
        </w:tc>
        <w:tc>
          <w:tcPr>
            <w:tcW w:w="3921" w:type="dxa"/>
          </w:tcPr>
          <w:p w14:paraId="7F45F544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&lt;map&gt;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&lt;area&gt;</w:t>
            </w:r>
          </w:p>
        </w:tc>
      </w:tr>
      <w:tr w:rsidR="006E4121" w14:paraId="368489FE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4373387A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Elemente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semantice</w:t>
            </w:r>
            <w:proofErr w:type="spellEnd"/>
          </w:p>
        </w:tc>
        <w:tc>
          <w:tcPr>
            <w:tcW w:w="4927" w:type="dxa"/>
          </w:tcPr>
          <w:p w14:paraId="364A852D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Nu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există</w:t>
            </w:r>
            <w:proofErr w:type="spellEnd"/>
          </w:p>
        </w:tc>
        <w:tc>
          <w:tcPr>
            <w:tcW w:w="3921" w:type="dxa"/>
          </w:tcPr>
          <w:p w14:paraId="63E3D58E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&lt;time&gt;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&lt;mark&gt;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&lt;address&gt;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abbr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&lt;details&gt;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&lt;summary&gt;</w:t>
            </w:r>
          </w:p>
        </w:tc>
      </w:tr>
      <w:tr w:rsidR="006E4121" w14:paraId="4C919CF4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15AEB436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Elemente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multimedia</w:t>
            </w:r>
          </w:p>
        </w:tc>
        <w:tc>
          <w:tcPr>
            <w:tcW w:w="4927" w:type="dxa"/>
          </w:tcPr>
          <w:p w14:paraId="6A443469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&lt;embed&gt;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&lt;applet&gt;</w:t>
            </w:r>
          </w:p>
        </w:tc>
        <w:tc>
          <w:tcPr>
            <w:tcW w:w="3921" w:type="dxa"/>
          </w:tcPr>
          <w:p w14:paraId="559B9435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&lt;audio&gt;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&lt;video&gt;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&lt;source&gt;</w:t>
            </w:r>
          </w:p>
        </w:tc>
      </w:tr>
      <w:tr w:rsidR="006E4121" w14:paraId="2CF86C8F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093F2578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Elemente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formular</w:t>
            </w:r>
          </w:p>
        </w:tc>
        <w:tc>
          <w:tcPr>
            <w:tcW w:w="4927" w:type="dxa"/>
          </w:tcPr>
          <w:p w14:paraId="568D247D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&lt;input&gt;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&lt;select&gt;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textarea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&lt;button&gt;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&lt;label&gt;</w:t>
            </w:r>
          </w:p>
        </w:tc>
        <w:tc>
          <w:tcPr>
            <w:tcW w:w="3921" w:type="dxa"/>
          </w:tcPr>
          <w:p w14:paraId="7FBDBC94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plus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noi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tipuri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intrare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și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atribute</w:t>
            </w:r>
            <w:proofErr w:type="spellEnd"/>
          </w:p>
        </w:tc>
      </w:tr>
      <w:tr w:rsidR="006E4121" w14:paraId="28CC131E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516967EA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Formatare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text</w:t>
            </w:r>
          </w:p>
        </w:tc>
        <w:tc>
          <w:tcPr>
            <w:tcW w:w="4927" w:type="dxa"/>
          </w:tcPr>
          <w:p w14:paraId="53C45E2A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&lt;pre&gt;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&lt;code&gt;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&lt;samp&gt;</w:t>
            </w:r>
          </w:p>
        </w:tc>
        <w:tc>
          <w:tcPr>
            <w:tcW w:w="3921" w:type="dxa"/>
          </w:tcPr>
          <w:p w14:paraId="2F5D4926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plus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kbd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&lt;var&gt;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abbr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</w:p>
        </w:tc>
      </w:tr>
      <w:tr w:rsidR="006E4121" w14:paraId="437C0B95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38063759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Obiecte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încorporate</w:t>
            </w:r>
            <w:proofErr w:type="spellEnd"/>
          </w:p>
        </w:tc>
        <w:tc>
          <w:tcPr>
            <w:tcW w:w="4927" w:type="dxa"/>
          </w:tcPr>
          <w:p w14:paraId="618615D1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&lt;object&gt;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&lt;applet&gt;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iframe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</w:p>
        </w:tc>
        <w:tc>
          <w:tcPr>
            <w:tcW w:w="3921" w:type="dxa"/>
          </w:tcPr>
          <w:p w14:paraId="6FFFCD83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plus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specificații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pentru</w:t>
            </w:r>
            <w:proofErr w:type="spellEnd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 HTML5</w:t>
            </w:r>
          </w:p>
        </w:tc>
      </w:tr>
      <w:tr w:rsidR="006E4121" w14:paraId="2CC31399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08D529AD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Elemente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navigare</w:t>
            </w:r>
            <w:proofErr w:type="spellEnd"/>
          </w:p>
        </w:tc>
        <w:tc>
          <w:tcPr>
            <w:tcW w:w="4927" w:type="dxa"/>
          </w:tcPr>
          <w:p w14:paraId="74AC7D74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&lt;a&gt;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&lt;link&gt;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&lt;base&gt;</w:t>
            </w:r>
          </w:p>
        </w:tc>
        <w:tc>
          <w:tcPr>
            <w:tcW w:w="3921" w:type="dxa"/>
          </w:tcPr>
          <w:p w14:paraId="1855C068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  <w:tr w:rsidR="006E4121" w14:paraId="303C8481" w14:textId="77777777" w:rsidTr="006E4121">
        <w:trPr>
          <w:trHeight w:val="574"/>
        </w:trPr>
        <w:tc>
          <w:tcPr>
            <w:tcW w:w="2229" w:type="dxa"/>
            <w:vAlign w:val="center"/>
          </w:tcPr>
          <w:p w14:paraId="52D3A8CD" w14:textId="77777777" w:rsidR="006E4121" w:rsidRPr="00583F56" w:rsidRDefault="006E4121" w:rsidP="004C2CB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Formatare</w:t>
            </w:r>
            <w:proofErr w:type="spellEnd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83F56">
              <w:rPr>
                <w:rFonts w:asciiTheme="majorHAnsi" w:eastAsia="Times New Roman" w:hAnsiTheme="majorHAnsi" w:cs="Segoe UI"/>
                <w:b/>
                <w:bCs/>
                <w:color w:val="000000" w:themeColor="text1"/>
                <w:kern w:val="0"/>
                <w:sz w:val="24"/>
                <w:szCs w:val="24"/>
                <w:lang w:eastAsia="en-GB"/>
                <w14:ligatures w14:val="none"/>
              </w:rPr>
              <w:t>tabelelor</w:t>
            </w:r>
            <w:proofErr w:type="spellEnd"/>
          </w:p>
        </w:tc>
        <w:tc>
          <w:tcPr>
            <w:tcW w:w="4927" w:type="dxa"/>
          </w:tcPr>
          <w:p w14:paraId="1CFFA09C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&lt;table&gt;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&lt;tr&gt;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th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&lt;td&gt;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&lt;caption&gt;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thead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tfoot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&lt;</w:t>
            </w:r>
            <w:proofErr w:type="spellStart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tbody</w:t>
            </w:r>
            <w:proofErr w:type="spellEnd"/>
            <w:r w:rsidRPr="004C2CBB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bdr w:val="single" w:sz="2" w:space="0" w:color="E3E3E3" w:frame="1"/>
                <w:lang w:eastAsia="en-GB"/>
                <w14:ligatures w14:val="none"/>
              </w:rPr>
              <w:t>&gt;</w:t>
            </w:r>
          </w:p>
        </w:tc>
        <w:tc>
          <w:tcPr>
            <w:tcW w:w="3921" w:type="dxa"/>
          </w:tcPr>
          <w:p w14:paraId="15C135E0" w14:textId="77777777" w:rsidR="006E4121" w:rsidRPr="004C2CBB" w:rsidRDefault="006E4121" w:rsidP="004C2CB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C2CBB">
              <w:rPr>
                <w:rFonts w:asciiTheme="majorHAnsi" w:eastAsia="Times New Roman" w:hAnsiTheme="majorHAnsi" w:cs="Segoe UI"/>
                <w:kern w:val="0"/>
                <w:sz w:val="20"/>
                <w:szCs w:val="20"/>
                <w:lang w:eastAsia="en-GB"/>
                <w14:ligatures w14:val="none"/>
              </w:rPr>
              <w:t>Aceleași</w:t>
            </w:r>
            <w:proofErr w:type="spellEnd"/>
          </w:p>
        </w:tc>
      </w:tr>
    </w:tbl>
    <w:p w14:paraId="50B0A5A7" w14:textId="77777777" w:rsidR="001B211F" w:rsidRDefault="001B211F" w:rsidP="00A804AC">
      <w:pPr>
        <w:rPr>
          <w:color w:val="000000" w:themeColor="text1"/>
        </w:rPr>
      </w:pPr>
    </w:p>
    <w:p w14:paraId="78A20301" w14:textId="77777777" w:rsidR="001B211F" w:rsidRDefault="001B211F" w:rsidP="00A804AC">
      <w:pPr>
        <w:rPr>
          <w:color w:val="000000" w:themeColor="text1"/>
        </w:rPr>
      </w:pPr>
    </w:p>
    <w:p w14:paraId="72D3572D" w14:textId="77777777" w:rsidR="001B211F" w:rsidRDefault="001B211F" w:rsidP="00A804AC">
      <w:pPr>
        <w:rPr>
          <w:color w:val="000000" w:themeColor="text1"/>
        </w:rPr>
      </w:pPr>
    </w:p>
    <w:p w14:paraId="763C5885" w14:textId="77777777" w:rsidR="001B211F" w:rsidRDefault="001B211F" w:rsidP="00A804AC">
      <w:pPr>
        <w:rPr>
          <w:color w:val="000000" w:themeColor="text1"/>
        </w:rPr>
      </w:pPr>
    </w:p>
    <w:p w14:paraId="73D5F784" w14:textId="77777777" w:rsidR="005D6BCE" w:rsidRDefault="005D6BCE" w:rsidP="00A804AC">
      <w:pPr>
        <w:rPr>
          <w:color w:val="000000" w:themeColor="text1"/>
        </w:rPr>
      </w:pPr>
    </w:p>
    <w:p w14:paraId="07C5FEB1" w14:textId="77777777" w:rsidR="005D6BCE" w:rsidRDefault="005D6BCE" w:rsidP="00A804AC">
      <w:pPr>
        <w:rPr>
          <w:color w:val="000000" w:themeColor="text1"/>
        </w:rPr>
      </w:pPr>
    </w:p>
    <w:p w14:paraId="10722C35" w14:textId="77777777" w:rsidR="000239C4" w:rsidRDefault="000239C4" w:rsidP="00A804AC">
      <w:pPr>
        <w:rPr>
          <w:color w:val="000000" w:themeColor="text1"/>
        </w:rPr>
      </w:pPr>
    </w:p>
    <w:p w14:paraId="0A8B52D3" w14:textId="77777777" w:rsidR="000239C4" w:rsidRDefault="000239C4" w:rsidP="00A804AC">
      <w:pPr>
        <w:rPr>
          <w:color w:val="000000" w:themeColor="text1"/>
        </w:rPr>
      </w:pPr>
    </w:p>
    <w:p w14:paraId="5F590EC1" w14:textId="77777777" w:rsidR="000239C4" w:rsidRDefault="000239C4" w:rsidP="00A804AC">
      <w:pPr>
        <w:rPr>
          <w:color w:val="000000" w:themeColor="text1"/>
        </w:rPr>
      </w:pPr>
    </w:p>
    <w:p w14:paraId="3C39C1AA" w14:textId="77777777" w:rsidR="000239C4" w:rsidRDefault="000239C4" w:rsidP="00A804AC">
      <w:pPr>
        <w:rPr>
          <w:color w:val="000000" w:themeColor="text1"/>
        </w:rPr>
      </w:pPr>
    </w:p>
    <w:p w14:paraId="142BEFC6" w14:textId="77777777" w:rsidR="000239C4" w:rsidRDefault="000239C4" w:rsidP="00A804AC">
      <w:pPr>
        <w:rPr>
          <w:color w:val="000000" w:themeColor="text1"/>
        </w:rPr>
      </w:pPr>
    </w:p>
    <w:p w14:paraId="5CF3B5C7" w14:textId="77777777" w:rsidR="000239C4" w:rsidRDefault="000239C4" w:rsidP="00A804AC">
      <w:pPr>
        <w:rPr>
          <w:color w:val="000000" w:themeColor="text1"/>
        </w:rPr>
      </w:pPr>
    </w:p>
    <w:p w14:paraId="42148306" w14:textId="77777777" w:rsidR="000239C4" w:rsidRDefault="000239C4" w:rsidP="00A804AC">
      <w:pPr>
        <w:rPr>
          <w:color w:val="000000" w:themeColor="text1"/>
        </w:rPr>
      </w:pPr>
    </w:p>
    <w:p w14:paraId="3D4CED44" w14:textId="77777777" w:rsidR="000239C4" w:rsidRDefault="000239C4" w:rsidP="00A804AC">
      <w:pPr>
        <w:rPr>
          <w:color w:val="000000" w:themeColor="text1"/>
        </w:rPr>
      </w:pPr>
    </w:p>
    <w:p w14:paraId="1B3EF57C" w14:textId="77777777" w:rsidR="000239C4" w:rsidRDefault="000239C4" w:rsidP="00A804AC">
      <w:pPr>
        <w:rPr>
          <w:color w:val="000000" w:themeColor="text1"/>
        </w:rPr>
      </w:pPr>
    </w:p>
    <w:p w14:paraId="458B9F32" w14:textId="77777777" w:rsidR="000239C4" w:rsidRDefault="000239C4" w:rsidP="00A804AC">
      <w:pPr>
        <w:rPr>
          <w:color w:val="000000" w:themeColor="text1"/>
        </w:rPr>
      </w:pPr>
    </w:p>
    <w:p w14:paraId="45E2CE47" w14:textId="77777777" w:rsidR="000239C4" w:rsidRDefault="000239C4" w:rsidP="00A804AC">
      <w:pPr>
        <w:rPr>
          <w:color w:val="000000" w:themeColor="text1"/>
        </w:rPr>
      </w:pPr>
    </w:p>
    <w:p w14:paraId="726AFF43" w14:textId="77777777" w:rsidR="000239C4" w:rsidRDefault="000239C4" w:rsidP="00A804AC">
      <w:pPr>
        <w:rPr>
          <w:color w:val="000000" w:themeColor="text1"/>
        </w:rPr>
      </w:pPr>
    </w:p>
    <w:p w14:paraId="71F40E3E" w14:textId="77777777" w:rsidR="000239C4" w:rsidRDefault="000239C4" w:rsidP="00A804AC">
      <w:pPr>
        <w:rPr>
          <w:color w:val="000000" w:themeColor="text1"/>
        </w:rPr>
      </w:pPr>
    </w:p>
    <w:p w14:paraId="581349D5" w14:textId="77777777" w:rsidR="000239C4" w:rsidRDefault="000239C4" w:rsidP="00A804AC">
      <w:pPr>
        <w:rPr>
          <w:color w:val="000000" w:themeColor="text1"/>
        </w:rPr>
      </w:pPr>
    </w:p>
    <w:p w14:paraId="7E630CB0" w14:textId="77777777" w:rsidR="000239C4" w:rsidRDefault="000239C4" w:rsidP="00A804AC">
      <w:pPr>
        <w:rPr>
          <w:color w:val="000000" w:themeColor="text1"/>
        </w:rPr>
      </w:pPr>
    </w:p>
    <w:p w14:paraId="20464292" w14:textId="77777777" w:rsidR="000239C4" w:rsidRDefault="000239C4" w:rsidP="00A804AC">
      <w:pPr>
        <w:rPr>
          <w:color w:val="000000" w:themeColor="text1"/>
        </w:rPr>
      </w:pPr>
    </w:p>
    <w:p w14:paraId="0C4A129A" w14:textId="77777777" w:rsidR="000239C4" w:rsidRDefault="000239C4" w:rsidP="00A804AC">
      <w:pPr>
        <w:rPr>
          <w:color w:val="000000" w:themeColor="text1"/>
        </w:rPr>
      </w:pPr>
    </w:p>
    <w:p w14:paraId="0CBBEF85" w14:textId="77777777" w:rsidR="000239C4" w:rsidRDefault="000239C4" w:rsidP="00A804AC">
      <w:pPr>
        <w:rPr>
          <w:color w:val="000000" w:themeColor="text1"/>
        </w:rPr>
      </w:pPr>
    </w:p>
    <w:p w14:paraId="5C74D25C" w14:textId="77777777" w:rsidR="000239C4" w:rsidRDefault="000239C4" w:rsidP="00A804AC">
      <w:pPr>
        <w:rPr>
          <w:color w:val="000000" w:themeColor="text1"/>
        </w:rPr>
      </w:pPr>
    </w:p>
    <w:p w14:paraId="6D121100" w14:textId="77777777" w:rsidR="000239C4" w:rsidRDefault="000239C4" w:rsidP="00A804AC">
      <w:pPr>
        <w:rPr>
          <w:color w:val="000000" w:themeColor="text1"/>
        </w:rPr>
      </w:pPr>
    </w:p>
    <w:p w14:paraId="0392EC33" w14:textId="77777777" w:rsidR="000239C4" w:rsidRDefault="000239C4" w:rsidP="00A804AC">
      <w:pPr>
        <w:rPr>
          <w:color w:val="000000" w:themeColor="text1"/>
        </w:rPr>
      </w:pPr>
    </w:p>
    <w:p w14:paraId="4FDEEA22" w14:textId="77777777" w:rsidR="000239C4" w:rsidRDefault="000239C4" w:rsidP="00A804AC">
      <w:pPr>
        <w:rPr>
          <w:color w:val="000000" w:themeColor="text1"/>
        </w:rPr>
      </w:pPr>
    </w:p>
    <w:p w14:paraId="14C0BC9F" w14:textId="185D68F4" w:rsidR="005D6BCE" w:rsidRDefault="005D6BCE" w:rsidP="00A804AC">
      <w:pPr>
        <w:rPr>
          <w:color w:val="000000" w:themeColor="text1"/>
        </w:rPr>
      </w:pPr>
      <w:r>
        <w:rPr>
          <w:color w:val="000000" w:themeColor="text1"/>
        </w:rPr>
        <w:t>RANDOM:</w:t>
      </w:r>
    </w:p>
    <w:p w14:paraId="7ACBF0F7" w14:textId="298ECA8E" w:rsidR="005D6BCE" w:rsidRPr="00A76866" w:rsidRDefault="005D6BCE" w:rsidP="00A76866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The text inside a </w:t>
      </w:r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&lt;pre&gt;</w:t>
      </w: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 is displayed in a fixed-width font (usually Courier), and it preserves both spaces and line </w:t>
      </w:r>
      <w:proofErr w:type="gramStart"/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breaks</w:t>
      </w:r>
      <w:proofErr w:type="gramEnd"/>
    </w:p>
    <w:p w14:paraId="1FB7847B" w14:textId="48070806" w:rsidR="005D6BCE" w:rsidRPr="00A76866" w:rsidRDefault="005D6BCE" w:rsidP="00A76866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br</w:t>
      </w:r>
      <w:proofErr w:type="spellEnd"/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 if you want a line break (a new line) without starting a new paragraph:</w:t>
      </w:r>
    </w:p>
    <w:p w14:paraId="2DB478AC" w14:textId="31DC83C3" w:rsidR="00113AAA" w:rsidRPr="00A76866" w:rsidRDefault="005D6BCE" w:rsidP="00A76866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&lt;hr&gt;</w:t>
      </w: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tag defines a thematic break in an HTML </w:t>
      </w:r>
      <w:proofErr w:type="gramStart"/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page, and</w:t>
      </w:r>
      <w:proofErr w:type="gramEnd"/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most often displayed as a horizontal rule.</w:t>
      </w:r>
    </w:p>
    <w:p w14:paraId="554729DE" w14:textId="679F0DC3" w:rsidR="00113AAA" w:rsidRPr="00A76866" w:rsidRDefault="00113AAA" w:rsidP="00A76866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&lt;blockquote&gt;</w:t>
      </w: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section that is quoted from another source.</w:t>
      </w:r>
    </w:p>
    <w:p w14:paraId="656943CB" w14:textId="34CC15EB" w:rsidR="005D6BCE" w:rsidRPr="00A76866" w:rsidRDefault="00113AAA" w:rsidP="00A76866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abbr</w:t>
      </w:r>
      <w:proofErr w:type="spellEnd"/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an abbreviation or an acronym, like "HTML", "CSS", "Mr.", "</w:t>
      </w:r>
      <w:proofErr w:type="spellStart"/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Dr.</w:t>
      </w:r>
      <w:proofErr w:type="spellEnd"/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", "ASAP", "ATM".</w:t>
      </w:r>
    </w:p>
    <w:p w14:paraId="14287B25" w14:textId="6547FBE5" w:rsidR="00113AAA" w:rsidRPr="00A76866" w:rsidRDefault="00113AAA" w:rsidP="00A76866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bdo</w:t>
      </w:r>
      <w:proofErr w:type="spellEnd"/>
      <w:r w:rsidRPr="00A76866"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 w:rsidRPr="00A76866">
        <w:rPr>
          <w:rFonts w:ascii="Verdana" w:hAnsi="Verdana"/>
          <w:color w:val="000000"/>
          <w:sz w:val="23"/>
          <w:szCs w:val="23"/>
          <w:shd w:val="clear" w:color="auto" w:fill="FFFFFF"/>
        </w:rPr>
        <w:t> tag is used to override the current text direction:</w:t>
      </w:r>
    </w:p>
    <w:p w14:paraId="514310B3" w14:textId="6705BCCB" w:rsidR="00113AAA" w:rsidRDefault="00113AAA" w:rsidP="00A76866">
      <w:pPr>
        <w:pStyle w:val="ListParagraph"/>
        <w:numPr>
          <w:ilvl w:val="0"/>
          <w:numId w:val="12"/>
        </w:numPr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 w:rsidRPr="00A76866">
        <w:rPr>
          <w:color w:val="000000" w:themeColor="text1"/>
        </w:rPr>
        <w:t>Ex :</w:t>
      </w:r>
      <w:proofErr w:type="gramEnd"/>
      <w:r w:rsidRPr="00A76866">
        <w:rPr>
          <w:rStyle w:val="Heading2Char"/>
          <w:rFonts w:ascii="Consolas" w:hAnsi="Consolas"/>
          <w:color w:val="0000CD"/>
          <w:sz w:val="23"/>
          <w:szCs w:val="23"/>
        </w:rPr>
        <w:t xml:space="preserve"> </w:t>
      </w:r>
      <w:r w:rsidRPr="00A76866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 w:rsidRPr="00A76866">
        <w:rPr>
          <w:rStyle w:val="tagnamecolor"/>
          <w:rFonts w:ascii="Consolas" w:hAnsi="Consolas"/>
          <w:color w:val="A52A2A"/>
          <w:sz w:val="23"/>
          <w:szCs w:val="23"/>
        </w:rPr>
        <w:t>bdo</w:t>
      </w:r>
      <w:proofErr w:type="spellEnd"/>
      <w:r w:rsidRPr="00A76866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A76866">
        <w:rPr>
          <w:rStyle w:val="attributecolor"/>
          <w:rFonts w:ascii="Consolas" w:hAnsi="Consolas"/>
          <w:color w:val="FF0000"/>
          <w:sz w:val="23"/>
          <w:szCs w:val="23"/>
        </w:rPr>
        <w:t>dir</w:t>
      </w:r>
      <w:proofErr w:type="spellEnd"/>
      <w:r w:rsidRPr="00A7686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A76866">
        <w:rPr>
          <w:rStyle w:val="attributevaluecolor"/>
          <w:rFonts w:ascii="Consolas" w:hAnsi="Consolas"/>
          <w:color w:val="0000CD"/>
          <w:sz w:val="23"/>
          <w:szCs w:val="23"/>
        </w:rPr>
        <w:t>rtl</w:t>
      </w:r>
      <w:proofErr w:type="spellEnd"/>
      <w:r w:rsidRPr="00A76866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A76866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A76866">
        <w:rPr>
          <w:rFonts w:ascii="Consolas" w:hAnsi="Consolas"/>
          <w:color w:val="000000"/>
          <w:sz w:val="23"/>
          <w:szCs w:val="23"/>
          <w:shd w:val="clear" w:color="auto" w:fill="FFFFFF"/>
        </w:rPr>
        <w:t>This text will be written from right to left</w:t>
      </w:r>
      <w:r w:rsidRPr="00A7686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A76866"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 w:rsidRPr="00A76866">
        <w:rPr>
          <w:rStyle w:val="tagnamecolor"/>
          <w:rFonts w:ascii="Consolas" w:hAnsi="Consolas"/>
          <w:color w:val="A52A2A"/>
          <w:sz w:val="23"/>
          <w:szCs w:val="23"/>
        </w:rPr>
        <w:t>bdo</w:t>
      </w:r>
      <w:proofErr w:type="spellEnd"/>
      <w:r w:rsidRPr="00A76866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5FD69A" w14:textId="0B773A3E" w:rsidR="00A76866" w:rsidRDefault="00A76866" w:rsidP="00A76866">
      <w:pPr>
        <w:pStyle w:val="ListParagraph"/>
        <w:numPr>
          <w:ilvl w:val="0"/>
          <w:numId w:val="12"/>
        </w:num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mailto: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inside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attribute to create a link that opens the user's email program (to let them send a new email):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="mailto:someone@example.com"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BBE7CC" w14:textId="5C1A496F" w:rsidR="00A53F29" w:rsidRPr="00A53F29" w:rsidRDefault="00A53F29" w:rsidP="00A76866">
      <w:pPr>
        <w:pStyle w:val="ListParagraph"/>
        <w:numPr>
          <w:ilvl w:val="0"/>
          <w:numId w:val="12"/>
        </w:numPr>
        <w:rPr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Images are not technically inserted into a web page; images are linked to web pages.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creates a holding space for the referenced image.</w:t>
      </w:r>
    </w:p>
    <w:p w14:paraId="5264BAB7" w14:textId="7FD8432F" w:rsidR="00A53F29" w:rsidRPr="000239C4" w:rsidRDefault="00A53F29" w:rsidP="00A76866">
      <w:pPr>
        <w:pStyle w:val="ListParagraph"/>
        <w:numPr>
          <w:ilvl w:val="0"/>
          <w:numId w:val="12"/>
        </w:num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required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attribute provides an alternate text for an image, if the user for some reason cannot view it (because of slow connection, an error in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attribute, or if the user uses a screen reader):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="img_chania.jpg"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="Flowers in Chania"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DEEC622" w14:textId="720FFF03" w:rsidR="000239C4" w:rsidRPr="000239C4" w:rsidRDefault="000239C4" w:rsidP="00A76866">
      <w:pPr>
        <w:pStyle w:val="ListParagraph"/>
        <w:numPr>
          <w:ilvl w:val="0"/>
          <w:numId w:val="12"/>
        </w:numPr>
        <w:rPr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&lt;map&gt;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an image map. An image map is an image with clickable areas. The areas are defined with one or more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&lt;area&gt;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tags. </w:t>
      </w:r>
      <w:hyperlink r:id="rId5" w:history="1">
        <w:r>
          <w:rPr>
            <w:rStyle w:val="Hyperlink"/>
          </w:rPr>
          <w:t>HTML Image Maps (w3schools.com)</w:t>
        </w:r>
      </w:hyperlink>
      <w:r>
        <w:t xml:space="preserve"> (this is cool)</w:t>
      </w:r>
    </w:p>
    <w:p w14:paraId="0DF5E060" w14:textId="164523FC" w:rsidR="000239C4" w:rsidRPr="000239C4" w:rsidRDefault="000239C4" w:rsidP="00A76866">
      <w:pPr>
        <w:pStyle w:val="ListParagraph"/>
        <w:numPr>
          <w:ilvl w:val="0"/>
          <w:numId w:val="12"/>
        </w:numPr>
        <w:rPr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unordered list starts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</w:p>
    <w:p w14:paraId="0A0F41B3" w14:textId="51FF9E85" w:rsidR="000239C4" w:rsidRPr="000239C4" w:rsidRDefault="000239C4" w:rsidP="00A76866">
      <w:pPr>
        <w:pStyle w:val="ListParagraph"/>
        <w:numPr>
          <w:ilvl w:val="0"/>
          <w:numId w:val="12"/>
        </w:numPr>
        <w:rPr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ordered list starts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</w:p>
    <w:p w14:paraId="2572A4E0" w14:textId="7B120AFF" w:rsidR="000239C4" w:rsidRPr="000239C4" w:rsidRDefault="000239C4" w:rsidP="00A76866">
      <w:pPr>
        <w:pStyle w:val="ListParagraph"/>
        <w:numPr>
          <w:ilvl w:val="0"/>
          <w:numId w:val="12"/>
        </w:numPr>
        <w:rPr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Two commonly used block elements are: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&lt;div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block-level element always starts on a new line, and the browsers automatically add some space (a margin) before and after the element.</w:t>
      </w:r>
    </w:p>
    <w:p w14:paraId="40396208" w14:textId="7A25F1F8" w:rsidR="000239C4" w:rsidRPr="000239C4" w:rsidRDefault="000239C4" w:rsidP="000239C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inline element does not start on a new line. </w:t>
      </w:r>
      <w:r w:rsidRPr="000239C4">
        <w:rPr>
          <w:rFonts w:ascii="Verdana" w:hAnsi="Verdana"/>
          <w:color w:val="000000"/>
          <w:sz w:val="23"/>
          <w:szCs w:val="23"/>
        </w:rPr>
        <w:t>An inline element only takes up as much width as necessary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hyperlink r:id="rId6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a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7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abbr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8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acronym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9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b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0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bdo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1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big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2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br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3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button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4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cite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5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code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6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dfn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7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em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8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i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19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img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0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input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1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kbd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2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label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3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map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4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object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5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output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6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q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7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samp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8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scrip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29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select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0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small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1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span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2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strong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3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sub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4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sup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5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textarea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6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time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7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tt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  <w:hyperlink r:id="rId38" w:history="1">
        <w:r w:rsidRPr="000239C4">
          <w:rPr>
            <w:rFonts w:ascii="Consolas" w:hAnsi="Consolas"/>
            <w:color w:val="0000CD"/>
            <w:sz w:val="23"/>
            <w:szCs w:val="23"/>
          </w:rPr>
          <w:t>&lt;</w:t>
        </w:r>
        <w:r w:rsidRPr="000239C4">
          <w:rPr>
            <w:rFonts w:ascii="Consolas" w:hAnsi="Consolas"/>
            <w:color w:val="A52A2A"/>
            <w:sz w:val="23"/>
            <w:szCs w:val="23"/>
          </w:rPr>
          <w:t>var</w:t>
        </w:r>
        <w:r w:rsidRPr="000239C4">
          <w:rPr>
            <w:rFonts w:ascii="Consolas" w:hAnsi="Consolas"/>
            <w:color w:val="0000CD"/>
            <w:sz w:val="23"/>
            <w:szCs w:val="23"/>
          </w:rPr>
          <w:t>&gt;</w:t>
        </w:r>
      </w:hyperlink>
    </w:p>
    <w:p w14:paraId="18B63546" w14:textId="76325CF6" w:rsidR="000239C4" w:rsidRPr="000239C4" w:rsidRDefault="000239C4" w:rsidP="000239C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has no required attributes, but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are common.</w:t>
      </w:r>
    </w:p>
    <w:p w14:paraId="33092D69" w14:textId="77777777" w:rsidR="000239C4" w:rsidRPr="00A76866" w:rsidRDefault="000239C4" w:rsidP="00A76866">
      <w:pPr>
        <w:pStyle w:val="ListParagraph"/>
        <w:numPr>
          <w:ilvl w:val="0"/>
          <w:numId w:val="12"/>
        </w:num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8F3F3B7" w14:textId="77777777" w:rsidR="00A76866" w:rsidRDefault="00A76866" w:rsidP="00A804AC">
      <w:pPr>
        <w:rPr>
          <w:color w:val="000000" w:themeColor="text1"/>
        </w:rPr>
      </w:pPr>
    </w:p>
    <w:p w14:paraId="3FC942B5" w14:textId="77777777" w:rsidR="005D6BCE" w:rsidRDefault="005D6BCE" w:rsidP="00A804AC">
      <w:pPr>
        <w:rPr>
          <w:color w:val="000000" w:themeColor="text1"/>
        </w:rPr>
      </w:pPr>
    </w:p>
    <w:p w14:paraId="3BD4E8B0" w14:textId="77777777" w:rsidR="00A76866" w:rsidRDefault="00A76866" w:rsidP="00A804AC">
      <w:pPr>
        <w:rPr>
          <w:color w:val="000000" w:themeColor="text1"/>
        </w:rPr>
      </w:pPr>
    </w:p>
    <w:p w14:paraId="0AB99B62" w14:textId="77777777" w:rsidR="00A76866" w:rsidRDefault="00A76866" w:rsidP="00A804AC">
      <w:pPr>
        <w:rPr>
          <w:color w:val="000000" w:themeColor="text1"/>
        </w:rPr>
      </w:pPr>
    </w:p>
    <w:p w14:paraId="1EB025FD" w14:textId="77777777" w:rsidR="00A76866" w:rsidRDefault="00A76866" w:rsidP="00A804AC">
      <w:pPr>
        <w:rPr>
          <w:color w:val="000000" w:themeColor="text1"/>
        </w:rPr>
      </w:pPr>
    </w:p>
    <w:p w14:paraId="41C916D7" w14:textId="77777777" w:rsidR="00A76866" w:rsidRDefault="00A76866" w:rsidP="00A804AC">
      <w:pPr>
        <w:rPr>
          <w:color w:val="000000" w:themeColor="text1"/>
        </w:rPr>
      </w:pPr>
    </w:p>
    <w:p w14:paraId="13ADB34F" w14:textId="77777777" w:rsidR="00A76866" w:rsidRPr="00A804AC" w:rsidRDefault="00A76866" w:rsidP="00A804AC">
      <w:pPr>
        <w:rPr>
          <w:color w:val="000000" w:themeColor="text1"/>
        </w:rPr>
      </w:pPr>
    </w:p>
    <w:sectPr w:rsidR="00A76866" w:rsidRPr="00A8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9D5"/>
    <w:multiLevelType w:val="multilevel"/>
    <w:tmpl w:val="5FD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727"/>
    <w:multiLevelType w:val="multilevel"/>
    <w:tmpl w:val="8204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74DDE"/>
    <w:multiLevelType w:val="multilevel"/>
    <w:tmpl w:val="E70E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F14A6"/>
    <w:multiLevelType w:val="multilevel"/>
    <w:tmpl w:val="910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C7A5B"/>
    <w:multiLevelType w:val="hybridMultilevel"/>
    <w:tmpl w:val="A0882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485E"/>
    <w:multiLevelType w:val="multilevel"/>
    <w:tmpl w:val="075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D5A0E"/>
    <w:multiLevelType w:val="multilevel"/>
    <w:tmpl w:val="183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25BFD"/>
    <w:multiLevelType w:val="multilevel"/>
    <w:tmpl w:val="866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728F7"/>
    <w:multiLevelType w:val="multilevel"/>
    <w:tmpl w:val="856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C3C24"/>
    <w:multiLevelType w:val="multilevel"/>
    <w:tmpl w:val="F25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9704A"/>
    <w:multiLevelType w:val="hybridMultilevel"/>
    <w:tmpl w:val="59FEF056"/>
    <w:lvl w:ilvl="0" w:tplc="C5F8465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30A31"/>
    <w:multiLevelType w:val="multilevel"/>
    <w:tmpl w:val="742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44F87"/>
    <w:multiLevelType w:val="multilevel"/>
    <w:tmpl w:val="4E1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F4A30"/>
    <w:multiLevelType w:val="multilevel"/>
    <w:tmpl w:val="A42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D20C5"/>
    <w:multiLevelType w:val="multilevel"/>
    <w:tmpl w:val="A19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70C95"/>
    <w:multiLevelType w:val="multilevel"/>
    <w:tmpl w:val="B71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822B2"/>
    <w:multiLevelType w:val="multilevel"/>
    <w:tmpl w:val="97D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C32B3"/>
    <w:multiLevelType w:val="multilevel"/>
    <w:tmpl w:val="892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434113">
    <w:abstractNumId w:val="7"/>
  </w:num>
  <w:num w:numId="2" w16cid:durableId="1657762680">
    <w:abstractNumId w:val="14"/>
  </w:num>
  <w:num w:numId="3" w16cid:durableId="1666779252">
    <w:abstractNumId w:val="8"/>
  </w:num>
  <w:num w:numId="4" w16cid:durableId="975791625">
    <w:abstractNumId w:val="16"/>
  </w:num>
  <w:num w:numId="5" w16cid:durableId="123621100">
    <w:abstractNumId w:val="1"/>
  </w:num>
  <w:num w:numId="6" w16cid:durableId="1479154265">
    <w:abstractNumId w:val="17"/>
  </w:num>
  <w:num w:numId="7" w16cid:durableId="737091740">
    <w:abstractNumId w:val="3"/>
  </w:num>
  <w:num w:numId="8" w16cid:durableId="513687027">
    <w:abstractNumId w:val="12"/>
  </w:num>
  <w:num w:numId="9" w16cid:durableId="1399327850">
    <w:abstractNumId w:val="6"/>
  </w:num>
  <w:num w:numId="10" w16cid:durableId="612715524">
    <w:abstractNumId w:val="0"/>
  </w:num>
  <w:num w:numId="11" w16cid:durableId="1028065858">
    <w:abstractNumId w:val="4"/>
  </w:num>
  <w:num w:numId="12" w16cid:durableId="174729665">
    <w:abstractNumId w:val="10"/>
  </w:num>
  <w:num w:numId="13" w16cid:durableId="1306936029">
    <w:abstractNumId w:val="11"/>
  </w:num>
  <w:num w:numId="14" w16cid:durableId="1446344000">
    <w:abstractNumId w:val="15"/>
  </w:num>
  <w:num w:numId="15" w16cid:durableId="273833336">
    <w:abstractNumId w:val="5"/>
  </w:num>
  <w:num w:numId="16" w16cid:durableId="65736668">
    <w:abstractNumId w:val="2"/>
  </w:num>
  <w:num w:numId="17" w16cid:durableId="1637292734">
    <w:abstractNumId w:val="13"/>
  </w:num>
  <w:num w:numId="18" w16cid:durableId="2065173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38"/>
    <w:rsid w:val="000239C4"/>
    <w:rsid w:val="00113AAA"/>
    <w:rsid w:val="001B211F"/>
    <w:rsid w:val="004C2CBB"/>
    <w:rsid w:val="004F47C5"/>
    <w:rsid w:val="005321BD"/>
    <w:rsid w:val="005549AF"/>
    <w:rsid w:val="00556323"/>
    <w:rsid w:val="00583F56"/>
    <w:rsid w:val="00586ACE"/>
    <w:rsid w:val="005D5F56"/>
    <w:rsid w:val="005D6BCE"/>
    <w:rsid w:val="00641107"/>
    <w:rsid w:val="006E4121"/>
    <w:rsid w:val="006F7412"/>
    <w:rsid w:val="00794A58"/>
    <w:rsid w:val="00A53F29"/>
    <w:rsid w:val="00A76866"/>
    <w:rsid w:val="00A76B38"/>
    <w:rsid w:val="00A804AC"/>
    <w:rsid w:val="00C470C3"/>
    <w:rsid w:val="00E9336F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A13C"/>
  <w15:chartTrackingRefBased/>
  <w15:docId w15:val="{D66838A5-B525-497B-B9BE-EC34B7CA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3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804A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113AAA"/>
  </w:style>
  <w:style w:type="character" w:customStyle="1" w:styleId="tagcolor">
    <w:name w:val="tagcolor"/>
    <w:basedOn w:val="DefaultParagraphFont"/>
    <w:rsid w:val="00113AAA"/>
  </w:style>
  <w:style w:type="character" w:customStyle="1" w:styleId="attributecolor">
    <w:name w:val="attributecolor"/>
    <w:basedOn w:val="DefaultParagraphFont"/>
    <w:rsid w:val="00113AAA"/>
  </w:style>
  <w:style w:type="character" w:customStyle="1" w:styleId="attributevaluecolor">
    <w:name w:val="attributevaluecolor"/>
    <w:basedOn w:val="DefaultParagraphFont"/>
    <w:rsid w:val="00113AAA"/>
  </w:style>
  <w:style w:type="character" w:customStyle="1" w:styleId="ui-provider">
    <w:name w:val="ui-provider"/>
    <w:basedOn w:val="DefaultParagraphFont"/>
    <w:rsid w:val="00C470C3"/>
  </w:style>
  <w:style w:type="character" w:styleId="Strong">
    <w:name w:val="Strong"/>
    <w:basedOn w:val="DefaultParagraphFont"/>
    <w:uiPriority w:val="22"/>
    <w:qFormat/>
    <w:rsid w:val="00A768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68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button.asp" TargetMode="External"/><Relationship Id="rId18" Type="http://schemas.openxmlformats.org/officeDocument/2006/relationships/hyperlink" Target="https://www.w3schools.com/tags/tag_i.asp" TargetMode="External"/><Relationship Id="rId26" Type="http://schemas.openxmlformats.org/officeDocument/2006/relationships/hyperlink" Target="https://www.w3schools.com/tags/tag_q.as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schools.com/tags/tag_kbd.asp" TargetMode="External"/><Relationship Id="rId34" Type="http://schemas.openxmlformats.org/officeDocument/2006/relationships/hyperlink" Target="https://www.w3schools.com/tags/tag_sup.asp" TargetMode="External"/><Relationship Id="rId7" Type="http://schemas.openxmlformats.org/officeDocument/2006/relationships/hyperlink" Target="https://www.w3schools.com/tags/tag_abbr.asp" TargetMode="External"/><Relationship Id="rId12" Type="http://schemas.openxmlformats.org/officeDocument/2006/relationships/hyperlink" Target="https://www.w3schools.com/tags/tag_br.asp" TargetMode="External"/><Relationship Id="rId17" Type="http://schemas.openxmlformats.org/officeDocument/2006/relationships/hyperlink" Target="https://www.w3schools.com/tags/tag_em.asp" TargetMode="External"/><Relationship Id="rId25" Type="http://schemas.openxmlformats.org/officeDocument/2006/relationships/hyperlink" Target="https://www.w3schools.com/tags/tag_output.asp" TargetMode="External"/><Relationship Id="rId33" Type="http://schemas.openxmlformats.org/officeDocument/2006/relationships/hyperlink" Target="https://www.w3schools.com/tags/tag_sub.asp" TargetMode="External"/><Relationship Id="rId38" Type="http://schemas.openxmlformats.org/officeDocument/2006/relationships/hyperlink" Target="https://www.w3schools.com/tags/tag_v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dfn.asp" TargetMode="External"/><Relationship Id="rId20" Type="http://schemas.openxmlformats.org/officeDocument/2006/relationships/hyperlink" Target="https://www.w3schools.com/tags/tag_input.asp" TargetMode="External"/><Relationship Id="rId29" Type="http://schemas.openxmlformats.org/officeDocument/2006/relationships/hyperlink" Target="https://www.w3schools.com/tags/tag_selec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.asp" TargetMode="External"/><Relationship Id="rId11" Type="http://schemas.openxmlformats.org/officeDocument/2006/relationships/hyperlink" Target="https://www.w3schools.com/tags/tag_big.asp" TargetMode="External"/><Relationship Id="rId24" Type="http://schemas.openxmlformats.org/officeDocument/2006/relationships/hyperlink" Target="https://www.w3schools.com/tags/tag_object.asp" TargetMode="External"/><Relationship Id="rId32" Type="http://schemas.openxmlformats.org/officeDocument/2006/relationships/hyperlink" Target="https://www.w3schools.com/tags/tag_strong.asp" TargetMode="External"/><Relationship Id="rId37" Type="http://schemas.openxmlformats.org/officeDocument/2006/relationships/hyperlink" Target="https://www.w3schools.com/tags/tag_tt.as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3schools.com/html/html_images_imagemap.asp" TargetMode="External"/><Relationship Id="rId15" Type="http://schemas.openxmlformats.org/officeDocument/2006/relationships/hyperlink" Target="https://www.w3schools.com/tags/tag_code.asp" TargetMode="External"/><Relationship Id="rId23" Type="http://schemas.openxmlformats.org/officeDocument/2006/relationships/hyperlink" Target="https://www.w3schools.com/tags/tag_map.asp" TargetMode="External"/><Relationship Id="rId28" Type="http://schemas.openxmlformats.org/officeDocument/2006/relationships/hyperlink" Target="https://www.w3schools.com/tags/tag_script.asp" TargetMode="External"/><Relationship Id="rId36" Type="http://schemas.openxmlformats.org/officeDocument/2006/relationships/hyperlink" Target="https://www.w3schools.com/tags/tag_time.asp" TargetMode="External"/><Relationship Id="rId10" Type="http://schemas.openxmlformats.org/officeDocument/2006/relationships/hyperlink" Target="https://www.w3schools.com/tags/tag_bdo.asp" TargetMode="External"/><Relationship Id="rId19" Type="http://schemas.openxmlformats.org/officeDocument/2006/relationships/hyperlink" Target="https://www.w3schools.com/tags/tag_img.asp" TargetMode="External"/><Relationship Id="rId31" Type="http://schemas.openxmlformats.org/officeDocument/2006/relationships/hyperlink" Target="https://www.w3schools.com/tags/tag_spa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b.asp" TargetMode="External"/><Relationship Id="rId14" Type="http://schemas.openxmlformats.org/officeDocument/2006/relationships/hyperlink" Target="https://www.w3schools.com/tags/tag_cite.asp" TargetMode="External"/><Relationship Id="rId22" Type="http://schemas.openxmlformats.org/officeDocument/2006/relationships/hyperlink" Target="https://www.w3schools.com/tags/tag_label.asp" TargetMode="External"/><Relationship Id="rId27" Type="http://schemas.openxmlformats.org/officeDocument/2006/relationships/hyperlink" Target="https://www.w3schools.com/tags/tag_samp.asp" TargetMode="External"/><Relationship Id="rId30" Type="http://schemas.openxmlformats.org/officeDocument/2006/relationships/hyperlink" Target="https://www.w3schools.com/tags/tag_small.asp" TargetMode="External"/><Relationship Id="rId35" Type="http://schemas.openxmlformats.org/officeDocument/2006/relationships/hyperlink" Target="https://www.w3schools.com/tags/tag_textarea.asp" TargetMode="External"/><Relationship Id="rId8" Type="http://schemas.openxmlformats.org/officeDocument/2006/relationships/hyperlink" Target="https://www.w3schools.com/tags/tag_acronym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10</cp:revision>
  <dcterms:created xsi:type="dcterms:W3CDTF">2024-03-05T08:42:00Z</dcterms:created>
  <dcterms:modified xsi:type="dcterms:W3CDTF">2024-03-19T10:29:00Z</dcterms:modified>
</cp:coreProperties>
</file>