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5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ind w:left="0" w:firstLine="0"/>
        <w:jc w:val="both"/>
        <w:rPr/>
      </w:pPr>
      <w:bookmarkStart w:colFirst="0" w:colLast="0" w:name="_863g45d3cls6" w:id="4"/>
      <w:bookmarkEnd w:id="4"/>
      <w:r w:rsidDel="00000000" w:rsidR="00000000" w:rsidRPr="00000000">
        <w:rPr>
          <w:rtl w:val="0"/>
        </w:rPr>
        <w:t xml:space="preserve">1.- </w:t>
      </w:r>
      <w:r w:rsidDel="00000000" w:rsidR="00000000" w:rsidRPr="00000000">
        <w:rPr>
          <w:rtl w:val="0"/>
        </w:rPr>
        <w:t xml:space="preserve">Crear la Base de Datos denominada Facturas</w:t>
      </w:r>
    </w:p>
    <w:p w:rsidR="00000000" w:rsidDel="00000000" w:rsidP="00000000" w:rsidRDefault="00000000" w:rsidRPr="00000000" w14:paraId="00000017">
      <w:pPr>
        <w:pStyle w:val="Heading6"/>
        <w:ind w:left="0" w:firstLine="0"/>
        <w:jc w:val="both"/>
        <w:rPr/>
      </w:pPr>
      <w:bookmarkStart w:colFirst="0" w:colLast="0" w:name="_hmy8swjokuu2" w:id="5"/>
      <w:bookmarkEnd w:id="5"/>
      <w:r w:rsidDel="00000000" w:rsidR="00000000" w:rsidRPr="00000000">
        <w:rPr>
          <w:rtl w:val="0"/>
        </w:rPr>
        <w:t xml:space="preserve">2.- Crear la tabla FAC_T_Articulo y los campos correspondientes.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49413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413"/>
                    </a:xfrm>
                    <a:prstGeom prst="rect"/>
                    <a:ln w="25400">
                      <a:solidFill>
                        <a:srgbClr val="FFD9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Facturas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a00aa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aa0000"/>
          <w:sz w:val="20"/>
          <w:szCs w:val="20"/>
          <w:rtl w:val="0"/>
        </w:rPr>
        <w:t xml:space="preserve">'FAC_T_Articulo'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FAC_T_Articulo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CodArticulo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NombreArticulo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(50)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TipoArticulo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(50)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PrecioActual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(10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color w:val="77777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ind w:firstLine="0"/>
        <w:jc w:val="both"/>
        <w:rPr/>
      </w:pPr>
      <w:bookmarkStart w:colFirst="0" w:colLast="0" w:name="_vop0xw5kc34j" w:id="6"/>
      <w:bookmarkEnd w:id="6"/>
      <w:r w:rsidDel="00000000" w:rsidR="00000000" w:rsidRPr="00000000">
        <w:rPr>
          <w:rtl w:val="0"/>
        </w:rPr>
        <w:t xml:space="preserve">3.- Creación de la segunda tabla FAC_T_Cliente.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7012"/>
            <wp:effectExtent b="25400" l="25400" r="25400" t="254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012"/>
                    </a:xfrm>
                    <a:prstGeom prst="rect"/>
                    <a:ln w="25400">
                      <a:solidFill>
                        <a:srgbClr val="F1C23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OBJECT_ID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'FAC_T_Cliente'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drop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D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CodCliente</w:t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primary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key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NombreCliente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(60)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DatosCliente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(60)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'Desconocida'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Municipio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(50)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FechaAlta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FechaNacimiento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datetime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77777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qtcu0v8ur2u2" w:id="7"/>
      <w:bookmarkEnd w:id="7"/>
      <w:r w:rsidDel="00000000" w:rsidR="00000000" w:rsidRPr="00000000">
        <w:rPr>
          <w:rtl w:val="0"/>
        </w:rPr>
        <w:t xml:space="preserve">4.- Insertar una fila en la tabla FAC_T_Articulo </w:t>
      </w:r>
    </w:p>
    <w:p w:rsidR="00000000" w:rsidDel="00000000" w:rsidP="00000000" w:rsidRDefault="00000000" w:rsidRPr="00000000" w14:paraId="00000039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t1nkqfrw3i36" w:id="8"/>
      <w:bookmarkEnd w:id="8"/>
      <w:r w:rsidDel="00000000" w:rsidR="00000000" w:rsidRPr="00000000">
        <w:rPr>
          <w:rtl w:val="0"/>
        </w:rPr>
        <w:t xml:space="preserve">5.- Insertar una fila en la tabla FAC_T_Cliente.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25400" l="25400" r="25400" t="2540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 w="25400">
                      <a:solidFill>
                        <a:srgbClr val="FFD9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(CodArticulo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NombreArticulo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TipoArticulo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PrecioActual)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sz w:val="20"/>
          <w:szCs w:val="20"/>
          <w:rtl w:val="0"/>
        </w:rPr>
        <w:t xml:space="preserve">(205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'Sierra Circular Especial'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'Herramienta Eléctrica'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158.50)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(CodCliente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NombreCliente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DatosCliente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Municipio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FechaAlta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FechaNacimiento)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sz w:val="20"/>
          <w:szCs w:val="20"/>
          <w:rtl w:val="0"/>
        </w:rPr>
        <w:t xml:space="preserve">(45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'Laura González González'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'C/La Marina nº3'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'S/C Tenerife'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'25/09/1990'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spacing w:before="0" w:line="276" w:lineRule="auto"/>
        <w:ind w:left="0" w:firstLine="0"/>
        <w:jc w:val="both"/>
        <w:rPr/>
      </w:pPr>
      <w:bookmarkStart w:colFirst="0" w:colLast="0" w:name="_o0kzdtuvxpxc" w:id="9"/>
      <w:bookmarkEnd w:id="9"/>
      <w:r w:rsidDel="00000000" w:rsidR="00000000" w:rsidRPr="00000000">
        <w:rPr>
          <w:rtl w:val="0"/>
        </w:rPr>
        <w:t xml:space="preserve">6.- Modificar el precio de los artículos con precio menor o igual que 5 euros, incrementándose un 10% su valor.</w:t>
      </w:r>
    </w:p>
    <w:p w:rsidR="00000000" w:rsidDel="00000000" w:rsidP="00000000" w:rsidRDefault="00000000" w:rsidRPr="00000000" w14:paraId="0000004D">
      <w:pPr>
        <w:pStyle w:val="Heading6"/>
        <w:rPr/>
      </w:pPr>
      <w:bookmarkStart w:colFirst="0" w:colLast="0" w:name="_rp2typvbbi9e" w:id="10"/>
      <w:bookmarkEnd w:id="10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.- Modificar la dirección y el teléfono del cliente Laura Gonzáles Gonzáles.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4600575" cy="1133475"/>
            <wp:effectExtent b="25400" l="25400" r="25400" t="254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/>
                    <a:ln w="25400">
                      <a:solidFill>
                        <a:srgbClr val="FFD9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PrecioActual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1.1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DatosCliente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'C/Esmeralda º7'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FechaNacimiento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'29/09/1990'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color w:val="aa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'Laura Gonzáles Gonzáles'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ind w:firstLine="0"/>
        <w:jc w:val="both"/>
        <w:rPr/>
      </w:pPr>
      <w:bookmarkStart w:colFirst="0" w:colLast="0" w:name="_qgr8d7ea2kl9" w:id="11"/>
      <w:bookmarkEnd w:id="11"/>
      <w:r w:rsidDel="00000000" w:rsidR="00000000" w:rsidRPr="00000000">
        <w:rPr>
          <w:rtl w:val="0"/>
        </w:rPr>
        <w:t xml:space="preserve">8.-</w:t>
      </w:r>
      <w:r w:rsidDel="00000000" w:rsidR="00000000" w:rsidRPr="00000000">
        <w:rPr>
          <w:rtl w:val="0"/>
        </w:rPr>
        <w:t xml:space="preserve"> Borrar todos los artículos de precio menos que 1 euro. </w:t>
      </w:r>
    </w:p>
    <w:p w:rsidR="00000000" w:rsidDel="00000000" w:rsidP="00000000" w:rsidRDefault="00000000" w:rsidRPr="00000000" w14:paraId="0000005B">
      <w:pPr>
        <w:pStyle w:val="Heading6"/>
        <w:ind w:firstLine="0"/>
        <w:jc w:val="both"/>
        <w:rPr/>
      </w:pPr>
      <w:bookmarkStart w:colFirst="0" w:colLast="0" w:name="_7opwuknkc0yi" w:id="12"/>
      <w:bookmarkEnd w:id="12"/>
      <w:r w:rsidDel="00000000" w:rsidR="00000000" w:rsidRPr="00000000">
        <w:rPr>
          <w:rtl w:val="0"/>
        </w:rPr>
        <w:t xml:space="preserve">9.- Mostrar nombre y precio de todos los artículos. </w:t>
      </w:r>
    </w:p>
    <w:p w:rsidR="00000000" w:rsidDel="00000000" w:rsidP="00000000" w:rsidRDefault="00000000" w:rsidRPr="00000000" w14:paraId="0000005C">
      <w:pPr>
        <w:pStyle w:val="Heading6"/>
        <w:ind w:firstLine="0"/>
        <w:jc w:val="both"/>
        <w:rPr/>
      </w:pPr>
      <w:bookmarkStart w:colFirst="0" w:colLast="0" w:name="_wbv0wn2vgf5p" w:id="13"/>
      <w:bookmarkEnd w:id="13"/>
      <w:r w:rsidDel="00000000" w:rsidR="00000000" w:rsidRPr="00000000">
        <w:rPr>
          <w:rtl w:val="0"/>
        </w:rPr>
        <w:t xml:space="preserve">10.- Mostrar Nombre y Datos de los clientes que cumplen años en junio, ordenados por el número de años que cumplen de manera ascendente, mostrando además la fecha de nacimiento en formato dia, mes y año y el nº de años que cumple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</w:rPr>
        <w:drawing>
          <wp:inline distB="114300" distT="114300" distL="114300" distR="114300">
            <wp:extent cx="5943600" cy="1168400"/>
            <wp:effectExtent b="25400" l="25400" r="25400" t="254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 w="25400">
                      <a:solidFill>
                        <a:srgbClr val="FFD9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PrecioActual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DatosCliente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FechaNacimiento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103)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datediff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FechaNacimiento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Edad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(FechaNacimiento)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FechaNacimiento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ind w:firstLine="0"/>
        <w:jc w:val="both"/>
        <w:rPr/>
      </w:pPr>
      <w:bookmarkStart w:colFirst="0" w:colLast="0" w:name="_i8d2jmtevd5s" w:id="14"/>
      <w:bookmarkEnd w:id="14"/>
      <w:r w:rsidDel="00000000" w:rsidR="00000000" w:rsidRPr="00000000">
        <w:rPr>
          <w:rtl w:val="0"/>
        </w:rPr>
        <w:t xml:space="preserve">11.- Mostrar código, nombre y precio de los artículos de precio entre 10 y 50 euros (ambos inclusive), ordenados por el precio de manera descendente. </w:t>
      </w:r>
    </w:p>
    <w:p w:rsidR="00000000" w:rsidDel="00000000" w:rsidP="00000000" w:rsidRDefault="00000000" w:rsidRPr="00000000" w14:paraId="0000006D">
      <w:pPr>
        <w:pStyle w:val="Heading6"/>
        <w:ind w:firstLine="0"/>
        <w:jc w:val="both"/>
        <w:rPr/>
      </w:pPr>
      <w:bookmarkStart w:colFirst="0" w:colLast="0" w:name="_yebk6nfqp1nt" w:id="15"/>
      <w:bookmarkEnd w:id="15"/>
      <w:r w:rsidDel="00000000" w:rsidR="00000000" w:rsidRPr="00000000">
        <w:rPr>
          <w:rtl w:val="0"/>
        </w:rPr>
        <w:t xml:space="preserve">12.- Mostrar clientes dados de alta en enero, marzo, abril o junio. </w:t>
      </w:r>
    </w:p>
    <w:p w:rsidR="00000000" w:rsidDel="00000000" w:rsidP="00000000" w:rsidRDefault="00000000" w:rsidRPr="00000000" w14:paraId="0000006E">
      <w:pPr>
        <w:pStyle w:val="Heading6"/>
        <w:ind w:firstLine="0"/>
        <w:jc w:val="both"/>
        <w:rPr/>
      </w:pPr>
      <w:bookmarkStart w:colFirst="0" w:colLast="0" w:name="_xw6vtaga7yjy" w:id="16"/>
      <w:bookmarkEnd w:id="16"/>
      <w:r w:rsidDel="00000000" w:rsidR="00000000" w:rsidRPr="00000000">
        <w:rPr>
          <w:rtl w:val="0"/>
        </w:rPr>
        <w:t xml:space="preserve">13.- Mostrar los artículos que contengan un número </w:t>
      </w:r>
      <w:r w:rsidDel="00000000" w:rsidR="00000000" w:rsidRPr="00000000">
        <w:rPr>
          <w:rtl w:val="0"/>
        </w:rPr>
        <w:t xml:space="preserve">en su</w:t>
      </w:r>
      <w:r w:rsidDel="00000000" w:rsidR="00000000" w:rsidRPr="00000000">
        <w:rPr>
          <w:rtl w:val="0"/>
        </w:rPr>
        <w:t xml:space="preserve"> nombre.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009775"/>
            <wp:effectExtent b="25400" l="25400" r="25400" t="254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9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CodArticulo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50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'Enero'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'Marzo'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'Abril'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'Junio'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color w:val="aa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'%[0-9]%'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ind w:firstLine="0"/>
        <w:jc w:val="both"/>
        <w:rPr/>
      </w:pPr>
      <w:bookmarkStart w:colFirst="0" w:colLast="0" w:name="_dmg149msrln" w:id="17"/>
      <w:bookmarkEnd w:id="17"/>
      <w:r w:rsidDel="00000000" w:rsidR="00000000" w:rsidRPr="00000000">
        <w:rPr>
          <w:rtl w:val="0"/>
        </w:rPr>
        <w:t xml:space="preserve">14.- Mostrar en un único campo el codcliente unido con dos guiones y detrás el nombre completo de los clientes, denominando a la columna datos cliente, junto al año de alta del mismo. </w:t>
      </w:r>
    </w:p>
    <w:p w:rsidR="00000000" w:rsidDel="00000000" w:rsidP="00000000" w:rsidRDefault="00000000" w:rsidRPr="00000000" w14:paraId="0000007C">
      <w:pPr>
        <w:pStyle w:val="Heading6"/>
        <w:ind w:firstLine="0"/>
        <w:jc w:val="both"/>
        <w:rPr/>
      </w:pPr>
      <w:bookmarkStart w:colFirst="0" w:colLast="0" w:name="_g9act3r64sda" w:id="18"/>
      <w:bookmarkEnd w:id="18"/>
      <w:r w:rsidDel="00000000" w:rsidR="00000000" w:rsidRPr="00000000">
        <w:rPr>
          <w:rtl w:val="0"/>
        </w:rPr>
        <w:t xml:space="preserve">15.- Mostrar los clientes que cumplen años de ser clientes en mayo y que tengan fecha de nacimiento. </w:t>
      </w:r>
    </w:p>
    <w:p w:rsidR="00000000" w:rsidDel="00000000" w:rsidP="00000000" w:rsidRDefault="00000000" w:rsidRPr="00000000" w14:paraId="0000007D">
      <w:pPr>
        <w:pStyle w:val="Heading6"/>
        <w:ind w:firstLine="0"/>
        <w:jc w:val="both"/>
        <w:rPr/>
      </w:pPr>
      <w:bookmarkStart w:colFirst="0" w:colLast="0" w:name="_rds7u9274nwf" w:id="19"/>
      <w:bookmarkEnd w:id="19"/>
      <w:r w:rsidDel="00000000" w:rsidR="00000000" w:rsidRPr="00000000">
        <w:rPr>
          <w:rtl w:val="0"/>
        </w:rPr>
        <w:t xml:space="preserve">16.- Mostrar todos los artículos con nombre que contenga 'destornillador' y de precio superior a 2 euros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524500" cy="17621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'--'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(CodCliente)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Datos_Cliente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year(FechaAlta)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FechaNacimiento</w:t>
        <w:tab/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'Mayo'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FechaNacimiento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NombreArticulo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'%destornillador%'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PrecioActual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6"/>
        <w:ind w:firstLine="0"/>
        <w:jc w:val="both"/>
        <w:rPr/>
      </w:pPr>
      <w:bookmarkStart w:colFirst="0" w:colLast="0" w:name="_yffpbpc63emz" w:id="20"/>
      <w:bookmarkEnd w:id="20"/>
      <w:r w:rsidDel="00000000" w:rsidR="00000000" w:rsidRPr="00000000">
        <w:rPr>
          <w:rtl w:val="0"/>
        </w:rPr>
        <w:t xml:space="preserve">17.- Mostrar los clientes cuyo mes de alta sea enero, marzo o mayo. </w:t>
      </w:r>
    </w:p>
    <w:p w:rsidR="00000000" w:rsidDel="00000000" w:rsidP="00000000" w:rsidRDefault="00000000" w:rsidRPr="00000000" w14:paraId="0000008B">
      <w:pPr>
        <w:pStyle w:val="Heading6"/>
        <w:ind w:firstLine="0"/>
        <w:jc w:val="both"/>
        <w:rPr/>
      </w:pPr>
      <w:bookmarkStart w:colFirst="0" w:colLast="0" w:name="_oucpuuiuakjq" w:id="21"/>
      <w:bookmarkEnd w:id="21"/>
      <w:r w:rsidDel="00000000" w:rsidR="00000000" w:rsidRPr="00000000">
        <w:rPr>
          <w:rtl w:val="0"/>
        </w:rPr>
        <w:t xml:space="preserve">18.- Mostrar el nombrecompleto, codcliente y meses de antigüedad hoy de todos los clientes, ordenados por nombrecompleto. </w:t>
      </w:r>
    </w:p>
    <w:p w:rsidR="00000000" w:rsidDel="00000000" w:rsidP="00000000" w:rsidRDefault="00000000" w:rsidRPr="00000000" w14:paraId="0000008C">
      <w:pPr>
        <w:pStyle w:val="Heading6"/>
        <w:ind w:firstLine="0"/>
        <w:jc w:val="both"/>
        <w:rPr/>
      </w:pPr>
      <w:bookmarkStart w:colFirst="0" w:colLast="0" w:name="_5fatsbrj7m11" w:id="22"/>
      <w:bookmarkEnd w:id="22"/>
      <w:r w:rsidDel="00000000" w:rsidR="00000000" w:rsidRPr="00000000">
        <w:rPr>
          <w:rtl w:val="0"/>
        </w:rPr>
        <w:t xml:space="preserve">19.- Mostrar el nombrecompleto y el día de la semana en que se dio de alta cada cliente, ordenados por la fecha de alta de forma ascendente. 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867400" cy="1733550"/>
            <wp:effectExtent b="25400" l="25400" r="25400" t="2540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33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'enero'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'marzo'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00"/>
          <w:sz w:val="20"/>
          <w:szCs w:val="20"/>
          <w:rtl w:val="0"/>
        </w:rPr>
        <w:t xml:space="preserve">'mayo'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CodCliente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DATEDIFF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FechaAlta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Antiguedad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NombreCliente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(DW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FechaAlta)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Día_Semana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FechaAlta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6"/>
        <w:ind w:firstLine="0"/>
        <w:jc w:val="both"/>
        <w:rPr/>
      </w:pPr>
      <w:bookmarkStart w:colFirst="0" w:colLast="0" w:name="_6x3qw64wt4uj" w:id="23"/>
      <w:bookmarkEnd w:id="23"/>
      <w:r w:rsidDel="00000000" w:rsidR="00000000" w:rsidRPr="00000000">
        <w:rPr>
          <w:rtl w:val="0"/>
        </w:rPr>
        <w:t xml:space="preserve">20.- Mostrar la estructura de la tabla socios.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352425"/>
            <wp:effectExtent b="25400" l="25400" r="25400" t="2540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6"/>
        <w:ind w:firstLine="0"/>
        <w:jc w:val="both"/>
        <w:rPr/>
      </w:pPr>
      <w:bookmarkStart w:colFirst="0" w:colLast="0" w:name="_46i03a5tn3wr" w:id="24"/>
      <w:bookmarkEnd w:id="24"/>
      <w:r w:rsidDel="00000000" w:rsidR="00000000" w:rsidRPr="00000000">
        <w:rPr>
          <w:rtl w:val="0"/>
        </w:rPr>
        <w:t xml:space="preserve">21.- Contar cuántos clientes tenemos. </w:t>
      </w:r>
    </w:p>
    <w:p w:rsidR="00000000" w:rsidDel="00000000" w:rsidP="00000000" w:rsidRDefault="00000000" w:rsidRPr="00000000" w14:paraId="0000009E">
      <w:pPr>
        <w:pStyle w:val="Heading6"/>
        <w:ind w:firstLine="0"/>
        <w:jc w:val="both"/>
        <w:rPr/>
      </w:pPr>
      <w:bookmarkStart w:colFirst="0" w:colLast="0" w:name="_wvuqf2wm8kws" w:id="25"/>
      <w:bookmarkEnd w:id="25"/>
      <w:r w:rsidDel="00000000" w:rsidR="00000000" w:rsidRPr="00000000">
        <w:rPr>
          <w:rtl w:val="0"/>
        </w:rPr>
        <w:t xml:space="preserve">22.- Contar cuántos clientes tenemos con fecha de nacimiento.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050" cy="1047750"/>
            <wp:effectExtent b="25400" l="25400" r="25400" t="254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distinct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NombreCliente)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distinct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NombreCliente)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A5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FechaNacimiento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6"/>
        <w:ind w:firstLine="0"/>
        <w:jc w:val="both"/>
        <w:rPr/>
      </w:pPr>
      <w:bookmarkStart w:colFirst="0" w:colLast="0" w:name="_zvntcvn3vp8" w:id="26"/>
      <w:bookmarkEnd w:id="26"/>
      <w:r w:rsidDel="00000000" w:rsidR="00000000" w:rsidRPr="00000000">
        <w:rPr>
          <w:rtl w:val="0"/>
        </w:rPr>
        <w:t xml:space="preserve">24.- Mostrar ordenados los Tipos de artículo que tenemos.</w:t>
      </w:r>
    </w:p>
    <w:p w:rsidR="00000000" w:rsidDel="00000000" w:rsidP="00000000" w:rsidRDefault="00000000" w:rsidRPr="00000000" w14:paraId="000000AE">
      <w:pPr>
        <w:pStyle w:val="Heading6"/>
        <w:ind w:firstLine="0"/>
        <w:jc w:val="both"/>
        <w:rPr/>
      </w:pPr>
      <w:bookmarkStart w:colFirst="0" w:colLast="0" w:name="_kyzo77rgfqdw" w:id="27"/>
      <w:bookmarkEnd w:id="27"/>
      <w:r w:rsidDel="00000000" w:rsidR="00000000" w:rsidRPr="00000000">
        <w:rPr>
          <w:rtl w:val="0"/>
        </w:rPr>
        <w:t xml:space="preserve">25.- Contar cuántos artículos tenemos de cada tipo de artículo, ordenados por el nº de artículos de mayor a menor. </w:t>
      </w:r>
    </w:p>
    <w:p w:rsidR="00000000" w:rsidDel="00000000" w:rsidP="00000000" w:rsidRDefault="00000000" w:rsidRPr="00000000" w14:paraId="000000AF">
      <w:pPr>
        <w:pStyle w:val="Heading6"/>
        <w:ind w:firstLine="0"/>
        <w:jc w:val="both"/>
        <w:rPr/>
      </w:pPr>
      <w:bookmarkStart w:colFirst="0" w:colLast="0" w:name="_xo2cw08vgutp" w:id="28"/>
      <w:bookmarkEnd w:id="28"/>
      <w:r w:rsidDel="00000000" w:rsidR="00000000" w:rsidRPr="00000000">
        <w:rPr>
          <w:rtl w:val="0"/>
        </w:rPr>
        <w:t xml:space="preserve">26.- Media de precios para cada tipo de artículo de los que tengamos más de 2. 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3524250" cy="2085975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85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TipoArticulo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TipoArticulo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TipoArticulo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(TipoArticulo)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Total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TipoArticulo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(PrecioActual)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Media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TipoArticulo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(TipoArticulo)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6"/>
        <w:ind w:firstLine="0"/>
        <w:jc w:val="both"/>
        <w:rPr/>
      </w:pPr>
      <w:bookmarkStart w:colFirst="0" w:colLast="0" w:name="_mzkz5ojgzr37" w:id="29"/>
      <w:bookmarkEnd w:id="29"/>
      <w:r w:rsidDel="00000000" w:rsidR="00000000" w:rsidRPr="00000000">
        <w:rPr>
          <w:rtl w:val="0"/>
        </w:rPr>
        <w:t xml:space="preserve">27.- Dos municipio con más clientes.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609600"/>
            <wp:effectExtent b="25400" l="25400" r="25400" t="2540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0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2 Municipio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Municipio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ind w:firstLine="0"/>
        <w:jc w:val="both"/>
        <w:rPr/>
      </w:pPr>
      <w:bookmarkStart w:colFirst="0" w:colLast="0" w:name="_8jhtw61j0ob9" w:id="30"/>
      <w:bookmarkEnd w:id="30"/>
      <w:r w:rsidDel="00000000" w:rsidR="00000000" w:rsidRPr="00000000">
        <w:rPr>
          <w:rtl w:val="0"/>
        </w:rPr>
        <w:t xml:space="preserve">28.- Tipos de artículos con precio más alto.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733425"/>
            <wp:effectExtent b="25400" l="25400" r="25400" t="254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3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TipoArticulo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avg</w:t>
      </w:r>
      <w:r w:rsidDel="00000000" w:rsidR="00000000" w:rsidRPr="00000000">
        <w:rPr>
          <w:b w:val="1"/>
          <w:sz w:val="20"/>
          <w:szCs w:val="20"/>
          <w:rtl w:val="0"/>
        </w:rPr>
        <w:t xml:space="preserve">(precioactual)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media</w:t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FAC_T_Articulo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TipoArticulo</w:t>
      </w:r>
    </w:p>
    <w:p w:rsidR="00000000" w:rsidDel="00000000" w:rsidP="00000000" w:rsidRDefault="00000000" w:rsidRPr="00000000" w14:paraId="000000C7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media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6"/>
        <w:ind w:firstLine="0"/>
        <w:jc w:val="both"/>
        <w:rPr/>
      </w:pPr>
      <w:bookmarkStart w:colFirst="0" w:colLast="0" w:name="_6nfl186n3iaf" w:id="31"/>
      <w:bookmarkEnd w:id="31"/>
      <w:r w:rsidDel="00000000" w:rsidR="00000000" w:rsidRPr="00000000">
        <w:rPr>
          <w:rtl w:val="0"/>
        </w:rPr>
        <w:t xml:space="preserve">29.- Para cada municipio contar los clientes con fecha de nacimiento y los que no la tienen en la tabla. </w:t>
      </w:r>
    </w:p>
    <w:p w:rsidR="00000000" w:rsidDel="00000000" w:rsidP="00000000" w:rsidRDefault="00000000" w:rsidRPr="00000000" w14:paraId="000000D2">
      <w:pPr>
        <w:pStyle w:val="Heading6"/>
        <w:ind w:firstLine="0"/>
        <w:jc w:val="both"/>
        <w:rPr/>
      </w:pPr>
      <w:bookmarkStart w:colFirst="0" w:colLast="0" w:name="_5qolodf6hrzq" w:id="32"/>
      <w:bookmarkEnd w:id="32"/>
      <w:r w:rsidDel="00000000" w:rsidR="00000000" w:rsidRPr="00000000">
        <w:rPr>
          <w:rtl w:val="0"/>
        </w:rPr>
        <w:t xml:space="preserve">30.- Cuántos clientes cumplen año en cada mes. Sacar los meses ordenados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977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m441l82tj09" w:id="33"/>
      <w:bookmarkEnd w:id="33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Municipio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(fechanacimiento)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'Tienen fecha'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(fechanacimiento))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'no tienen fecha'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f0gxnyj13tde" w:id="34"/>
      <w:bookmarkEnd w:id="34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D6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p7yvtfg8vh8h" w:id="35"/>
      <w:bookmarkEnd w:id="35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Municipio</w:t>
      </w:r>
    </w:p>
    <w:p w:rsidR="00000000" w:rsidDel="00000000" w:rsidP="00000000" w:rsidRDefault="00000000" w:rsidRPr="00000000" w14:paraId="000000D7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smqmrx159wx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2mmpsncs6lu6" w:id="37"/>
      <w:bookmarkEnd w:id="37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(NombreCliente)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'nº clientes'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FechaNacimiento) </w:t>
      </w:r>
    </w:p>
    <w:p w:rsidR="00000000" w:rsidDel="00000000" w:rsidP="00000000" w:rsidRDefault="00000000" w:rsidRPr="00000000" w14:paraId="000000D9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449bpsg8e5x9" w:id="38"/>
      <w:bookmarkEnd w:id="38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DA">
      <w:pPr>
        <w:pStyle w:val="Heading6"/>
        <w:ind w:firstLine="0"/>
        <w:jc w:val="both"/>
        <w:rPr>
          <w:b w:val="1"/>
          <w:sz w:val="20"/>
          <w:szCs w:val="20"/>
        </w:rPr>
      </w:pPr>
      <w:bookmarkStart w:colFirst="0" w:colLast="0" w:name="_81tsi9ck8w4" w:id="39"/>
      <w:bookmarkEnd w:id="39"/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FechaNAcimiento)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fechanacimiento)</w:t>
      </w:r>
    </w:p>
    <w:p w:rsidR="00000000" w:rsidDel="00000000" w:rsidP="00000000" w:rsidRDefault="00000000" w:rsidRPr="00000000" w14:paraId="000000DB">
      <w:pPr>
        <w:pStyle w:val="Heading6"/>
        <w:ind w:firstLine="0"/>
        <w:jc w:val="both"/>
        <w:rPr/>
      </w:pPr>
      <w:bookmarkStart w:colFirst="0" w:colLast="0" w:name="_od1hzol3i07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footerReference r:id="rId2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E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9.png"/>
          <a:graphic>
            <a:graphicData uri="http://schemas.openxmlformats.org/drawingml/2006/picture">
              <pic:pic>
                <pic:nvPicPr>
                  <pic:cNvPr descr="línea horizontal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6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42"/>
    <w:bookmarkEnd w:id="4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1"/>
    <w:bookmarkEnd w:id="4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7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eader" Target="header1.xml"/><Relationship Id="rId21" Type="http://schemas.openxmlformats.org/officeDocument/2006/relationships/image" Target="media/image7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