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33D0" w14:textId="658425DF" w:rsidR="00083D31" w:rsidRDefault="004114AF">
      <w:pPr>
        <w:rPr>
          <w:b/>
          <w:bCs/>
          <w:sz w:val="36"/>
          <w:szCs w:val="36"/>
        </w:rPr>
      </w:pPr>
      <w:r w:rsidRPr="004114AF">
        <w:rPr>
          <w:b/>
          <w:bCs/>
          <w:sz w:val="36"/>
          <w:szCs w:val="36"/>
        </w:rPr>
        <w:t>Fallstudie Online-Auktionsplattform</w:t>
      </w:r>
    </w:p>
    <w:p w14:paraId="19ADD759" w14:textId="4FCAACD9" w:rsidR="004114AF" w:rsidRDefault="004114AF">
      <w:pPr>
        <w:rPr>
          <w:b/>
          <w:bCs/>
          <w:sz w:val="28"/>
          <w:szCs w:val="28"/>
        </w:rPr>
      </w:pPr>
      <w:r w:rsidRPr="004114AF">
        <w:rPr>
          <w:b/>
          <w:bCs/>
          <w:sz w:val="28"/>
          <w:szCs w:val="28"/>
        </w:rPr>
        <w:t>Wichtige Begriffe:</w:t>
      </w:r>
    </w:p>
    <w:p w14:paraId="2D55D1AE" w14:textId="578158BA" w:rsidR="004114AF" w:rsidRPr="004114AF" w:rsidRDefault="004114AF" w:rsidP="00D45162">
      <w:pPr>
        <w:pStyle w:val="ListParagraph"/>
        <w:numPr>
          <w:ilvl w:val="0"/>
          <w:numId w:val="4"/>
        </w:numPr>
      </w:pPr>
      <w:r w:rsidRPr="00D45162">
        <w:rPr>
          <w:i/>
          <w:iCs/>
        </w:rPr>
        <w:t>C2C (Consumer-to-Consumer)</w:t>
      </w:r>
    </w:p>
    <w:p w14:paraId="2F9C19D1" w14:textId="16CB8D4F" w:rsidR="004114AF" w:rsidRDefault="004114AF" w:rsidP="00D45162">
      <w:pPr>
        <w:pStyle w:val="ListParagraph"/>
        <w:numPr>
          <w:ilvl w:val="0"/>
          <w:numId w:val="4"/>
        </w:numPr>
      </w:pPr>
      <w:r w:rsidRPr="00D45162">
        <w:rPr>
          <w:i/>
          <w:iCs/>
        </w:rPr>
        <w:t>B2C (Business-to-Consumer)</w:t>
      </w:r>
    </w:p>
    <w:p w14:paraId="68097EC4" w14:textId="3C38B9B6" w:rsidR="003155DF" w:rsidRDefault="003155DF" w:rsidP="00D45162">
      <w:pPr>
        <w:pStyle w:val="ListParagraph"/>
        <w:numPr>
          <w:ilvl w:val="0"/>
          <w:numId w:val="4"/>
        </w:numPr>
      </w:pPr>
      <w:r w:rsidRPr="00D45162">
        <w:rPr>
          <w:i/>
          <w:iCs/>
        </w:rPr>
        <w:t>SaaS (Software-as-a-Service)</w:t>
      </w:r>
    </w:p>
    <w:p w14:paraId="6C07F127" w14:textId="42333293" w:rsidR="00E72952" w:rsidRDefault="00E72952" w:rsidP="00D45162">
      <w:pPr>
        <w:pStyle w:val="ListParagraph"/>
        <w:numPr>
          <w:ilvl w:val="0"/>
          <w:numId w:val="4"/>
        </w:numPr>
      </w:pPr>
      <w:r w:rsidRPr="00D45162">
        <w:rPr>
          <w:i/>
          <w:iCs/>
        </w:rPr>
        <w:t>Sigle S</w:t>
      </w:r>
      <w:r w:rsidR="004D7576" w:rsidRPr="00D45162">
        <w:rPr>
          <w:i/>
          <w:iCs/>
        </w:rPr>
        <w:t>i</w:t>
      </w:r>
      <w:r w:rsidRPr="00D45162">
        <w:rPr>
          <w:i/>
          <w:iCs/>
        </w:rPr>
        <w:t>gn-on</w:t>
      </w:r>
    </w:p>
    <w:p w14:paraId="10E80BA7" w14:textId="610CEB39" w:rsidR="00E72952" w:rsidRDefault="00E72952" w:rsidP="00D45162">
      <w:pPr>
        <w:pStyle w:val="ListParagraph"/>
        <w:numPr>
          <w:ilvl w:val="0"/>
          <w:numId w:val="4"/>
        </w:numPr>
      </w:pPr>
      <w:r w:rsidRPr="00D45162">
        <w:rPr>
          <w:i/>
          <w:iCs/>
        </w:rPr>
        <w:t>REST</w:t>
      </w:r>
    </w:p>
    <w:p w14:paraId="434C3C78" w14:textId="47A8C771" w:rsidR="00BE2636" w:rsidRDefault="00BE2636" w:rsidP="00D45162">
      <w:pPr>
        <w:pStyle w:val="ListParagraph"/>
        <w:numPr>
          <w:ilvl w:val="0"/>
          <w:numId w:val="4"/>
        </w:numPr>
      </w:pPr>
      <w:r w:rsidRPr="00D45162">
        <w:rPr>
          <w:i/>
          <w:iCs/>
        </w:rPr>
        <w:t>Architekturstil für Microservices</w:t>
      </w:r>
    </w:p>
    <w:p w14:paraId="547D0412" w14:textId="7D22B7E0" w:rsidR="00BE2636" w:rsidRPr="000A6AAA" w:rsidRDefault="000A6AAA" w:rsidP="00D45162">
      <w:pPr>
        <w:pStyle w:val="ListParagraph"/>
        <w:numPr>
          <w:ilvl w:val="0"/>
          <w:numId w:val="4"/>
        </w:numPr>
      </w:pPr>
      <w:r w:rsidRPr="00D45162">
        <w:rPr>
          <w:i/>
          <w:iCs/>
        </w:rPr>
        <w:t>Outsourcing-Partner</w:t>
      </w:r>
    </w:p>
    <w:p w14:paraId="6504854F" w14:textId="5A90DEA0" w:rsidR="004114AF" w:rsidRPr="00E72952" w:rsidRDefault="004114AF">
      <w:pPr>
        <w:rPr>
          <w:b/>
          <w:bCs/>
          <w:sz w:val="28"/>
          <w:szCs w:val="28"/>
        </w:rPr>
      </w:pPr>
      <w:r w:rsidRPr="00E72952">
        <w:rPr>
          <w:b/>
          <w:bCs/>
          <w:sz w:val="28"/>
          <w:szCs w:val="28"/>
        </w:rPr>
        <w:t>Vision:</w:t>
      </w:r>
    </w:p>
    <w:p w14:paraId="02B98EF3" w14:textId="17939800" w:rsidR="004114AF" w:rsidRDefault="004D7576">
      <w:r>
        <w:t>Die Online-Auktion Funktion soll es ermöglichen, dass Kunden wie Auktionäre ihre Waren online schnell auktionieren können. Da ein solches Produkt viel Konkurrenz hat, sollte es möglich sein, das neue Modul kundenspezifisch anzupassen.</w:t>
      </w:r>
      <w:r w:rsidR="00F71BEF">
        <w:t xml:space="preserve"> </w:t>
      </w:r>
      <w:r w:rsidR="00807A77">
        <w:t>Dies ermöglicht es, dass jedes Auktionshaus ihre eigene Wünsche umsetzen kann. D</w:t>
      </w:r>
      <w:r w:rsidR="00003A4A">
        <w:t>ie Software wird komplett von dem Dienstleister als Service zu verfügung gestellt (SaaS).</w:t>
      </w:r>
    </w:p>
    <w:p w14:paraId="7911407A" w14:textId="7A25981B" w:rsidR="001577B8" w:rsidRPr="003A4A29" w:rsidRDefault="004F7617">
      <w:pPr>
        <w:rPr>
          <w:b/>
          <w:bCs/>
        </w:rPr>
      </w:pPr>
      <w:r w:rsidRPr="003A4A29">
        <w:rPr>
          <w:b/>
          <w:bCs/>
          <w:noProof/>
          <w:sz w:val="28"/>
          <w:szCs w:val="28"/>
        </w:rPr>
        <mc:AlternateContent>
          <mc:Choice Requires="wps">
            <w:drawing>
              <wp:anchor distT="0" distB="0" distL="114300" distR="114300" simplePos="0" relativeHeight="251659264" behindDoc="0" locked="0" layoutInCell="1" allowOverlap="1" wp14:anchorId="67B13FE2" wp14:editId="10BF3A6A">
                <wp:simplePos x="0" y="0"/>
                <wp:positionH relativeFrom="column">
                  <wp:posOffset>347980</wp:posOffset>
                </wp:positionH>
                <wp:positionV relativeFrom="paragraph">
                  <wp:posOffset>319405</wp:posOffset>
                </wp:positionV>
                <wp:extent cx="1533525" cy="1514475"/>
                <wp:effectExtent l="0" t="0" r="28575" b="28575"/>
                <wp:wrapNone/>
                <wp:docPr id="1" name="Oval 1"/>
                <wp:cNvGraphicFramePr/>
                <a:graphic xmlns:a="http://schemas.openxmlformats.org/drawingml/2006/main">
                  <a:graphicData uri="http://schemas.microsoft.com/office/word/2010/wordprocessingShape">
                    <wps:wsp>
                      <wps:cNvSpPr/>
                      <wps:spPr>
                        <a:xfrm>
                          <a:off x="0" y="0"/>
                          <a:ext cx="1533525" cy="15144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46EC9" id="Oval 1" o:spid="_x0000_s1026" style="position:absolute;margin-left:27.4pt;margin-top:25.15pt;width:120.75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" filled="f" strokecolor="#0d0d0d [3069]" strokeweight="1pt">
                <v:stroke joinstyle="miter"/>
              </v:oval>
            </w:pict>
          </mc:Fallback>
        </mc:AlternateContent>
      </w:r>
      <w:r w:rsidRPr="003A4A29">
        <w:rPr>
          <w:b/>
          <w:bCs/>
          <w:sz w:val="28"/>
          <w:szCs w:val="28"/>
        </w:rPr>
        <w:t>Domains und ihre Funktionalitäten</w:t>
      </w:r>
      <w:r w:rsidRPr="003A4A29">
        <w:rPr>
          <w:b/>
          <w:bCs/>
        </w:rPr>
        <w:t>:</w:t>
      </w:r>
    </w:p>
    <w:p w14:paraId="6C344949" w14:textId="0F494690" w:rsidR="004F7617" w:rsidRPr="003A4A29" w:rsidRDefault="00687CD3">
      <w:r w:rsidRPr="003A4A29">
        <w:rPr>
          <w:noProof/>
        </w:rPr>
        <mc:AlternateContent>
          <mc:Choice Requires="wps">
            <w:drawing>
              <wp:anchor distT="0" distB="0" distL="114300" distR="114300" simplePos="0" relativeHeight="251664384" behindDoc="0" locked="0" layoutInCell="1" allowOverlap="1" wp14:anchorId="5ECD6FA6" wp14:editId="57F6357B">
                <wp:simplePos x="0" y="0"/>
                <wp:positionH relativeFrom="column">
                  <wp:posOffset>1290955</wp:posOffset>
                </wp:positionH>
                <wp:positionV relativeFrom="paragraph">
                  <wp:posOffset>107314</wp:posOffset>
                </wp:positionV>
                <wp:extent cx="1685925" cy="6381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16859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EEE2F" id="_x0000_t32" coordsize="21600,21600" o:spt="32" o:oned="t" path="m,l21600,21600e" filled="f">
                <v:path arrowok="t" fillok="f" o:connecttype="none"/>
                <o:lock v:ext="edit" shapetype="t"/>
              </v:shapetype>
              <v:shape id="Straight Arrow Connector 4" o:spid="_x0000_s1026" type="#_x0000_t32" style="position:absolute;margin-left:101.65pt;margin-top:8.45pt;width:132.75pt;height:50.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" strokecolor="black [3200]" strokeweight=".5pt">
                <v:stroke endarrow="block" joinstyle="miter"/>
              </v:shape>
            </w:pict>
          </mc:Fallback>
        </mc:AlternateContent>
      </w:r>
      <w:r w:rsidR="003A4A29" w:rsidRPr="003A4A29">
        <w:tab/>
      </w:r>
      <w:r w:rsidR="003A4A29" w:rsidRPr="003A4A29">
        <w:tab/>
      </w:r>
      <w:r w:rsidR="003A4A29" w:rsidRPr="003A4A29">
        <w:tab/>
      </w:r>
      <w:r w:rsidR="003A4A29" w:rsidRPr="003A4A29">
        <w:tab/>
      </w:r>
      <w:r w:rsidR="003A4A29" w:rsidRPr="003A4A29">
        <w:tab/>
      </w:r>
      <w:r w:rsidR="003A4A29" w:rsidRPr="003A4A29">
        <w:tab/>
      </w:r>
      <w:r w:rsidR="003A4A29" w:rsidRPr="003A4A29">
        <w:tab/>
        <w:t>Core Domain (Essenzielle Funktionen)</w:t>
      </w:r>
    </w:p>
    <w:p w14:paraId="744B65E4" w14:textId="12A89405" w:rsidR="004F7617" w:rsidRPr="003A4A29" w:rsidRDefault="004F7617">
      <w:r w:rsidRPr="003A4A29">
        <w:rPr>
          <w:b/>
          <w:bCs/>
          <w:noProof/>
        </w:rPr>
        <mc:AlternateContent>
          <mc:Choice Requires="wps">
            <w:drawing>
              <wp:anchor distT="0" distB="0" distL="114300" distR="114300" simplePos="0" relativeHeight="251661312" behindDoc="0" locked="0" layoutInCell="1" allowOverlap="1" wp14:anchorId="5D680768" wp14:editId="1301325E">
                <wp:simplePos x="0" y="0"/>
                <wp:positionH relativeFrom="column">
                  <wp:posOffset>652780</wp:posOffset>
                </wp:positionH>
                <wp:positionV relativeFrom="paragraph">
                  <wp:posOffset>12700</wp:posOffset>
                </wp:positionV>
                <wp:extent cx="9239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923925" cy="8667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B7DB9" id="Oval 2" o:spid="_x0000_s1026" style="position:absolute;margin-left:51.4pt;margin-top:1pt;width:72.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" filled="f" strokecolor="#0d0d0d [3069]" strokeweight="1pt">
                <v:stroke joinstyle="miter"/>
              </v:oval>
            </w:pict>
          </mc:Fallback>
        </mc:AlternateContent>
      </w:r>
    </w:p>
    <w:p w14:paraId="25608FEC" w14:textId="7E58F310" w:rsidR="003A4A29" w:rsidRPr="003A4A29" w:rsidRDefault="00687CD3">
      <w:r w:rsidRPr="003A4A29">
        <w:rPr>
          <w:b/>
          <w:bCs/>
          <w:noProof/>
        </w:rPr>
        <mc:AlternateContent>
          <mc:Choice Requires="wps">
            <w:drawing>
              <wp:anchor distT="0" distB="0" distL="114300" distR="114300" simplePos="0" relativeHeight="251665408" behindDoc="0" locked="0" layoutInCell="1" allowOverlap="1" wp14:anchorId="083B101E" wp14:editId="63581799">
                <wp:simplePos x="0" y="0"/>
                <wp:positionH relativeFrom="column">
                  <wp:posOffset>1567181</wp:posOffset>
                </wp:positionH>
                <wp:positionV relativeFrom="paragraph">
                  <wp:posOffset>203201</wp:posOffset>
                </wp:positionV>
                <wp:extent cx="1066800" cy="1524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10668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232FC" id="Straight Arrow Connector 5" o:spid="_x0000_s1026" type="#_x0000_t32" style="position:absolute;margin-left:123.4pt;margin-top:16pt;width:84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" strokecolor="black [3200]" strokeweight=".5pt">
                <v:stroke endarrow="block" joinstyle="miter"/>
              </v:shape>
            </w:pict>
          </mc:Fallback>
        </mc:AlternateContent>
      </w:r>
      <w:r w:rsidR="003A4A29" w:rsidRPr="003A4A29">
        <w:rPr>
          <w:b/>
          <w:bCs/>
          <w:noProof/>
        </w:rPr>
        <mc:AlternateContent>
          <mc:Choice Requires="wps">
            <w:drawing>
              <wp:anchor distT="0" distB="0" distL="114300" distR="114300" simplePos="0" relativeHeight="251663360" behindDoc="0" locked="0" layoutInCell="1" allowOverlap="1" wp14:anchorId="02AE6FC1" wp14:editId="30C74CF1">
                <wp:simplePos x="0" y="0"/>
                <wp:positionH relativeFrom="column">
                  <wp:posOffset>967105</wp:posOffset>
                </wp:positionH>
                <wp:positionV relativeFrom="paragraph">
                  <wp:posOffset>8255</wp:posOffset>
                </wp:positionV>
                <wp:extent cx="323850" cy="333375"/>
                <wp:effectExtent l="0" t="0" r="19050" b="28575"/>
                <wp:wrapNone/>
                <wp:docPr id="3" name="Oval 3"/>
                <wp:cNvGraphicFramePr/>
                <a:graphic xmlns:a="http://schemas.openxmlformats.org/drawingml/2006/main">
                  <a:graphicData uri="http://schemas.microsoft.com/office/word/2010/wordprocessingShape">
                    <wps:wsp>
                      <wps:cNvSpPr/>
                      <wps:spPr>
                        <a:xfrm>
                          <a:off x="0" y="0"/>
                          <a:ext cx="323850" cy="33337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641EE" id="Oval 3" o:spid="_x0000_s1026" style="position:absolute;margin-left:76.15pt;margin-top:.65pt;width:25.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" filled="f" strokecolor="#0d0d0d [3069]" strokeweight="1pt">
                <v:stroke joinstyle="miter"/>
              </v:oval>
            </w:pict>
          </mc:Fallback>
        </mc:AlternateContent>
      </w:r>
    </w:p>
    <w:p w14:paraId="7CA7D3A2" w14:textId="7617D55E" w:rsidR="004F7617" w:rsidRPr="003A4A29" w:rsidRDefault="003A4A29">
      <w:r w:rsidRPr="003A4A29">
        <w:tab/>
      </w:r>
      <w:r w:rsidRPr="003A4A29">
        <w:tab/>
      </w:r>
      <w:r w:rsidRPr="003A4A29">
        <w:tab/>
      </w:r>
      <w:r w:rsidRPr="003A4A29">
        <w:tab/>
      </w:r>
      <w:r w:rsidRPr="003A4A29">
        <w:tab/>
      </w:r>
      <w:r w:rsidRPr="003A4A29">
        <w:tab/>
      </w:r>
      <w:r>
        <w:t>Generec Domain (Essenzielle Funktionen)</w:t>
      </w:r>
    </w:p>
    <w:p w14:paraId="35029193" w14:textId="4B0D13D3" w:rsidR="004F7617" w:rsidRPr="003A4A29" w:rsidRDefault="00687CD3">
      <w:r w:rsidRPr="003A4A29">
        <w:rPr>
          <w:noProof/>
        </w:rPr>
        <mc:AlternateContent>
          <mc:Choice Requires="wps">
            <w:drawing>
              <wp:anchor distT="0" distB="0" distL="114300" distR="114300" simplePos="0" relativeHeight="251666432" behindDoc="0" locked="0" layoutInCell="1" allowOverlap="1" wp14:anchorId="55D59D15" wp14:editId="23A410B4">
                <wp:simplePos x="0" y="0"/>
                <wp:positionH relativeFrom="column">
                  <wp:posOffset>1776729</wp:posOffset>
                </wp:positionH>
                <wp:positionV relativeFrom="paragraph">
                  <wp:posOffset>12700</wp:posOffset>
                </wp:positionV>
                <wp:extent cx="371475" cy="352425"/>
                <wp:effectExtent l="0" t="0" r="47625" b="47625"/>
                <wp:wrapNone/>
                <wp:docPr id="6" name="Straight Arrow Connector 6"/>
                <wp:cNvGraphicFramePr/>
                <a:graphic xmlns:a="http://schemas.openxmlformats.org/drawingml/2006/main">
                  <a:graphicData uri="http://schemas.microsoft.com/office/word/2010/wordprocessingShape">
                    <wps:wsp>
                      <wps:cNvCnPr/>
                      <wps:spPr>
                        <a:xfrm>
                          <a:off x="0" y="0"/>
                          <a:ext cx="3714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EAED0" id="Straight Arrow Connector 6" o:spid="_x0000_s1026" type="#_x0000_t32" style="position:absolute;margin-left:139.9pt;margin-top:1pt;width:29.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" strokecolor="black [3200]" strokeweight=".5pt">
                <v:stroke endarrow="block" joinstyle="miter"/>
              </v:shape>
            </w:pict>
          </mc:Fallback>
        </mc:AlternateContent>
      </w:r>
    </w:p>
    <w:p w14:paraId="028A1424" w14:textId="57394472" w:rsidR="00687CD3" w:rsidRDefault="003A4A29">
      <w:r>
        <w:tab/>
      </w:r>
      <w:r>
        <w:tab/>
      </w:r>
      <w:r>
        <w:tab/>
      </w:r>
      <w:r>
        <w:tab/>
      </w:r>
      <w:r>
        <w:tab/>
        <w:t>Supportive Domain (Kundenspez. Funktionen</w:t>
      </w:r>
      <w:r w:rsidR="00B513EE">
        <w:t>)</w:t>
      </w:r>
      <w:bookmarkStart w:id="0" w:name="_GoBack"/>
      <w:bookmarkEnd w:id="0"/>
    </w:p>
    <w:p w14:paraId="1D217341" w14:textId="25CB47B1" w:rsidR="004D7576" w:rsidRPr="00D45162" w:rsidRDefault="00797D7F">
      <w:r>
        <w:rPr>
          <w:b/>
          <w:bCs/>
          <w:sz w:val="28"/>
          <w:szCs w:val="28"/>
        </w:rPr>
        <w:t>Essenzielle Funktionalitäten</w:t>
      </w:r>
      <w:r w:rsidRPr="00797D7F">
        <w:rPr>
          <w:b/>
          <w:bCs/>
          <w:sz w:val="28"/>
          <w:szCs w:val="28"/>
        </w:rPr>
        <w:t>:</w:t>
      </w:r>
    </w:p>
    <w:p w14:paraId="37CA4235" w14:textId="19AC1F74" w:rsidR="00797D7F" w:rsidRDefault="004363C4" w:rsidP="005716A8">
      <w:pPr>
        <w:pStyle w:val="ListParagraph"/>
        <w:numPr>
          <w:ilvl w:val="0"/>
          <w:numId w:val="2"/>
        </w:numPr>
      </w:pPr>
      <w:r>
        <w:t>Verkäufer können auf einem geschlossenen Markt ihre Produkte anbieten</w:t>
      </w:r>
    </w:p>
    <w:p w14:paraId="00F4EC0B" w14:textId="41719BCB" w:rsidR="00465833" w:rsidRDefault="00465833" w:rsidP="005716A8">
      <w:pPr>
        <w:pStyle w:val="ListParagraph"/>
        <w:numPr>
          <w:ilvl w:val="0"/>
          <w:numId w:val="2"/>
        </w:numPr>
      </w:pPr>
      <w:r>
        <w:t>Kunden können das Modul spezifisch anpassen</w:t>
      </w:r>
    </w:p>
    <w:p w14:paraId="43AE7A9C" w14:textId="628BA8F9" w:rsidR="00465833" w:rsidRDefault="00465833" w:rsidP="005716A8">
      <w:pPr>
        <w:pStyle w:val="ListParagraph"/>
        <w:numPr>
          <w:ilvl w:val="0"/>
          <w:numId w:val="2"/>
        </w:numPr>
      </w:pPr>
      <w:r>
        <w:t>Für jedes Produkt kann ein Start- und Sofortpreis festgelegt werden</w:t>
      </w:r>
    </w:p>
    <w:p w14:paraId="04499826" w14:textId="578908BD" w:rsidR="00465833" w:rsidRDefault="00465833" w:rsidP="00BD24EF">
      <w:pPr>
        <w:pStyle w:val="ListParagraph"/>
        <w:numPr>
          <w:ilvl w:val="0"/>
          <w:numId w:val="2"/>
        </w:numPr>
      </w:pPr>
      <w:r>
        <w:t>Ein Benutzer soll sich jederzeit über seine Verkäufe und Käufe informieren können</w:t>
      </w:r>
    </w:p>
    <w:p w14:paraId="585F2E5E" w14:textId="7C325B3B" w:rsidR="005716A8" w:rsidRDefault="005716A8" w:rsidP="005716A8">
      <w:pPr>
        <w:rPr>
          <w:b/>
          <w:bCs/>
          <w:sz w:val="28"/>
          <w:szCs w:val="28"/>
        </w:rPr>
      </w:pPr>
      <w:r w:rsidRPr="005716A8">
        <w:rPr>
          <w:b/>
          <w:bCs/>
          <w:sz w:val="28"/>
          <w:szCs w:val="28"/>
        </w:rPr>
        <w:t>Kundenspezifische Erweiterungen</w:t>
      </w:r>
      <w:r w:rsidR="002551C7">
        <w:rPr>
          <w:b/>
          <w:bCs/>
          <w:sz w:val="28"/>
          <w:szCs w:val="28"/>
        </w:rPr>
        <w:t>/Vorschläge</w:t>
      </w:r>
      <w:r w:rsidRPr="005716A8">
        <w:rPr>
          <w:b/>
          <w:bCs/>
          <w:sz w:val="28"/>
          <w:szCs w:val="28"/>
        </w:rPr>
        <w:t>:</w:t>
      </w:r>
    </w:p>
    <w:p w14:paraId="2EB1ABF2" w14:textId="31AE2BA9" w:rsidR="005716A8" w:rsidRDefault="002A0CF5" w:rsidP="005716A8">
      <w:pPr>
        <w:pStyle w:val="ListParagraph"/>
        <w:numPr>
          <w:ilvl w:val="0"/>
          <w:numId w:val="2"/>
        </w:numPr>
      </w:pPr>
      <w:r>
        <w:t xml:space="preserve">Ein </w:t>
      </w:r>
      <w:r w:rsidR="00225274">
        <w:t xml:space="preserve"> SMS-System, damit ein Benutzer möglichst schnell über Themen informiert werden kann</w:t>
      </w:r>
    </w:p>
    <w:p w14:paraId="0A94E1FE" w14:textId="0446944B" w:rsidR="00225274" w:rsidRDefault="008E54BB" w:rsidP="005716A8">
      <w:pPr>
        <w:pStyle w:val="ListParagraph"/>
        <w:numPr>
          <w:ilvl w:val="0"/>
          <w:numId w:val="2"/>
        </w:numPr>
      </w:pPr>
      <w:r>
        <w:t>Eine Vorschauseite</w:t>
      </w:r>
      <w:r w:rsidR="008859CD">
        <w:t>/Hauptseite</w:t>
      </w:r>
      <w:r>
        <w:t xml:space="preserve"> mit Vorschläge für den Käufer, welche </w:t>
      </w:r>
      <w:r w:rsidR="00AF44FB">
        <w:t>in derselben Kategerie wie seine bisherigen Käufe sind</w:t>
      </w:r>
    </w:p>
    <w:p w14:paraId="70475D2E" w14:textId="6DF2F1A1" w:rsidR="008E54BB" w:rsidRDefault="008859CD" w:rsidP="005716A8">
      <w:pPr>
        <w:pStyle w:val="ListParagraph"/>
        <w:numPr>
          <w:ilvl w:val="0"/>
          <w:numId w:val="2"/>
        </w:numPr>
      </w:pPr>
      <w:r>
        <w:t>Werbung einblenden mit Produkten welche auf Rabatt sind oder bald ablaufen</w:t>
      </w:r>
    </w:p>
    <w:p w14:paraId="7841E9CF" w14:textId="7A8906E1" w:rsidR="0072633C" w:rsidRPr="005716A8" w:rsidRDefault="00E45F16" w:rsidP="005716A8">
      <w:pPr>
        <w:pStyle w:val="ListParagraph"/>
        <w:numPr>
          <w:ilvl w:val="0"/>
          <w:numId w:val="2"/>
        </w:numPr>
      </w:pPr>
      <w:r>
        <w:t xml:space="preserve">Der Benutzer hat eine </w:t>
      </w:r>
      <w:r w:rsidR="0072633C">
        <w:t>Favoritenliste von Produkten und Verkäufer</w:t>
      </w:r>
    </w:p>
    <w:p w14:paraId="4982B3E4" w14:textId="69257151" w:rsidR="005716A8" w:rsidRDefault="005716A8" w:rsidP="005716A8">
      <w:pPr>
        <w:rPr>
          <w:b/>
          <w:bCs/>
          <w:sz w:val="28"/>
          <w:szCs w:val="28"/>
        </w:rPr>
      </w:pPr>
      <w:r>
        <w:rPr>
          <w:b/>
          <w:bCs/>
          <w:sz w:val="28"/>
          <w:szCs w:val="28"/>
        </w:rPr>
        <w:t>Ähnliche Produkte nach Marktanteil sortiert:</w:t>
      </w:r>
    </w:p>
    <w:p w14:paraId="5C792803" w14:textId="269C77C6" w:rsidR="005716A8" w:rsidRDefault="00F71BEF" w:rsidP="00191BA6">
      <w:pPr>
        <w:pStyle w:val="ListParagraph"/>
        <w:numPr>
          <w:ilvl w:val="0"/>
          <w:numId w:val="3"/>
        </w:numPr>
      </w:pPr>
      <w:r>
        <w:t>eB</w:t>
      </w:r>
      <w:r w:rsidR="00EE6A3D">
        <w:t>ay</w:t>
      </w:r>
      <w:r>
        <w:t xml:space="preserve"> – Harte Konkurrenz, hat aber kein SMS System</w:t>
      </w:r>
    </w:p>
    <w:p w14:paraId="0C75A13E" w14:textId="4C99209F" w:rsidR="00512467" w:rsidRDefault="00E678AC" w:rsidP="00191BA6">
      <w:pPr>
        <w:pStyle w:val="ListParagraph"/>
        <w:numPr>
          <w:ilvl w:val="0"/>
          <w:numId w:val="3"/>
        </w:numPr>
      </w:pPr>
      <w:r>
        <w:t>G</w:t>
      </w:r>
      <w:r w:rsidR="00512467">
        <w:t>raile</w:t>
      </w:r>
      <w:r w:rsidR="006036EB">
        <w:t>d</w:t>
      </w:r>
      <w:r w:rsidR="00F71BEF">
        <w:t xml:space="preserve"> – </w:t>
      </w:r>
      <w:r w:rsidR="006036EB">
        <w:t>Nur auf Kleidung spezialisiert, weshalb es in dieser Kategorie eine Konkurrenz ist</w:t>
      </w:r>
    </w:p>
    <w:p w14:paraId="007B3C01" w14:textId="2AB13599" w:rsidR="00EE6A3D" w:rsidRPr="005716A8" w:rsidRDefault="00EE6A3D" w:rsidP="00784E40">
      <w:pPr>
        <w:pStyle w:val="ListParagraph"/>
        <w:numPr>
          <w:ilvl w:val="0"/>
          <w:numId w:val="3"/>
        </w:numPr>
      </w:pPr>
      <w:r>
        <w:t>Ricardo</w:t>
      </w:r>
      <w:r w:rsidR="008E6945">
        <w:t xml:space="preserve"> – Nicht international</w:t>
      </w:r>
    </w:p>
    <w:sectPr w:rsidR="00EE6A3D" w:rsidRPr="005716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775E"/>
    <w:multiLevelType w:val="hybridMultilevel"/>
    <w:tmpl w:val="1ECE3CDE"/>
    <w:lvl w:ilvl="0" w:tplc="02D6109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C620C6"/>
    <w:multiLevelType w:val="hybridMultilevel"/>
    <w:tmpl w:val="FB70796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60692D"/>
    <w:multiLevelType w:val="hybridMultilevel"/>
    <w:tmpl w:val="87FC6DCE"/>
    <w:lvl w:ilvl="0" w:tplc="53C4D8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605449"/>
    <w:multiLevelType w:val="hybridMultilevel"/>
    <w:tmpl w:val="B81ED740"/>
    <w:lvl w:ilvl="0" w:tplc="53C4D8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B1"/>
    <w:rsid w:val="00003A4A"/>
    <w:rsid w:val="000A6AAA"/>
    <w:rsid w:val="001577B8"/>
    <w:rsid w:val="00191BA6"/>
    <w:rsid w:val="00225274"/>
    <w:rsid w:val="002551C7"/>
    <w:rsid w:val="002A0CF5"/>
    <w:rsid w:val="003155DF"/>
    <w:rsid w:val="003A4A29"/>
    <w:rsid w:val="003C4F7A"/>
    <w:rsid w:val="00403874"/>
    <w:rsid w:val="004114AF"/>
    <w:rsid w:val="004363C4"/>
    <w:rsid w:val="00465833"/>
    <w:rsid w:val="004D7576"/>
    <w:rsid w:val="004F14F6"/>
    <w:rsid w:val="004F7617"/>
    <w:rsid w:val="00512467"/>
    <w:rsid w:val="005716A8"/>
    <w:rsid w:val="006036EB"/>
    <w:rsid w:val="00627C26"/>
    <w:rsid w:val="00630B53"/>
    <w:rsid w:val="00687CD3"/>
    <w:rsid w:val="006D609F"/>
    <w:rsid w:val="0072633C"/>
    <w:rsid w:val="00730BF4"/>
    <w:rsid w:val="00784E40"/>
    <w:rsid w:val="00797D7F"/>
    <w:rsid w:val="007B18BB"/>
    <w:rsid w:val="00807A77"/>
    <w:rsid w:val="008859CD"/>
    <w:rsid w:val="008E54BB"/>
    <w:rsid w:val="008E6945"/>
    <w:rsid w:val="00924D24"/>
    <w:rsid w:val="009C53CA"/>
    <w:rsid w:val="00A75BB1"/>
    <w:rsid w:val="00AE4BDC"/>
    <w:rsid w:val="00AF44FB"/>
    <w:rsid w:val="00B513EE"/>
    <w:rsid w:val="00BD24EF"/>
    <w:rsid w:val="00BE2636"/>
    <w:rsid w:val="00D45162"/>
    <w:rsid w:val="00E45F16"/>
    <w:rsid w:val="00E678AC"/>
    <w:rsid w:val="00E72952"/>
    <w:rsid w:val="00EE6A3D"/>
    <w:rsid w:val="00F71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1396"/>
  <w15:chartTrackingRefBased/>
  <w15:docId w15:val="{7849628D-AF5F-4167-906B-200DA046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9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Haidar</dc:creator>
  <cp:keywords/>
  <dc:description/>
  <cp:lastModifiedBy>Amin Haidar</cp:lastModifiedBy>
  <cp:revision>34</cp:revision>
  <dcterms:created xsi:type="dcterms:W3CDTF">2020-03-25T12:51:00Z</dcterms:created>
  <dcterms:modified xsi:type="dcterms:W3CDTF">2020-03-26T12:59:00Z</dcterms:modified>
</cp:coreProperties>
</file>