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41" w:type="dxa"/>
        <w:tblLook w:val="04A0" w:firstRow="1" w:lastRow="0" w:firstColumn="1" w:lastColumn="0" w:noHBand="0" w:noVBand="1"/>
      </w:tblPr>
      <w:tblGrid>
        <w:gridCol w:w="1612"/>
        <w:gridCol w:w="1689"/>
        <w:gridCol w:w="1724"/>
        <w:gridCol w:w="1653"/>
        <w:gridCol w:w="1655"/>
        <w:gridCol w:w="1008"/>
      </w:tblGrid>
      <w:tr w:rsidR="003D46B7" w:rsidTr="00F402D6">
        <w:trPr>
          <w:trHeight w:val="782"/>
        </w:trPr>
        <w:tc>
          <w:tcPr>
            <w:tcW w:w="1612" w:type="dxa"/>
          </w:tcPr>
          <w:p w:rsidR="00535DF9" w:rsidRPr="00535DF9" w:rsidRDefault="00535DF9" w:rsidP="00535DF9">
            <w:pPr>
              <w:jc w:val="center"/>
              <w:rPr>
                <w:b/>
              </w:rPr>
            </w:pPr>
            <w:r>
              <w:rPr>
                <w:b/>
              </w:rPr>
              <w:t>Test ID</w:t>
            </w:r>
          </w:p>
        </w:tc>
        <w:tc>
          <w:tcPr>
            <w:tcW w:w="1689" w:type="dxa"/>
          </w:tcPr>
          <w:p w:rsidR="00535DF9" w:rsidRDefault="00535DF9" w:rsidP="00535DF9">
            <w:pPr>
              <w:jc w:val="center"/>
              <w:rPr>
                <w:rFonts w:ascii="Calibri" w:hAnsi="Calibri"/>
                <w:b/>
                <w:bCs/>
                <w:color w:val="000000"/>
              </w:rPr>
            </w:pPr>
            <w:r>
              <w:rPr>
                <w:rFonts w:ascii="Calibri" w:hAnsi="Calibri"/>
                <w:b/>
                <w:bCs/>
                <w:color w:val="000000"/>
              </w:rPr>
              <w:t>Objective / Test Condition</w:t>
            </w:r>
          </w:p>
          <w:p w:rsidR="00535DF9" w:rsidRDefault="00535DF9" w:rsidP="00535DF9">
            <w:pPr>
              <w:jc w:val="center"/>
            </w:pPr>
          </w:p>
        </w:tc>
        <w:tc>
          <w:tcPr>
            <w:tcW w:w="1724" w:type="dxa"/>
          </w:tcPr>
          <w:p w:rsidR="00535DF9" w:rsidRPr="00535DF9" w:rsidRDefault="00535DF9" w:rsidP="00535DF9">
            <w:pPr>
              <w:jc w:val="center"/>
              <w:rPr>
                <w:b/>
              </w:rPr>
            </w:pPr>
            <w:r w:rsidRPr="00535DF9">
              <w:rPr>
                <w:b/>
              </w:rPr>
              <w:t>Steps</w:t>
            </w:r>
          </w:p>
        </w:tc>
        <w:tc>
          <w:tcPr>
            <w:tcW w:w="1653" w:type="dxa"/>
          </w:tcPr>
          <w:p w:rsidR="00535DF9" w:rsidRDefault="00535DF9" w:rsidP="00535DF9">
            <w:pPr>
              <w:rPr>
                <w:rFonts w:ascii="Calibri" w:hAnsi="Calibri"/>
                <w:b/>
                <w:bCs/>
                <w:color w:val="000000"/>
              </w:rPr>
            </w:pPr>
            <w:r>
              <w:rPr>
                <w:rFonts w:ascii="Calibri" w:hAnsi="Calibri"/>
                <w:b/>
                <w:bCs/>
                <w:color w:val="000000"/>
              </w:rPr>
              <w:t>Test Data</w:t>
            </w:r>
          </w:p>
          <w:p w:rsidR="00535DF9" w:rsidRDefault="00535DF9" w:rsidP="00535DF9"/>
        </w:tc>
        <w:tc>
          <w:tcPr>
            <w:tcW w:w="1655" w:type="dxa"/>
          </w:tcPr>
          <w:p w:rsidR="00535DF9" w:rsidRDefault="00535DF9" w:rsidP="00535DF9">
            <w:pPr>
              <w:rPr>
                <w:rFonts w:ascii="Calibri" w:hAnsi="Calibri"/>
                <w:b/>
                <w:bCs/>
                <w:color w:val="000000"/>
              </w:rPr>
            </w:pPr>
            <w:r>
              <w:rPr>
                <w:rFonts w:ascii="Calibri" w:hAnsi="Calibri"/>
                <w:b/>
                <w:bCs/>
                <w:color w:val="000000"/>
              </w:rPr>
              <w:t>Expected Result</w:t>
            </w:r>
          </w:p>
          <w:p w:rsidR="00535DF9" w:rsidRDefault="00535DF9" w:rsidP="00535DF9"/>
        </w:tc>
        <w:tc>
          <w:tcPr>
            <w:tcW w:w="1008" w:type="dxa"/>
          </w:tcPr>
          <w:p w:rsidR="00535DF9" w:rsidRDefault="00535DF9" w:rsidP="00535DF9">
            <w:pPr>
              <w:rPr>
                <w:rFonts w:ascii="Calibri" w:hAnsi="Calibri"/>
                <w:b/>
                <w:bCs/>
                <w:color w:val="000000"/>
              </w:rPr>
            </w:pPr>
            <w:r>
              <w:rPr>
                <w:rFonts w:ascii="Calibri" w:hAnsi="Calibri"/>
                <w:b/>
                <w:bCs/>
                <w:color w:val="000000"/>
              </w:rPr>
              <w:t>Actual Result</w:t>
            </w:r>
          </w:p>
          <w:p w:rsidR="00535DF9" w:rsidRDefault="00535DF9" w:rsidP="00535DF9"/>
        </w:tc>
      </w:tr>
      <w:tr w:rsidR="003D46B7" w:rsidTr="00F402D6">
        <w:trPr>
          <w:trHeight w:val="2377"/>
        </w:trPr>
        <w:tc>
          <w:tcPr>
            <w:tcW w:w="1612" w:type="dxa"/>
          </w:tcPr>
          <w:p w:rsidR="00535DF9" w:rsidRDefault="00535DF9" w:rsidP="00535DF9">
            <w:pPr>
              <w:rPr>
                <w:rFonts w:ascii="Calibri" w:hAnsi="Calibri"/>
                <w:color w:val="000000"/>
              </w:rPr>
            </w:pPr>
            <w:r>
              <w:rPr>
                <w:rFonts w:ascii="Calibri" w:hAnsi="Calibri"/>
                <w:color w:val="000000"/>
              </w:rPr>
              <w:t>TC_001</w:t>
            </w:r>
          </w:p>
          <w:p w:rsidR="00535DF9" w:rsidRDefault="00535DF9" w:rsidP="00535DF9"/>
        </w:tc>
        <w:tc>
          <w:tcPr>
            <w:tcW w:w="1689" w:type="dxa"/>
          </w:tcPr>
          <w:p w:rsidR="00535DF9" w:rsidRDefault="00535DF9" w:rsidP="00535DF9">
            <w:pPr>
              <w:rPr>
                <w:rFonts w:ascii="Calibri" w:hAnsi="Calibri"/>
                <w:color w:val="000000"/>
              </w:rPr>
            </w:pPr>
            <w:r>
              <w:rPr>
                <w:rFonts w:ascii="Calibri" w:hAnsi="Calibri"/>
                <w:color w:val="000000"/>
              </w:rPr>
              <w:t>Verify admin is able to register in application manually.</w:t>
            </w:r>
          </w:p>
          <w:p w:rsidR="00535DF9" w:rsidRDefault="00535DF9" w:rsidP="00535DF9"/>
        </w:tc>
        <w:tc>
          <w:tcPr>
            <w:tcW w:w="1724" w:type="dxa"/>
          </w:tcPr>
          <w:p w:rsidR="00535DF9" w:rsidRDefault="00535DF9" w:rsidP="00535DF9">
            <w:pPr>
              <w:rPr>
                <w:rFonts w:ascii="Calibri" w:hAnsi="Calibri"/>
                <w:color w:val="000000"/>
              </w:rPr>
            </w:pPr>
            <w:r>
              <w:rPr>
                <w:rFonts w:ascii="Calibri" w:hAnsi="Calibri"/>
                <w:color w:val="000000"/>
              </w:rPr>
              <w:t>1. Open Portal.                                  2. Perform new registration manually.                                                  3. Verify user registered details through database.</w:t>
            </w:r>
          </w:p>
          <w:p w:rsidR="00535DF9" w:rsidRDefault="00535DF9" w:rsidP="00535DF9"/>
        </w:tc>
        <w:tc>
          <w:tcPr>
            <w:tcW w:w="1653" w:type="dxa"/>
            <w:vAlign w:val="center"/>
          </w:tcPr>
          <w:p w:rsidR="00535DF9" w:rsidRDefault="00535DF9" w:rsidP="00535DF9">
            <w:pPr>
              <w:rPr>
                <w:rFonts w:ascii="Calibri" w:hAnsi="Calibri"/>
                <w:color w:val="000000"/>
              </w:rPr>
            </w:pPr>
            <w:r>
              <w:rPr>
                <w:rFonts w:ascii="Calibri" w:hAnsi="Calibri"/>
                <w:color w:val="000000"/>
              </w:rPr>
              <w:t>1. Database                 2. User Details</w:t>
            </w:r>
          </w:p>
        </w:tc>
        <w:tc>
          <w:tcPr>
            <w:tcW w:w="1655" w:type="dxa"/>
            <w:vAlign w:val="center"/>
          </w:tcPr>
          <w:p w:rsidR="00535DF9" w:rsidRDefault="00535DF9" w:rsidP="00535DF9">
            <w:pPr>
              <w:rPr>
                <w:rFonts w:ascii="Calibri" w:hAnsi="Calibri"/>
                <w:color w:val="000000"/>
              </w:rPr>
            </w:pPr>
            <w:r>
              <w:rPr>
                <w:rFonts w:ascii="Calibri" w:hAnsi="Calibri"/>
                <w:color w:val="000000"/>
              </w:rPr>
              <w:t>User details should be inserted into database.</w:t>
            </w:r>
          </w:p>
        </w:tc>
        <w:tc>
          <w:tcPr>
            <w:tcW w:w="1008" w:type="dxa"/>
            <w:vAlign w:val="center"/>
          </w:tcPr>
          <w:p w:rsidR="00535DF9" w:rsidRDefault="00535DF9" w:rsidP="00535DF9">
            <w:pPr>
              <w:rPr>
                <w:rFonts w:ascii="Calibri" w:hAnsi="Calibri"/>
                <w:color w:val="000000"/>
              </w:rPr>
            </w:pPr>
            <w:r>
              <w:rPr>
                <w:rFonts w:ascii="Calibri" w:hAnsi="Calibri"/>
                <w:color w:val="000000"/>
              </w:rPr>
              <w:t>Running.</w:t>
            </w:r>
          </w:p>
        </w:tc>
      </w:tr>
      <w:tr w:rsidR="003D46B7" w:rsidTr="00F402D6">
        <w:trPr>
          <w:trHeight w:val="2111"/>
        </w:trPr>
        <w:tc>
          <w:tcPr>
            <w:tcW w:w="1612" w:type="dxa"/>
            <w:vAlign w:val="center"/>
          </w:tcPr>
          <w:p w:rsidR="00535DF9" w:rsidRDefault="00535DF9" w:rsidP="00535DF9">
            <w:pPr>
              <w:rPr>
                <w:rFonts w:ascii="Calibri" w:hAnsi="Calibri"/>
                <w:color w:val="000000"/>
              </w:rPr>
            </w:pPr>
            <w:r>
              <w:rPr>
                <w:rFonts w:ascii="Calibri" w:hAnsi="Calibri"/>
                <w:color w:val="000000"/>
              </w:rPr>
              <w:t>TC_002</w:t>
            </w:r>
          </w:p>
        </w:tc>
        <w:tc>
          <w:tcPr>
            <w:tcW w:w="1689" w:type="dxa"/>
            <w:vAlign w:val="center"/>
          </w:tcPr>
          <w:p w:rsidR="00535DF9" w:rsidRDefault="00535DF9" w:rsidP="00535DF9">
            <w:pPr>
              <w:jc w:val="center"/>
              <w:rPr>
                <w:rFonts w:ascii="Calibri" w:hAnsi="Calibri"/>
                <w:color w:val="000000"/>
              </w:rPr>
            </w:pPr>
            <w:r>
              <w:rPr>
                <w:rFonts w:ascii="Calibri" w:hAnsi="Calibri"/>
                <w:color w:val="000000"/>
              </w:rPr>
              <w:t>Verify user is able to login in application successfully.</w:t>
            </w:r>
          </w:p>
        </w:tc>
        <w:tc>
          <w:tcPr>
            <w:tcW w:w="1724" w:type="dxa"/>
            <w:vAlign w:val="center"/>
          </w:tcPr>
          <w:p w:rsidR="00535DF9" w:rsidRDefault="00535DF9" w:rsidP="00535DF9">
            <w:pPr>
              <w:rPr>
                <w:rFonts w:ascii="Calibri" w:hAnsi="Calibri"/>
                <w:color w:val="000000"/>
              </w:rPr>
            </w:pPr>
            <w:r>
              <w:rPr>
                <w:rFonts w:ascii="Calibri" w:hAnsi="Calibri"/>
                <w:color w:val="000000"/>
              </w:rPr>
              <w:t>1. Open Portal.                                  2. Input user id and password.    3.Verify user id and password authentication through database.</w:t>
            </w:r>
          </w:p>
        </w:tc>
        <w:tc>
          <w:tcPr>
            <w:tcW w:w="1653" w:type="dxa"/>
            <w:vAlign w:val="center"/>
          </w:tcPr>
          <w:p w:rsidR="00535DF9" w:rsidRDefault="00535DF9" w:rsidP="00535DF9">
            <w:pPr>
              <w:rPr>
                <w:rFonts w:ascii="Calibri" w:hAnsi="Calibri"/>
                <w:color w:val="000000"/>
              </w:rPr>
            </w:pPr>
            <w:r>
              <w:rPr>
                <w:rFonts w:ascii="Calibri" w:hAnsi="Calibri"/>
                <w:color w:val="000000"/>
              </w:rPr>
              <w:t xml:space="preserve">1. Database                2. User Details                   </w:t>
            </w:r>
          </w:p>
        </w:tc>
        <w:tc>
          <w:tcPr>
            <w:tcW w:w="1655" w:type="dxa"/>
            <w:vAlign w:val="center"/>
          </w:tcPr>
          <w:p w:rsidR="00535DF9" w:rsidRDefault="00535DF9" w:rsidP="00535DF9">
            <w:pPr>
              <w:rPr>
                <w:rFonts w:ascii="Calibri" w:hAnsi="Calibri"/>
                <w:color w:val="000000"/>
              </w:rPr>
            </w:pPr>
            <w:r>
              <w:rPr>
                <w:rFonts w:ascii="Calibri" w:hAnsi="Calibri"/>
                <w:color w:val="000000"/>
              </w:rPr>
              <w:t>User should be able to login to the system.</w:t>
            </w:r>
          </w:p>
        </w:tc>
        <w:tc>
          <w:tcPr>
            <w:tcW w:w="1008" w:type="dxa"/>
            <w:vAlign w:val="center"/>
          </w:tcPr>
          <w:p w:rsidR="00535DF9" w:rsidRDefault="00535DF9" w:rsidP="00535DF9">
            <w:pPr>
              <w:rPr>
                <w:rFonts w:ascii="Calibri" w:hAnsi="Calibri"/>
                <w:color w:val="000000"/>
              </w:rPr>
            </w:pPr>
            <w:r>
              <w:rPr>
                <w:rFonts w:ascii="Calibri" w:hAnsi="Calibri"/>
                <w:color w:val="000000"/>
              </w:rPr>
              <w:t>Running.</w:t>
            </w:r>
          </w:p>
        </w:tc>
        <w:bookmarkStart w:id="0" w:name="_GoBack"/>
        <w:bookmarkEnd w:id="0"/>
      </w:tr>
      <w:tr w:rsidR="003D46B7" w:rsidTr="00F402D6">
        <w:trPr>
          <w:trHeight w:val="1579"/>
        </w:trPr>
        <w:tc>
          <w:tcPr>
            <w:tcW w:w="1612" w:type="dxa"/>
            <w:vAlign w:val="center"/>
          </w:tcPr>
          <w:p w:rsidR="00535DF9" w:rsidRDefault="00535DF9" w:rsidP="00535DF9">
            <w:pPr>
              <w:rPr>
                <w:rFonts w:ascii="Calibri" w:hAnsi="Calibri"/>
                <w:color w:val="000000"/>
              </w:rPr>
            </w:pPr>
            <w:r>
              <w:rPr>
                <w:rFonts w:ascii="Calibri" w:hAnsi="Calibri"/>
                <w:color w:val="000000"/>
              </w:rPr>
              <w:t>TC_003</w:t>
            </w:r>
          </w:p>
        </w:tc>
        <w:tc>
          <w:tcPr>
            <w:tcW w:w="1689" w:type="dxa"/>
            <w:vAlign w:val="center"/>
          </w:tcPr>
          <w:p w:rsidR="00535DF9" w:rsidRDefault="00535DF9" w:rsidP="00535DF9">
            <w:pPr>
              <w:rPr>
                <w:rFonts w:ascii="Calibri" w:hAnsi="Calibri"/>
                <w:color w:val="000000"/>
              </w:rPr>
            </w:pPr>
            <w:r>
              <w:rPr>
                <w:rFonts w:ascii="Calibri" w:hAnsi="Calibri"/>
                <w:color w:val="000000"/>
              </w:rPr>
              <w:t>Verify user login on basis of their role.</w:t>
            </w:r>
          </w:p>
        </w:tc>
        <w:tc>
          <w:tcPr>
            <w:tcW w:w="1724" w:type="dxa"/>
            <w:vAlign w:val="center"/>
          </w:tcPr>
          <w:p w:rsidR="00535DF9" w:rsidRDefault="00535DF9" w:rsidP="00535DF9">
            <w:pPr>
              <w:rPr>
                <w:rFonts w:ascii="Calibri" w:hAnsi="Calibri"/>
                <w:color w:val="000000"/>
              </w:rPr>
            </w:pPr>
            <w:r>
              <w:rPr>
                <w:rFonts w:ascii="Calibri" w:hAnsi="Calibri"/>
                <w:color w:val="000000"/>
              </w:rPr>
              <w:t>1. Open Portal.                                             2. Login to the application.                3. Check the view according to the role.</w:t>
            </w:r>
          </w:p>
        </w:tc>
        <w:tc>
          <w:tcPr>
            <w:tcW w:w="1653" w:type="dxa"/>
            <w:vAlign w:val="center"/>
          </w:tcPr>
          <w:p w:rsidR="00535DF9" w:rsidRDefault="00535DF9" w:rsidP="00535DF9">
            <w:pPr>
              <w:rPr>
                <w:rFonts w:ascii="Calibri" w:hAnsi="Calibri"/>
                <w:color w:val="000000"/>
              </w:rPr>
            </w:pPr>
            <w:r>
              <w:rPr>
                <w:rFonts w:ascii="Calibri" w:hAnsi="Calibri"/>
                <w:color w:val="000000"/>
              </w:rPr>
              <w:t>1. User Interface     2. View</w:t>
            </w:r>
          </w:p>
        </w:tc>
        <w:tc>
          <w:tcPr>
            <w:tcW w:w="1655" w:type="dxa"/>
            <w:vAlign w:val="center"/>
          </w:tcPr>
          <w:p w:rsidR="00535DF9" w:rsidRDefault="00535DF9" w:rsidP="00535DF9">
            <w:pPr>
              <w:rPr>
                <w:rFonts w:ascii="Calibri" w:hAnsi="Calibri"/>
                <w:color w:val="000000"/>
              </w:rPr>
            </w:pPr>
            <w:r>
              <w:rPr>
                <w:rFonts w:ascii="Calibri" w:hAnsi="Calibri"/>
                <w:color w:val="000000"/>
              </w:rPr>
              <w:t>User should be able to see the view according to their role.</w:t>
            </w:r>
          </w:p>
        </w:tc>
        <w:tc>
          <w:tcPr>
            <w:tcW w:w="1008" w:type="dxa"/>
            <w:vAlign w:val="center"/>
          </w:tcPr>
          <w:p w:rsidR="00535DF9" w:rsidRDefault="00535DF9" w:rsidP="00535DF9">
            <w:pPr>
              <w:rPr>
                <w:rFonts w:ascii="Calibri" w:hAnsi="Calibri"/>
                <w:color w:val="000000"/>
              </w:rPr>
            </w:pPr>
            <w:r>
              <w:rPr>
                <w:rFonts w:ascii="Calibri" w:hAnsi="Calibri"/>
                <w:color w:val="000000"/>
              </w:rPr>
              <w:t>Running.</w:t>
            </w:r>
          </w:p>
        </w:tc>
      </w:tr>
      <w:tr w:rsidR="003D46B7" w:rsidTr="00F402D6">
        <w:trPr>
          <w:trHeight w:val="1579"/>
        </w:trPr>
        <w:tc>
          <w:tcPr>
            <w:tcW w:w="1612" w:type="dxa"/>
            <w:vAlign w:val="center"/>
          </w:tcPr>
          <w:p w:rsidR="00535DF9" w:rsidRDefault="00535DF9" w:rsidP="00535DF9">
            <w:pPr>
              <w:rPr>
                <w:rFonts w:ascii="Calibri" w:hAnsi="Calibri"/>
                <w:color w:val="000000"/>
              </w:rPr>
            </w:pPr>
            <w:r>
              <w:rPr>
                <w:rFonts w:ascii="Calibri" w:hAnsi="Calibri"/>
                <w:color w:val="000000"/>
              </w:rPr>
              <w:t>TC_004</w:t>
            </w:r>
          </w:p>
        </w:tc>
        <w:tc>
          <w:tcPr>
            <w:tcW w:w="1689" w:type="dxa"/>
            <w:vAlign w:val="center"/>
          </w:tcPr>
          <w:p w:rsidR="00535DF9" w:rsidRDefault="00535DF9" w:rsidP="00535DF9">
            <w:pPr>
              <w:rPr>
                <w:rFonts w:ascii="Calibri" w:hAnsi="Calibri"/>
                <w:color w:val="000000"/>
              </w:rPr>
            </w:pPr>
            <w:r>
              <w:rPr>
                <w:rFonts w:ascii="Calibri" w:hAnsi="Calibri"/>
                <w:color w:val="000000"/>
              </w:rPr>
              <w:t>Verify admin is able to add new course in the application.</w:t>
            </w:r>
          </w:p>
        </w:tc>
        <w:tc>
          <w:tcPr>
            <w:tcW w:w="1724" w:type="dxa"/>
            <w:vAlign w:val="center"/>
          </w:tcPr>
          <w:p w:rsidR="00535DF9" w:rsidRDefault="00535DF9" w:rsidP="00535DF9">
            <w:pPr>
              <w:rPr>
                <w:rFonts w:ascii="Calibri" w:hAnsi="Calibri"/>
                <w:color w:val="000000"/>
              </w:rPr>
            </w:pPr>
            <w:r>
              <w:rPr>
                <w:rFonts w:ascii="Calibri" w:hAnsi="Calibri"/>
                <w:color w:val="000000"/>
              </w:rPr>
              <w:t>1. Open Portal.                                        2. Login to the application.                  3. Input to the Add course module.</w:t>
            </w:r>
          </w:p>
        </w:tc>
        <w:tc>
          <w:tcPr>
            <w:tcW w:w="1653" w:type="dxa"/>
            <w:vAlign w:val="center"/>
          </w:tcPr>
          <w:p w:rsidR="00535DF9" w:rsidRDefault="00535DF9" w:rsidP="00535DF9">
            <w:pPr>
              <w:rPr>
                <w:rFonts w:ascii="Calibri" w:hAnsi="Calibri"/>
                <w:color w:val="000000"/>
              </w:rPr>
            </w:pPr>
            <w:r>
              <w:rPr>
                <w:rFonts w:ascii="Calibri" w:hAnsi="Calibri"/>
                <w:color w:val="000000"/>
              </w:rPr>
              <w:t>1. Database                           2. Course Details</w:t>
            </w:r>
          </w:p>
        </w:tc>
        <w:tc>
          <w:tcPr>
            <w:tcW w:w="1655" w:type="dxa"/>
            <w:vAlign w:val="center"/>
          </w:tcPr>
          <w:p w:rsidR="00535DF9" w:rsidRDefault="00535DF9" w:rsidP="00535DF9">
            <w:pPr>
              <w:rPr>
                <w:rFonts w:ascii="Calibri" w:hAnsi="Calibri"/>
                <w:color w:val="000000"/>
              </w:rPr>
            </w:pPr>
            <w:r>
              <w:rPr>
                <w:rFonts w:ascii="Calibri" w:hAnsi="Calibri"/>
                <w:color w:val="000000"/>
              </w:rPr>
              <w:t>Admin should be able to add new course into database.</w:t>
            </w:r>
          </w:p>
        </w:tc>
        <w:tc>
          <w:tcPr>
            <w:tcW w:w="1008" w:type="dxa"/>
            <w:vAlign w:val="center"/>
          </w:tcPr>
          <w:p w:rsidR="00535DF9" w:rsidRDefault="00535DF9" w:rsidP="00535DF9">
            <w:pPr>
              <w:rPr>
                <w:rFonts w:ascii="Calibri" w:hAnsi="Calibri"/>
                <w:color w:val="000000"/>
              </w:rPr>
            </w:pPr>
            <w:r>
              <w:rPr>
                <w:rFonts w:ascii="Calibri" w:hAnsi="Calibri"/>
                <w:color w:val="000000"/>
              </w:rPr>
              <w:t>Running.</w:t>
            </w:r>
          </w:p>
        </w:tc>
      </w:tr>
      <w:tr w:rsidR="003D46B7" w:rsidTr="00F402D6">
        <w:trPr>
          <w:trHeight w:val="2377"/>
        </w:trPr>
        <w:tc>
          <w:tcPr>
            <w:tcW w:w="1612" w:type="dxa"/>
            <w:vAlign w:val="center"/>
          </w:tcPr>
          <w:p w:rsidR="00535DF9" w:rsidRDefault="00535DF9" w:rsidP="00535DF9">
            <w:pPr>
              <w:rPr>
                <w:rFonts w:ascii="Calibri" w:hAnsi="Calibri"/>
                <w:color w:val="000000"/>
              </w:rPr>
            </w:pPr>
            <w:r>
              <w:rPr>
                <w:rFonts w:ascii="Calibri" w:hAnsi="Calibri"/>
                <w:color w:val="000000"/>
              </w:rPr>
              <w:t>TC_005</w:t>
            </w:r>
          </w:p>
        </w:tc>
        <w:tc>
          <w:tcPr>
            <w:tcW w:w="1689" w:type="dxa"/>
            <w:vAlign w:val="center"/>
          </w:tcPr>
          <w:p w:rsidR="00535DF9" w:rsidRDefault="00535DF9" w:rsidP="00535DF9">
            <w:pPr>
              <w:rPr>
                <w:rFonts w:ascii="Calibri" w:hAnsi="Calibri"/>
                <w:color w:val="000000"/>
              </w:rPr>
            </w:pPr>
            <w:r>
              <w:rPr>
                <w:rFonts w:ascii="Calibri" w:hAnsi="Calibri"/>
                <w:color w:val="000000"/>
              </w:rPr>
              <w:t>Verify admin is able to delete existing course from the application.</w:t>
            </w:r>
          </w:p>
        </w:tc>
        <w:tc>
          <w:tcPr>
            <w:tcW w:w="1724" w:type="dxa"/>
            <w:vAlign w:val="center"/>
          </w:tcPr>
          <w:p w:rsidR="00535DF9" w:rsidRDefault="00535DF9" w:rsidP="00535DF9">
            <w:pPr>
              <w:rPr>
                <w:rFonts w:ascii="Calibri" w:hAnsi="Calibri"/>
                <w:color w:val="000000"/>
              </w:rPr>
            </w:pPr>
            <w:r>
              <w:rPr>
                <w:rFonts w:ascii="Calibri" w:hAnsi="Calibri"/>
                <w:color w:val="000000"/>
              </w:rPr>
              <w:t>1. Open Portal.                                        2. Login to the application.                  3. Delete the existing course from the module.</w:t>
            </w:r>
          </w:p>
        </w:tc>
        <w:tc>
          <w:tcPr>
            <w:tcW w:w="1653" w:type="dxa"/>
            <w:vAlign w:val="center"/>
          </w:tcPr>
          <w:p w:rsidR="00535DF9" w:rsidRDefault="00535DF9" w:rsidP="00535DF9">
            <w:pPr>
              <w:rPr>
                <w:rFonts w:ascii="Calibri" w:hAnsi="Calibri"/>
                <w:color w:val="000000"/>
              </w:rPr>
            </w:pPr>
            <w:r>
              <w:rPr>
                <w:rFonts w:ascii="Calibri" w:hAnsi="Calibri"/>
                <w:color w:val="000000"/>
              </w:rPr>
              <w:t>1. Database                           2. Course Details</w:t>
            </w:r>
          </w:p>
        </w:tc>
        <w:tc>
          <w:tcPr>
            <w:tcW w:w="1655" w:type="dxa"/>
            <w:vAlign w:val="center"/>
          </w:tcPr>
          <w:p w:rsidR="00535DF9" w:rsidRDefault="00535DF9" w:rsidP="00535DF9">
            <w:pPr>
              <w:rPr>
                <w:rFonts w:ascii="Calibri" w:hAnsi="Calibri"/>
                <w:color w:val="000000"/>
              </w:rPr>
            </w:pPr>
            <w:r>
              <w:rPr>
                <w:rFonts w:ascii="Calibri" w:hAnsi="Calibri"/>
                <w:color w:val="000000"/>
              </w:rPr>
              <w:t>Admin should be able to  delete existing course from the database and it's view should not be appear on the user interface.</w:t>
            </w:r>
          </w:p>
        </w:tc>
        <w:tc>
          <w:tcPr>
            <w:tcW w:w="1008" w:type="dxa"/>
            <w:vAlign w:val="center"/>
          </w:tcPr>
          <w:p w:rsidR="00535DF9" w:rsidRDefault="00535DF9" w:rsidP="00535DF9">
            <w:pPr>
              <w:rPr>
                <w:rFonts w:ascii="Calibri" w:hAnsi="Calibri"/>
                <w:color w:val="000000"/>
              </w:rPr>
            </w:pPr>
            <w:r>
              <w:rPr>
                <w:rFonts w:ascii="Calibri" w:hAnsi="Calibri"/>
                <w:color w:val="000000"/>
              </w:rPr>
              <w:t>Running.</w:t>
            </w:r>
          </w:p>
        </w:tc>
      </w:tr>
      <w:tr w:rsidR="003D46B7" w:rsidTr="00F402D6">
        <w:trPr>
          <w:trHeight w:val="1314"/>
        </w:trPr>
        <w:tc>
          <w:tcPr>
            <w:tcW w:w="1612" w:type="dxa"/>
            <w:vAlign w:val="center"/>
          </w:tcPr>
          <w:p w:rsidR="00535DF9" w:rsidRDefault="00535DF9" w:rsidP="00535DF9">
            <w:pPr>
              <w:rPr>
                <w:rFonts w:ascii="Calibri" w:hAnsi="Calibri"/>
                <w:color w:val="000000"/>
              </w:rPr>
            </w:pPr>
            <w:r>
              <w:rPr>
                <w:rFonts w:ascii="Calibri" w:hAnsi="Calibri"/>
                <w:color w:val="000000"/>
              </w:rPr>
              <w:t>TC_006</w:t>
            </w:r>
          </w:p>
        </w:tc>
        <w:tc>
          <w:tcPr>
            <w:tcW w:w="1689" w:type="dxa"/>
            <w:vAlign w:val="center"/>
          </w:tcPr>
          <w:p w:rsidR="00535DF9" w:rsidRDefault="00535DF9" w:rsidP="00535DF9">
            <w:pPr>
              <w:rPr>
                <w:rFonts w:ascii="Calibri" w:hAnsi="Calibri"/>
                <w:color w:val="000000"/>
              </w:rPr>
            </w:pPr>
            <w:r>
              <w:rPr>
                <w:rFonts w:ascii="Calibri" w:hAnsi="Calibri"/>
                <w:color w:val="000000"/>
              </w:rPr>
              <w:t>Verify employee</w:t>
            </w:r>
            <w:r w:rsidR="00E96B15">
              <w:rPr>
                <w:rFonts w:ascii="Calibri" w:hAnsi="Calibri"/>
                <w:color w:val="000000"/>
              </w:rPr>
              <w:t xml:space="preserve"> </w:t>
            </w:r>
            <w:r>
              <w:rPr>
                <w:rFonts w:ascii="Calibri" w:hAnsi="Calibri"/>
                <w:color w:val="000000"/>
              </w:rPr>
              <w:t>/</w:t>
            </w:r>
            <w:r w:rsidR="00E96B15">
              <w:rPr>
                <w:rFonts w:ascii="Calibri" w:hAnsi="Calibri"/>
                <w:color w:val="000000"/>
              </w:rPr>
              <w:t xml:space="preserve"> </w:t>
            </w:r>
            <w:r>
              <w:rPr>
                <w:rFonts w:ascii="Calibri" w:hAnsi="Calibri"/>
                <w:color w:val="000000"/>
              </w:rPr>
              <w:t>trainee is able to view all the existing courses.</w:t>
            </w:r>
          </w:p>
        </w:tc>
        <w:tc>
          <w:tcPr>
            <w:tcW w:w="1724" w:type="dxa"/>
            <w:vAlign w:val="center"/>
          </w:tcPr>
          <w:p w:rsidR="00535DF9" w:rsidRDefault="00535DF9" w:rsidP="00535DF9">
            <w:pPr>
              <w:rPr>
                <w:rFonts w:ascii="Calibri" w:hAnsi="Calibri"/>
                <w:color w:val="000000"/>
              </w:rPr>
            </w:pPr>
            <w:r>
              <w:rPr>
                <w:rFonts w:ascii="Calibri" w:hAnsi="Calibri"/>
                <w:color w:val="000000"/>
              </w:rPr>
              <w:t>1. Open Portal.                                             2. Login to the application.                3. View all the existing courses.</w:t>
            </w:r>
          </w:p>
        </w:tc>
        <w:tc>
          <w:tcPr>
            <w:tcW w:w="1653" w:type="dxa"/>
            <w:vAlign w:val="center"/>
          </w:tcPr>
          <w:p w:rsidR="00535DF9" w:rsidRDefault="00535DF9" w:rsidP="00535DF9">
            <w:pPr>
              <w:rPr>
                <w:rFonts w:ascii="Calibri" w:hAnsi="Calibri"/>
                <w:color w:val="000000"/>
              </w:rPr>
            </w:pPr>
            <w:r>
              <w:rPr>
                <w:rFonts w:ascii="Calibri" w:hAnsi="Calibri"/>
                <w:color w:val="000000"/>
              </w:rPr>
              <w:t>1. Database                 2. View all course details.</w:t>
            </w:r>
          </w:p>
        </w:tc>
        <w:tc>
          <w:tcPr>
            <w:tcW w:w="1655" w:type="dxa"/>
            <w:vAlign w:val="center"/>
          </w:tcPr>
          <w:p w:rsidR="00535DF9" w:rsidRDefault="00535DF9" w:rsidP="00535DF9">
            <w:pPr>
              <w:rPr>
                <w:rFonts w:ascii="Calibri" w:hAnsi="Calibri"/>
                <w:color w:val="000000"/>
              </w:rPr>
            </w:pPr>
            <w:r>
              <w:rPr>
                <w:rFonts w:ascii="Calibri" w:hAnsi="Calibri"/>
                <w:color w:val="000000"/>
              </w:rPr>
              <w:t>Employee / Trainee should be able to view all the existing courses.</w:t>
            </w:r>
          </w:p>
        </w:tc>
        <w:tc>
          <w:tcPr>
            <w:tcW w:w="1008" w:type="dxa"/>
            <w:vAlign w:val="center"/>
          </w:tcPr>
          <w:p w:rsidR="00535DF9" w:rsidRDefault="00535DF9" w:rsidP="00535DF9">
            <w:pPr>
              <w:rPr>
                <w:rFonts w:ascii="Calibri" w:hAnsi="Calibri"/>
                <w:color w:val="000000"/>
              </w:rPr>
            </w:pPr>
            <w:r>
              <w:rPr>
                <w:rFonts w:ascii="Calibri" w:hAnsi="Calibri"/>
                <w:color w:val="000000"/>
              </w:rPr>
              <w:t>Running.</w:t>
            </w:r>
          </w:p>
        </w:tc>
      </w:tr>
      <w:tr w:rsidR="003D46B7" w:rsidTr="00F402D6">
        <w:trPr>
          <w:trHeight w:val="1846"/>
        </w:trPr>
        <w:tc>
          <w:tcPr>
            <w:tcW w:w="1612" w:type="dxa"/>
          </w:tcPr>
          <w:p w:rsidR="00CE7661" w:rsidRDefault="00CE7661" w:rsidP="00E96B15"/>
          <w:p w:rsidR="00CE7661" w:rsidRDefault="00CE7661" w:rsidP="00E96B15"/>
          <w:p w:rsidR="00E96B15" w:rsidRDefault="00E96B15" w:rsidP="00E96B15">
            <w:r>
              <w:t>TC_007</w:t>
            </w:r>
          </w:p>
        </w:tc>
        <w:tc>
          <w:tcPr>
            <w:tcW w:w="1689" w:type="dxa"/>
          </w:tcPr>
          <w:p w:rsidR="00CE7661" w:rsidRDefault="00CE7661" w:rsidP="00E96B15"/>
          <w:p w:rsidR="00E96B15" w:rsidRDefault="00E96B15" w:rsidP="00E96B15">
            <w:r>
              <w:t>Verify employee / trainee is able to enroll for the course.</w:t>
            </w:r>
          </w:p>
        </w:tc>
        <w:tc>
          <w:tcPr>
            <w:tcW w:w="1724" w:type="dxa"/>
            <w:vAlign w:val="center"/>
          </w:tcPr>
          <w:p w:rsidR="00E96B15" w:rsidRDefault="00E96B15" w:rsidP="00E96B15">
            <w:pPr>
              <w:rPr>
                <w:rFonts w:ascii="Calibri" w:hAnsi="Calibri"/>
                <w:color w:val="000000"/>
              </w:rPr>
            </w:pPr>
            <w:r>
              <w:rPr>
                <w:rFonts w:ascii="Calibri" w:hAnsi="Calibri"/>
                <w:color w:val="000000"/>
              </w:rPr>
              <w:t>1. Open Portal.                                             2. Login to the application.                3. View all the existing courses.</w:t>
            </w:r>
          </w:p>
          <w:p w:rsidR="00E96B15" w:rsidRDefault="00E96B15" w:rsidP="00E96B15">
            <w:pPr>
              <w:rPr>
                <w:rFonts w:ascii="Calibri" w:hAnsi="Calibri"/>
                <w:color w:val="000000"/>
              </w:rPr>
            </w:pPr>
            <w:r>
              <w:rPr>
                <w:rFonts w:ascii="Calibri" w:hAnsi="Calibri"/>
                <w:color w:val="000000"/>
              </w:rPr>
              <w:t>4. Enroll for the desired course.</w:t>
            </w:r>
          </w:p>
        </w:tc>
        <w:tc>
          <w:tcPr>
            <w:tcW w:w="1653" w:type="dxa"/>
          </w:tcPr>
          <w:p w:rsidR="00E96B15" w:rsidRDefault="00E96B15" w:rsidP="00E96B15"/>
          <w:p w:rsidR="00E96B15" w:rsidRDefault="00E96B15" w:rsidP="00E96B15">
            <w:r>
              <w:t>1. Database</w:t>
            </w:r>
          </w:p>
          <w:p w:rsidR="00E96B15" w:rsidRDefault="00E96B15" w:rsidP="00E96B15">
            <w:r>
              <w:t>2. View all course.</w:t>
            </w:r>
          </w:p>
          <w:p w:rsidR="00E96B15" w:rsidRDefault="00E96B15" w:rsidP="00E96B15">
            <w:r>
              <w:t>3. Add to my course.</w:t>
            </w:r>
          </w:p>
        </w:tc>
        <w:tc>
          <w:tcPr>
            <w:tcW w:w="1655" w:type="dxa"/>
          </w:tcPr>
          <w:p w:rsidR="00E96B15" w:rsidRDefault="00E96B15" w:rsidP="00E96B15">
            <w:pPr>
              <w:rPr>
                <w:rFonts w:ascii="Calibri" w:hAnsi="Calibri"/>
                <w:color w:val="000000"/>
              </w:rPr>
            </w:pPr>
          </w:p>
          <w:p w:rsidR="00E96B15" w:rsidRDefault="00E96B15" w:rsidP="00E96B15">
            <w:r>
              <w:rPr>
                <w:rFonts w:ascii="Calibri" w:hAnsi="Calibri"/>
                <w:color w:val="000000"/>
              </w:rPr>
              <w:t>Employee / Trainee should be able to enroll for the course.</w:t>
            </w:r>
          </w:p>
        </w:tc>
        <w:tc>
          <w:tcPr>
            <w:tcW w:w="1008" w:type="dxa"/>
          </w:tcPr>
          <w:p w:rsidR="00E96B15" w:rsidRDefault="00E96B15" w:rsidP="00E96B15"/>
          <w:p w:rsidR="00E96B15" w:rsidRDefault="00E96B15" w:rsidP="00E96B15"/>
          <w:p w:rsidR="00E96B15" w:rsidRDefault="00E96B15" w:rsidP="00E96B15"/>
          <w:p w:rsidR="00E96B15" w:rsidRDefault="00E96B15" w:rsidP="00E96B15">
            <w:r>
              <w:t>Running.</w:t>
            </w:r>
          </w:p>
        </w:tc>
      </w:tr>
      <w:tr w:rsidR="00E96B15" w:rsidTr="00F402D6">
        <w:trPr>
          <w:trHeight w:val="2362"/>
        </w:trPr>
        <w:tc>
          <w:tcPr>
            <w:tcW w:w="1612" w:type="dxa"/>
          </w:tcPr>
          <w:p w:rsidR="003D46B7" w:rsidRDefault="003D46B7" w:rsidP="00E96B15"/>
          <w:p w:rsidR="003D46B7" w:rsidRDefault="003D46B7" w:rsidP="00E96B15"/>
          <w:p w:rsidR="003D46B7" w:rsidRDefault="003D46B7" w:rsidP="00E96B15"/>
          <w:p w:rsidR="00E96B15" w:rsidRDefault="00E96B15" w:rsidP="00E96B15">
            <w:r>
              <w:t>TC_008</w:t>
            </w:r>
          </w:p>
        </w:tc>
        <w:tc>
          <w:tcPr>
            <w:tcW w:w="1689" w:type="dxa"/>
          </w:tcPr>
          <w:p w:rsidR="003D46B7" w:rsidRDefault="003D46B7" w:rsidP="00E96B15"/>
          <w:p w:rsidR="00E96B15" w:rsidRDefault="00CE7661" w:rsidP="00E96B15">
            <w:r>
              <w:t>Verify employee / trainee is able to take assessment for the enrolled courses.</w:t>
            </w:r>
          </w:p>
        </w:tc>
        <w:tc>
          <w:tcPr>
            <w:tcW w:w="1724" w:type="dxa"/>
            <w:vAlign w:val="center"/>
          </w:tcPr>
          <w:p w:rsidR="00CE7661" w:rsidRDefault="00CE7661" w:rsidP="00CE7661">
            <w:pPr>
              <w:rPr>
                <w:rFonts w:ascii="Calibri" w:hAnsi="Calibri"/>
                <w:color w:val="000000"/>
              </w:rPr>
            </w:pPr>
            <w:r>
              <w:rPr>
                <w:rFonts w:ascii="Calibri" w:hAnsi="Calibri"/>
                <w:color w:val="000000"/>
              </w:rPr>
              <w:t>1. Open Portal.                                             2. Login to the application.                3. View all the existing courses.</w:t>
            </w:r>
          </w:p>
          <w:p w:rsidR="00E96B15" w:rsidRPr="00CE7661" w:rsidRDefault="00CE7661" w:rsidP="00CE7661">
            <w:pPr>
              <w:rPr>
                <w:rFonts w:ascii="Calibri" w:hAnsi="Calibri"/>
                <w:color w:val="000000"/>
              </w:rPr>
            </w:pPr>
            <w:r>
              <w:rPr>
                <w:rFonts w:ascii="Calibri" w:hAnsi="Calibri"/>
                <w:color w:val="000000"/>
              </w:rPr>
              <w:t>4. Enroll for the desired course.</w:t>
            </w:r>
          </w:p>
        </w:tc>
        <w:tc>
          <w:tcPr>
            <w:tcW w:w="1653" w:type="dxa"/>
          </w:tcPr>
          <w:p w:rsidR="003D46B7" w:rsidRDefault="003D46B7" w:rsidP="003D46B7"/>
          <w:p w:rsidR="00E96B15" w:rsidRDefault="003D46B7" w:rsidP="003D46B7">
            <w:r>
              <w:t>1. View assessments.</w:t>
            </w:r>
          </w:p>
          <w:p w:rsidR="003D46B7" w:rsidRDefault="003D46B7" w:rsidP="003D46B7">
            <w:r>
              <w:t>2. Changes should be appearing on graph representation.</w:t>
            </w:r>
          </w:p>
          <w:p w:rsidR="003D46B7" w:rsidRPr="003D46B7" w:rsidRDefault="003D46B7" w:rsidP="003D46B7"/>
        </w:tc>
        <w:tc>
          <w:tcPr>
            <w:tcW w:w="1655" w:type="dxa"/>
          </w:tcPr>
          <w:p w:rsidR="00E96B15" w:rsidRDefault="00E96B15" w:rsidP="00E96B15">
            <w:pPr>
              <w:rPr>
                <w:rFonts w:ascii="Calibri" w:hAnsi="Calibri"/>
                <w:color w:val="000000"/>
              </w:rPr>
            </w:pPr>
          </w:p>
          <w:p w:rsidR="003D46B7" w:rsidRDefault="003D46B7" w:rsidP="00E96B15">
            <w:pPr>
              <w:rPr>
                <w:rFonts w:ascii="Calibri" w:hAnsi="Calibri"/>
                <w:color w:val="000000"/>
              </w:rPr>
            </w:pPr>
          </w:p>
          <w:p w:rsidR="003D46B7" w:rsidRDefault="003D46B7" w:rsidP="00E96B15">
            <w:pPr>
              <w:rPr>
                <w:rFonts w:ascii="Calibri" w:hAnsi="Calibri"/>
                <w:color w:val="000000"/>
              </w:rPr>
            </w:pPr>
            <w:r>
              <w:rPr>
                <w:rFonts w:ascii="Calibri" w:hAnsi="Calibri"/>
                <w:color w:val="000000"/>
              </w:rPr>
              <w:t>Employee / Trainee should be able to take the assessment.</w:t>
            </w:r>
          </w:p>
        </w:tc>
        <w:tc>
          <w:tcPr>
            <w:tcW w:w="1008" w:type="dxa"/>
          </w:tcPr>
          <w:p w:rsidR="00E96B15" w:rsidRDefault="00E96B15" w:rsidP="00E96B15"/>
          <w:p w:rsidR="003D46B7" w:rsidRDefault="003D46B7" w:rsidP="00E96B15"/>
          <w:p w:rsidR="003D46B7" w:rsidRDefault="003D46B7" w:rsidP="00E96B15"/>
          <w:p w:rsidR="003D46B7" w:rsidRDefault="003D46B7" w:rsidP="00E96B15"/>
          <w:p w:rsidR="003D46B7" w:rsidRDefault="003D46B7" w:rsidP="00E96B15">
            <w:r>
              <w:t>Running.</w:t>
            </w:r>
          </w:p>
        </w:tc>
      </w:tr>
      <w:tr w:rsidR="003D46B7" w:rsidTr="00F402D6">
        <w:trPr>
          <w:trHeight w:val="2362"/>
        </w:trPr>
        <w:tc>
          <w:tcPr>
            <w:tcW w:w="1612" w:type="dxa"/>
          </w:tcPr>
          <w:p w:rsidR="003D46B7" w:rsidRDefault="003D46B7" w:rsidP="00E96B15"/>
          <w:p w:rsidR="003D46B7" w:rsidRDefault="003D46B7" w:rsidP="00E96B15"/>
          <w:p w:rsidR="003D46B7" w:rsidRDefault="003D46B7" w:rsidP="00E96B15"/>
          <w:p w:rsidR="003D46B7" w:rsidRDefault="003D46B7" w:rsidP="00E96B15"/>
          <w:p w:rsidR="003D46B7" w:rsidRDefault="003D46B7" w:rsidP="00E96B15">
            <w:r>
              <w:t>TC_009</w:t>
            </w:r>
          </w:p>
        </w:tc>
        <w:tc>
          <w:tcPr>
            <w:tcW w:w="1689" w:type="dxa"/>
          </w:tcPr>
          <w:p w:rsidR="003D46B7" w:rsidRDefault="003D46B7" w:rsidP="00E96B15"/>
          <w:p w:rsidR="003D46B7" w:rsidRDefault="003D46B7" w:rsidP="00E96B15">
            <w:r>
              <w:t>Verify admin is able to see the performance of all the employee / trainee.</w:t>
            </w:r>
          </w:p>
        </w:tc>
        <w:tc>
          <w:tcPr>
            <w:tcW w:w="1724" w:type="dxa"/>
            <w:vAlign w:val="center"/>
          </w:tcPr>
          <w:p w:rsidR="003D46B7" w:rsidRDefault="003D46B7" w:rsidP="003D46B7">
            <w:pPr>
              <w:rPr>
                <w:rFonts w:ascii="Calibri" w:hAnsi="Calibri"/>
                <w:color w:val="000000"/>
              </w:rPr>
            </w:pPr>
            <w:r>
              <w:rPr>
                <w:rFonts w:ascii="Calibri" w:hAnsi="Calibri"/>
                <w:color w:val="000000"/>
              </w:rPr>
              <w:t>1.  Open Portal.</w:t>
            </w:r>
          </w:p>
          <w:p w:rsidR="003D46B7" w:rsidRDefault="003D46B7" w:rsidP="003D46B7">
            <w:pPr>
              <w:rPr>
                <w:rFonts w:ascii="Calibri" w:hAnsi="Calibri"/>
                <w:color w:val="000000"/>
              </w:rPr>
            </w:pPr>
            <w:r>
              <w:rPr>
                <w:rFonts w:ascii="Calibri" w:hAnsi="Calibri"/>
                <w:color w:val="000000"/>
              </w:rPr>
              <w:t>2. Login to the application.</w:t>
            </w:r>
          </w:p>
          <w:p w:rsidR="003D46B7" w:rsidRDefault="003D46B7" w:rsidP="003D46B7">
            <w:pPr>
              <w:rPr>
                <w:rFonts w:ascii="Calibri" w:hAnsi="Calibri"/>
                <w:color w:val="000000"/>
              </w:rPr>
            </w:pPr>
            <w:r>
              <w:rPr>
                <w:rFonts w:ascii="Calibri" w:hAnsi="Calibri"/>
                <w:color w:val="000000"/>
              </w:rPr>
              <w:t>3. View all the employee/ trainee list.</w:t>
            </w:r>
          </w:p>
          <w:p w:rsidR="003D46B7" w:rsidRPr="003D46B7" w:rsidRDefault="003D46B7" w:rsidP="003D46B7">
            <w:pPr>
              <w:rPr>
                <w:rFonts w:ascii="Calibri" w:hAnsi="Calibri"/>
                <w:color w:val="000000"/>
              </w:rPr>
            </w:pPr>
            <w:r>
              <w:rPr>
                <w:rFonts w:ascii="Calibri" w:hAnsi="Calibri"/>
                <w:color w:val="000000"/>
              </w:rPr>
              <w:t>4. Open the performance of the employee / trainee.</w:t>
            </w:r>
          </w:p>
        </w:tc>
        <w:tc>
          <w:tcPr>
            <w:tcW w:w="1653" w:type="dxa"/>
          </w:tcPr>
          <w:p w:rsidR="003D46B7" w:rsidRDefault="003D46B7" w:rsidP="003D46B7">
            <w:r>
              <w:t>1. View assessments of the employee / trainee.</w:t>
            </w:r>
          </w:p>
          <w:p w:rsidR="003D46B7" w:rsidRDefault="003D46B7" w:rsidP="003D46B7">
            <w:r>
              <w:t>2. See the performance of the employee / trainee through graph representation.</w:t>
            </w:r>
          </w:p>
        </w:tc>
        <w:tc>
          <w:tcPr>
            <w:tcW w:w="1655" w:type="dxa"/>
          </w:tcPr>
          <w:p w:rsidR="00F402D6" w:rsidRDefault="00F402D6" w:rsidP="00E96B15">
            <w:pPr>
              <w:rPr>
                <w:rFonts w:ascii="Calibri" w:hAnsi="Calibri"/>
                <w:color w:val="000000"/>
              </w:rPr>
            </w:pPr>
          </w:p>
          <w:p w:rsidR="00F402D6" w:rsidRDefault="00F402D6" w:rsidP="00E96B15">
            <w:pPr>
              <w:rPr>
                <w:rFonts w:ascii="Calibri" w:hAnsi="Calibri"/>
                <w:color w:val="000000"/>
              </w:rPr>
            </w:pPr>
          </w:p>
          <w:p w:rsidR="003D46B7" w:rsidRDefault="00F402D6" w:rsidP="00E96B15">
            <w:pPr>
              <w:rPr>
                <w:rFonts w:ascii="Calibri" w:hAnsi="Calibri"/>
                <w:color w:val="000000"/>
              </w:rPr>
            </w:pPr>
            <w:r>
              <w:rPr>
                <w:rFonts w:ascii="Calibri" w:hAnsi="Calibri"/>
                <w:color w:val="000000"/>
              </w:rPr>
              <w:t>Admin should be able to view the performance of the employee / trainee.</w:t>
            </w:r>
          </w:p>
        </w:tc>
        <w:tc>
          <w:tcPr>
            <w:tcW w:w="1008" w:type="dxa"/>
          </w:tcPr>
          <w:p w:rsidR="003D46B7" w:rsidRDefault="003D46B7" w:rsidP="00E96B15"/>
          <w:p w:rsidR="00F402D6" w:rsidRDefault="00F402D6" w:rsidP="00E96B15"/>
          <w:p w:rsidR="00F402D6" w:rsidRDefault="00F402D6" w:rsidP="00E96B15"/>
          <w:p w:rsidR="00F402D6" w:rsidRDefault="00F402D6" w:rsidP="00E96B15"/>
          <w:p w:rsidR="00F402D6" w:rsidRDefault="00F402D6" w:rsidP="00E96B15">
            <w:r>
              <w:t>Running.</w:t>
            </w:r>
          </w:p>
        </w:tc>
      </w:tr>
      <w:tr w:rsidR="00F402D6" w:rsidTr="00F402D6">
        <w:trPr>
          <w:trHeight w:val="2362"/>
        </w:trPr>
        <w:tc>
          <w:tcPr>
            <w:tcW w:w="1612" w:type="dxa"/>
            <w:vAlign w:val="center"/>
          </w:tcPr>
          <w:p w:rsidR="00F402D6" w:rsidRDefault="00F402D6" w:rsidP="00F402D6">
            <w:pPr>
              <w:rPr>
                <w:rFonts w:ascii="Calibri" w:hAnsi="Calibri"/>
                <w:color w:val="000000"/>
              </w:rPr>
            </w:pPr>
            <w:r>
              <w:rPr>
                <w:rFonts w:ascii="Calibri" w:hAnsi="Calibri"/>
                <w:color w:val="000000"/>
              </w:rPr>
              <w:t>TC_010</w:t>
            </w:r>
          </w:p>
        </w:tc>
        <w:tc>
          <w:tcPr>
            <w:tcW w:w="1689" w:type="dxa"/>
            <w:vAlign w:val="center"/>
          </w:tcPr>
          <w:p w:rsidR="00F402D6" w:rsidRDefault="00F402D6" w:rsidP="00F402D6">
            <w:pPr>
              <w:rPr>
                <w:rFonts w:ascii="Calibri" w:hAnsi="Calibri"/>
                <w:color w:val="000000"/>
              </w:rPr>
            </w:pPr>
            <w:r>
              <w:rPr>
                <w:rFonts w:ascii="Calibri" w:hAnsi="Calibri"/>
                <w:color w:val="000000"/>
              </w:rPr>
              <w:t>Verify admin is able to block existing employee / trainee from the application.</w:t>
            </w:r>
          </w:p>
        </w:tc>
        <w:tc>
          <w:tcPr>
            <w:tcW w:w="1724" w:type="dxa"/>
            <w:vAlign w:val="center"/>
          </w:tcPr>
          <w:p w:rsidR="00F402D6" w:rsidRDefault="00F402D6" w:rsidP="00F402D6">
            <w:pPr>
              <w:rPr>
                <w:rFonts w:ascii="Calibri" w:hAnsi="Calibri"/>
                <w:color w:val="000000"/>
              </w:rPr>
            </w:pPr>
            <w:r>
              <w:rPr>
                <w:rFonts w:ascii="Calibri" w:hAnsi="Calibri"/>
                <w:color w:val="000000"/>
              </w:rPr>
              <w:t>1. Open Portal.                                        2. Login to the application.                  3. Block the existing employee / trainee from the module.</w:t>
            </w:r>
          </w:p>
        </w:tc>
        <w:tc>
          <w:tcPr>
            <w:tcW w:w="1653" w:type="dxa"/>
            <w:vAlign w:val="center"/>
          </w:tcPr>
          <w:p w:rsidR="00F402D6" w:rsidRDefault="00F402D6" w:rsidP="00F402D6">
            <w:pPr>
              <w:rPr>
                <w:rFonts w:ascii="Calibri" w:hAnsi="Calibri"/>
                <w:color w:val="000000"/>
              </w:rPr>
            </w:pPr>
            <w:r>
              <w:rPr>
                <w:rFonts w:ascii="Calibri" w:hAnsi="Calibri"/>
                <w:color w:val="000000"/>
              </w:rPr>
              <w:t>1. Database                           2. User Details</w:t>
            </w:r>
          </w:p>
        </w:tc>
        <w:tc>
          <w:tcPr>
            <w:tcW w:w="1655" w:type="dxa"/>
            <w:vAlign w:val="center"/>
          </w:tcPr>
          <w:p w:rsidR="00F402D6" w:rsidRDefault="00F402D6" w:rsidP="00F402D6">
            <w:pPr>
              <w:rPr>
                <w:rFonts w:ascii="Calibri" w:hAnsi="Calibri"/>
                <w:color w:val="000000"/>
              </w:rPr>
            </w:pPr>
            <w:r>
              <w:rPr>
                <w:rFonts w:ascii="Calibri" w:hAnsi="Calibri"/>
                <w:color w:val="000000"/>
              </w:rPr>
              <w:t>Admin should be able to block existing user from the database and that user should not be able to login to the portal.</w:t>
            </w:r>
          </w:p>
        </w:tc>
        <w:tc>
          <w:tcPr>
            <w:tcW w:w="1008" w:type="dxa"/>
            <w:vAlign w:val="center"/>
          </w:tcPr>
          <w:p w:rsidR="00F402D6" w:rsidRDefault="00F402D6" w:rsidP="00F402D6">
            <w:pPr>
              <w:rPr>
                <w:rFonts w:ascii="Calibri" w:hAnsi="Calibri"/>
                <w:color w:val="000000"/>
              </w:rPr>
            </w:pPr>
            <w:r>
              <w:rPr>
                <w:rFonts w:ascii="Calibri" w:hAnsi="Calibri"/>
                <w:color w:val="000000"/>
              </w:rPr>
              <w:t>Running.</w:t>
            </w:r>
          </w:p>
        </w:tc>
      </w:tr>
      <w:tr w:rsidR="00F402D6" w:rsidTr="00F402D6">
        <w:trPr>
          <w:trHeight w:val="2362"/>
        </w:trPr>
        <w:tc>
          <w:tcPr>
            <w:tcW w:w="1612" w:type="dxa"/>
          </w:tcPr>
          <w:p w:rsidR="00F402D6" w:rsidRDefault="00F402D6" w:rsidP="00E96B15"/>
          <w:p w:rsidR="00F402D6" w:rsidRDefault="00F402D6" w:rsidP="00E96B15"/>
          <w:p w:rsidR="00F402D6" w:rsidRDefault="00F402D6" w:rsidP="00E96B15"/>
          <w:p w:rsidR="00F402D6" w:rsidRDefault="00F402D6" w:rsidP="00E96B15">
            <w:r>
              <w:t>TC_011</w:t>
            </w:r>
          </w:p>
        </w:tc>
        <w:tc>
          <w:tcPr>
            <w:tcW w:w="1689" w:type="dxa"/>
          </w:tcPr>
          <w:p w:rsidR="00F402D6" w:rsidRDefault="00F402D6" w:rsidP="00E96B15"/>
          <w:p w:rsidR="00F402D6" w:rsidRDefault="00F402D6" w:rsidP="00E96B15"/>
          <w:p w:rsidR="00F402D6" w:rsidRDefault="00F402D6" w:rsidP="00E96B15">
            <w:r>
              <w:t>Verify user is able to modify their own user details.</w:t>
            </w:r>
          </w:p>
        </w:tc>
        <w:tc>
          <w:tcPr>
            <w:tcW w:w="1724" w:type="dxa"/>
            <w:vAlign w:val="center"/>
          </w:tcPr>
          <w:p w:rsidR="00F402D6" w:rsidRDefault="00F402D6" w:rsidP="00F402D6">
            <w:pPr>
              <w:rPr>
                <w:rFonts w:ascii="Calibri" w:hAnsi="Calibri"/>
                <w:color w:val="000000"/>
              </w:rPr>
            </w:pPr>
            <w:r>
              <w:rPr>
                <w:rFonts w:ascii="Calibri" w:hAnsi="Calibri"/>
                <w:color w:val="000000"/>
              </w:rPr>
              <w:t>1. Open Portal.                                        2. Login to the application.                  3. Edit the existing details.</w:t>
            </w:r>
          </w:p>
        </w:tc>
        <w:tc>
          <w:tcPr>
            <w:tcW w:w="1653" w:type="dxa"/>
          </w:tcPr>
          <w:p w:rsidR="00F402D6" w:rsidRDefault="00F402D6" w:rsidP="003D46B7"/>
          <w:p w:rsidR="00F402D6" w:rsidRDefault="00F402D6" w:rsidP="003D46B7"/>
          <w:p w:rsidR="00F402D6" w:rsidRDefault="00F402D6" w:rsidP="003D46B7"/>
          <w:p w:rsidR="00F402D6" w:rsidRDefault="00F402D6" w:rsidP="003D46B7">
            <w:r>
              <w:t>1. Database</w:t>
            </w:r>
          </w:p>
          <w:p w:rsidR="00F402D6" w:rsidRDefault="00F402D6" w:rsidP="003D46B7">
            <w:r>
              <w:t>2. User Details</w:t>
            </w:r>
          </w:p>
        </w:tc>
        <w:tc>
          <w:tcPr>
            <w:tcW w:w="1655" w:type="dxa"/>
          </w:tcPr>
          <w:p w:rsidR="00F402D6" w:rsidRDefault="00F402D6" w:rsidP="00E96B15">
            <w:pPr>
              <w:rPr>
                <w:rFonts w:ascii="Calibri" w:hAnsi="Calibri"/>
                <w:color w:val="000000"/>
              </w:rPr>
            </w:pPr>
          </w:p>
          <w:p w:rsidR="00F402D6" w:rsidRDefault="00F402D6" w:rsidP="00E96B15">
            <w:pPr>
              <w:rPr>
                <w:rFonts w:ascii="Calibri" w:hAnsi="Calibri"/>
                <w:color w:val="000000"/>
              </w:rPr>
            </w:pPr>
          </w:p>
          <w:p w:rsidR="00F402D6" w:rsidRDefault="00F402D6" w:rsidP="00E96B15">
            <w:pPr>
              <w:rPr>
                <w:rFonts w:ascii="Calibri" w:hAnsi="Calibri"/>
                <w:color w:val="000000"/>
              </w:rPr>
            </w:pPr>
            <w:r>
              <w:rPr>
                <w:rFonts w:ascii="Calibri" w:hAnsi="Calibri"/>
                <w:color w:val="000000"/>
              </w:rPr>
              <w:t>User should be able to edit their personal details.</w:t>
            </w:r>
          </w:p>
        </w:tc>
        <w:tc>
          <w:tcPr>
            <w:tcW w:w="1008" w:type="dxa"/>
          </w:tcPr>
          <w:p w:rsidR="00F402D6" w:rsidRDefault="00F402D6" w:rsidP="00E96B15"/>
          <w:p w:rsidR="00F402D6" w:rsidRDefault="00F402D6" w:rsidP="00E96B15"/>
          <w:p w:rsidR="00F402D6" w:rsidRDefault="00F402D6" w:rsidP="00E96B15"/>
          <w:p w:rsidR="00F402D6" w:rsidRDefault="00F402D6" w:rsidP="00E96B15">
            <w:r>
              <w:t>Running</w:t>
            </w:r>
          </w:p>
        </w:tc>
      </w:tr>
      <w:tr w:rsidR="002B26FF" w:rsidTr="00F402D6">
        <w:trPr>
          <w:trHeight w:val="2362"/>
        </w:trPr>
        <w:tc>
          <w:tcPr>
            <w:tcW w:w="1612" w:type="dxa"/>
          </w:tcPr>
          <w:p w:rsidR="002B26FF" w:rsidRDefault="002B26FF" w:rsidP="00E96B15"/>
          <w:p w:rsidR="002B26FF" w:rsidRDefault="002B26FF" w:rsidP="00E96B15"/>
          <w:p w:rsidR="002B26FF" w:rsidRDefault="002B26FF" w:rsidP="00E96B15"/>
          <w:p w:rsidR="002B26FF" w:rsidRDefault="002B26FF" w:rsidP="00E96B15"/>
          <w:p w:rsidR="002B26FF" w:rsidRDefault="002B26FF" w:rsidP="00E96B15">
            <w:r>
              <w:t>TC_012</w:t>
            </w:r>
          </w:p>
        </w:tc>
        <w:tc>
          <w:tcPr>
            <w:tcW w:w="1689" w:type="dxa"/>
          </w:tcPr>
          <w:p w:rsidR="002B26FF" w:rsidRDefault="002B26FF" w:rsidP="00E96B15"/>
          <w:p w:rsidR="002B26FF" w:rsidRDefault="002B26FF" w:rsidP="00E96B15"/>
          <w:p w:rsidR="002B26FF" w:rsidRDefault="002B26FF" w:rsidP="00E96B15"/>
          <w:p w:rsidR="002B26FF" w:rsidRDefault="002B26FF" w:rsidP="00E96B15">
            <w:r>
              <w:t>Verify user should be able to sort for the various categories.</w:t>
            </w:r>
          </w:p>
        </w:tc>
        <w:tc>
          <w:tcPr>
            <w:tcW w:w="1724" w:type="dxa"/>
            <w:vAlign w:val="center"/>
          </w:tcPr>
          <w:p w:rsidR="002B26FF" w:rsidRDefault="002B26FF" w:rsidP="002B26FF">
            <w:pPr>
              <w:rPr>
                <w:rFonts w:ascii="Calibri" w:hAnsi="Calibri"/>
                <w:color w:val="000000"/>
              </w:rPr>
            </w:pPr>
            <w:r>
              <w:rPr>
                <w:rFonts w:ascii="Calibri" w:hAnsi="Calibri"/>
                <w:color w:val="000000"/>
              </w:rPr>
              <w:t>1. Open Portal.</w:t>
            </w:r>
          </w:p>
          <w:p w:rsidR="002B26FF" w:rsidRDefault="002B26FF" w:rsidP="002B26FF">
            <w:pPr>
              <w:rPr>
                <w:rFonts w:ascii="Calibri" w:hAnsi="Calibri"/>
                <w:color w:val="000000"/>
              </w:rPr>
            </w:pPr>
            <w:r>
              <w:rPr>
                <w:rFonts w:ascii="Calibri" w:hAnsi="Calibri"/>
                <w:color w:val="000000"/>
              </w:rPr>
              <w:t>2. Login to the application.</w:t>
            </w:r>
          </w:p>
          <w:p w:rsidR="002B26FF" w:rsidRPr="002B26FF" w:rsidRDefault="002B26FF" w:rsidP="002B26FF">
            <w:pPr>
              <w:rPr>
                <w:rFonts w:ascii="Calibri" w:hAnsi="Calibri"/>
                <w:color w:val="000000"/>
              </w:rPr>
            </w:pPr>
            <w:r>
              <w:rPr>
                <w:rFonts w:ascii="Calibri" w:hAnsi="Calibri"/>
                <w:color w:val="000000"/>
              </w:rPr>
              <w:t>3. Sort the various categories.</w:t>
            </w:r>
          </w:p>
        </w:tc>
        <w:tc>
          <w:tcPr>
            <w:tcW w:w="1653" w:type="dxa"/>
          </w:tcPr>
          <w:p w:rsidR="002B26FF" w:rsidRDefault="002B26FF" w:rsidP="003D46B7"/>
          <w:p w:rsidR="002B26FF" w:rsidRDefault="002B26FF" w:rsidP="003D46B7"/>
          <w:p w:rsidR="002B26FF" w:rsidRDefault="002B26FF" w:rsidP="003D46B7"/>
          <w:p w:rsidR="002B26FF" w:rsidRDefault="002B26FF" w:rsidP="003D46B7"/>
          <w:p w:rsidR="002B26FF" w:rsidRDefault="002B26FF" w:rsidP="003D46B7">
            <w:r>
              <w:t>1. User Interface.</w:t>
            </w:r>
          </w:p>
          <w:p w:rsidR="002B26FF" w:rsidRDefault="002B26FF" w:rsidP="003D46B7">
            <w:r>
              <w:t>2. Sorted data view.</w:t>
            </w:r>
          </w:p>
        </w:tc>
        <w:tc>
          <w:tcPr>
            <w:tcW w:w="1655" w:type="dxa"/>
          </w:tcPr>
          <w:p w:rsidR="002B26FF" w:rsidRDefault="002B26FF" w:rsidP="00E96B15">
            <w:pPr>
              <w:rPr>
                <w:rFonts w:ascii="Calibri" w:hAnsi="Calibri"/>
                <w:color w:val="000000"/>
              </w:rPr>
            </w:pPr>
            <w:r>
              <w:rPr>
                <w:rFonts w:ascii="Calibri" w:hAnsi="Calibri"/>
                <w:color w:val="000000"/>
              </w:rPr>
              <w:t>User should be able to sort the various categories. Like admin should be able to sort for the various users and courses and employee should be able to sort various courses.</w:t>
            </w:r>
          </w:p>
        </w:tc>
        <w:tc>
          <w:tcPr>
            <w:tcW w:w="1008" w:type="dxa"/>
          </w:tcPr>
          <w:p w:rsidR="002B26FF" w:rsidRDefault="002B26FF" w:rsidP="00E96B15"/>
          <w:p w:rsidR="002B26FF" w:rsidRDefault="002B26FF" w:rsidP="00E96B15"/>
          <w:p w:rsidR="002B26FF" w:rsidRDefault="002B26FF" w:rsidP="00E96B15"/>
          <w:p w:rsidR="002B26FF" w:rsidRDefault="002B26FF" w:rsidP="00E96B15"/>
          <w:p w:rsidR="002B26FF" w:rsidRDefault="002B26FF" w:rsidP="00E96B15"/>
          <w:p w:rsidR="002B26FF" w:rsidRDefault="002B26FF" w:rsidP="00E96B15"/>
          <w:p w:rsidR="002B26FF" w:rsidRDefault="002B26FF" w:rsidP="00E96B15">
            <w:r>
              <w:t>Running</w:t>
            </w:r>
          </w:p>
        </w:tc>
      </w:tr>
      <w:tr w:rsidR="002B26FF" w:rsidTr="00F402D6">
        <w:trPr>
          <w:trHeight w:val="2362"/>
        </w:trPr>
        <w:tc>
          <w:tcPr>
            <w:tcW w:w="1612" w:type="dxa"/>
          </w:tcPr>
          <w:p w:rsidR="002B26FF" w:rsidRDefault="002B26FF" w:rsidP="00E96B15"/>
          <w:p w:rsidR="002B26FF" w:rsidRDefault="002B26FF" w:rsidP="00E96B15"/>
          <w:p w:rsidR="002B26FF" w:rsidRDefault="002B26FF" w:rsidP="00E96B15"/>
          <w:p w:rsidR="002B26FF" w:rsidRDefault="002B26FF" w:rsidP="00E96B15"/>
          <w:p w:rsidR="002B26FF" w:rsidRDefault="002B26FF" w:rsidP="00E96B15"/>
          <w:p w:rsidR="002B26FF" w:rsidRDefault="002B26FF" w:rsidP="00E96B15"/>
          <w:p w:rsidR="002B26FF" w:rsidRDefault="002B26FF" w:rsidP="00E96B15"/>
          <w:p w:rsidR="002B26FF" w:rsidRDefault="002B26FF" w:rsidP="00E96B15">
            <w:r>
              <w:t>TC_013</w:t>
            </w:r>
          </w:p>
        </w:tc>
        <w:tc>
          <w:tcPr>
            <w:tcW w:w="1689" w:type="dxa"/>
          </w:tcPr>
          <w:p w:rsidR="002B26FF" w:rsidRDefault="002B26FF" w:rsidP="00E96B15"/>
          <w:p w:rsidR="002B26FF" w:rsidRDefault="002B26FF" w:rsidP="00E96B15"/>
          <w:p w:rsidR="002B26FF" w:rsidRDefault="002B26FF" w:rsidP="00E96B15"/>
          <w:p w:rsidR="002B26FF" w:rsidRDefault="002B26FF" w:rsidP="00E96B15">
            <w:r>
              <w:t>Verify user should be able to search for the various categories using substring and strings as well.</w:t>
            </w:r>
          </w:p>
        </w:tc>
        <w:tc>
          <w:tcPr>
            <w:tcW w:w="1724" w:type="dxa"/>
            <w:vAlign w:val="center"/>
          </w:tcPr>
          <w:p w:rsidR="002B26FF" w:rsidRDefault="002B26FF" w:rsidP="002B26FF">
            <w:pPr>
              <w:rPr>
                <w:rFonts w:ascii="Calibri" w:hAnsi="Calibri"/>
                <w:color w:val="000000"/>
              </w:rPr>
            </w:pPr>
            <w:r>
              <w:rPr>
                <w:rFonts w:ascii="Calibri" w:hAnsi="Calibri"/>
                <w:color w:val="000000"/>
              </w:rPr>
              <w:t>1. Open Portal.</w:t>
            </w:r>
          </w:p>
          <w:p w:rsidR="002B26FF" w:rsidRDefault="002B26FF" w:rsidP="002B26FF">
            <w:pPr>
              <w:rPr>
                <w:rFonts w:ascii="Calibri" w:hAnsi="Calibri"/>
                <w:color w:val="000000"/>
              </w:rPr>
            </w:pPr>
            <w:r>
              <w:rPr>
                <w:rFonts w:ascii="Calibri" w:hAnsi="Calibri"/>
                <w:color w:val="000000"/>
              </w:rPr>
              <w:t>2. Login to the application.</w:t>
            </w:r>
          </w:p>
          <w:p w:rsidR="002B26FF" w:rsidRPr="002B26FF" w:rsidRDefault="002B26FF" w:rsidP="002B26FF">
            <w:pPr>
              <w:rPr>
                <w:rFonts w:ascii="Calibri" w:hAnsi="Calibri"/>
                <w:color w:val="000000"/>
              </w:rPr>
            </w:pPr>
            <w:r>
              <w:rPr>
                <w:rFonts w:ascii="Calibri" w:hAnsi="Calibri"/>
                <w:color w:val="000000"/>
              </w:rPr>
              <w:t>3. Search for the various categories.</w:t>
            </w:r>
          </w:p>
        </w:tc>
        <w:tc>
          <w:tcPr>
            <w:tcW w:w="1653" w:type="dxa"/>
          </w:tcPr>
          <w:p w:rsidR="002B26FF" w:rsidRDefault="002B26FF" w:rsidP="003D46B7"/>
          <w:p w:rsidR="002B26FF" w:rsidRDefault="002B26FF" w:rsidP="003D46B7"/>
          <w:p w:rsidR="002B26FF" w:rsidRDefault="002B26FF" w:rsidP="003D46B7"/>
          <w:p w:rsidR="002B26FF" w:rsidRDefault="002B26FF" w:rsidP="003D46B7"/>
          <w:p w:rsidR="002B26FF" w:rsidRDefault="002B26FF" w:rsidP="003D46B7"/>
          <w:p w:rsidR="002B26FF" w:rsidRDefault="002B26FF" w:rsidP="003D46B7">
            <w:r>
              <w:t>1. User Interface.</w:t>
            </w:r>
          </w:p>
          <w:p w:rsidR="002B26FF" w:rsidRDefault="002B26FF" w:rsidP="003D46B7">
            <w:r>
              <w:t>2. Searched data view.</w:t>
            </w:r>
          </w:p>
        </w:tc>
        <w:tc>
          <w:tcPr>
            <w:tcW w:w="1655" w:type="dxa"/>
          </w:tcPr>
          <w:p w:rsidR="002B26FF" w:rsidRDefault="002B26FF" w:rsidP="00E96B15">
            <w:pPr>
              <w:rPr>
                <w:rFonts w:ascii="Calibri" w:hAnsi="Calibri"/>
                <w:color w:val="000000"/>
              </w:rPr>
            </w:pPr>
            <w:r>
              <w:rPr>
                <w:rFonts w:ascii="Calibri" w:hAnsi="Calibri"/>
                <w:color w:val="000000"/>
              </w:rPr>
              <w:t>User should be able to search for the various users and courses. Like admin can search for the users and courses and employee should be able to search for the various courses.</w:t>
            </w:r>
          </w:p>
        </w:tc>
        <w:tc>
          <w:tcPr>
            <w:tcW w:w="1008" w:type="dxa"/>
          </w:tcPr>
          <w:p w:rsidR="002B26FF" w:rsidRDefault="002B26FF" w:rsidP="00E96B15"/>
          <w:p w:rsidR="002B26FF" w:rsidRDefault="002B26FF" w:rsidP="00E96B15"/>
          <w:p w:rsidR="002B26FF" w:rsidRDefault="002B26FF" w:rsidP="00E96B15"/>
          <w:p w:rsidR="002B26FF" w:rsidRDefault="002B26FF" w:rsidP="00E96B15"/>
          <w:p w:rsidR="002B26FF" w:rsidRDefault="002B26FF" w:rsidP="00E96B15"/>
          <w:p w:rsidR="002B26FF" w:rsidRDefault="002B26FF" w:rsidP="00E96B15"/>
          <w:p w:rsidR="002B26FF" w:rsidRDefault="002B26FF" w:rsidP="00E96B15"/>
          <w:p w:rsidR="002B26FF" w:rsidRDefault="002B26FF" w:rsidP="00E96B15">
            <w:r>
              <w:t>Running</w:t>
            </w:r>
          </w:p>
        </w:tc>
      </w:tr>
    </w:tbl>
    <w:p w:rsidR="008938B4" w:rsidRPr="00535DF9" w:rsidRDefault="00103D50" w:rsidP="00535DF9"/>
    <w:sectPr w:rsidR="008938B4" w:rsidRPr="00535DF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D50" w:rsidRDefault="00103D50" w:rsidP="00302B82">
      <w:pPr>
        <w:spacing w:after="0" w:line="240" w:lineRule="auto"/>
      </w:pPr>
      <w:r>
        <w:separator/>
      </w:r>
    </w:p>
  </w:endnote>
  <w:endnote w:type="continuationSeparator" w:id="0">
    <w:p w:rsidR="00103D50" w:rsidRDefault="00103D50" w:rsidP="00302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D50" w:rsidRDefault="00103D50" w:rsidP="00302B82">
      <w:pPr>
        <w:spacing w:after="0" w:line="240" w:lineRule="auto"/>
      </w:pPr>
      <w:r>
        <w:separator/>
      </w:r>
    </w:p>
  </w:footnote>
  <w:footnote w:type="continuationSeparator" w:id="0">
    <w:p w:rsidR="00103D50" w:rsidRDefault="00103D50" w:rsidP="00302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B82" w:rsidRPr="00302B82" w:rsidRDefault="00302B82" w:rsidP="00302B82">
    <w:pPr>
      <w:pStyle w:val="Heading2"/>
      <w:jc w:val="center"/>
      <w:rPr>
        <w:sz w:val="32"/>
        <w:szCs w:val="32"/>
      </w:rPr>
    </w:pPr>
    <w:r>
      <w:rPr>
        <w:sz w:val="32"/>
        <w:szCs w:val="32"/>
      </w:rPr>
      <w:t>Integration Testing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D18BF"/>
    <w:multiLevelType w:val="hybridMultilevel"/>
    <w:tmpl w:val="C2107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06E7B"/>
    <w:multiLevelType w:val="hybridMultilevel"/>
    <w:tmpl w:val="575AA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45CE4"/>
    <w:multiLevelType w:val="hybridMultilevel"/>
    <w:tmpl w:val="A09C0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A1A7A"/>
    <w:multiLevelType w:val="hybridMultilevel"/>
    <w:tmpl w:val="AEB6E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2301C"/>
    <w:multiLevelType w:val="hybridMultilevel"/>
    <w:tmpl w:val="C8FAD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6C6B55"/>
    <w:multiLevelType w:val="hybridMultilevel"/>
    <w:tmpl w:val="55B8E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B335C5"/>
    <w:multiLevelType w:val="hybridMultilevel"/>
    <w:tmpl w:val="0472C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F9"/>
    <w:rsid w:val="00103D50"/>
    <w:rsid w:val="002B26FF"/>
    <w:rsid w:val="002F4EEA"/>
    <w:rsid w:val="00302B82"/>
    <w:rsid w:val="003D46B7"/>
    <w:rsid w:val="00535DF9"/>
    <w:rsid w:val="00CE7661"/>
    <w:rsid w:val="00D41D48"/>
    <w:rsid w:val="00E96B15"/>
    <w:rsid w:val="00F40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5D5D"/>
  <w15:chartTrackingRefBased/>
  <w15:docId w15:val="{0BD4D9F8-14EE-42A6-9D7A-2B01356EC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02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B15"/>
    <w:pPr>
      <w:ind w:left="720"/>
      <w:contextualSpacing/>
    </w:pPr>
  </w:style>
  <w:style w:type="paragraph" w:styleId="Header">
    <w:name w:val="header"/>
    <w:basedOn w:val="Normal"/>
    <w:link w:val="HeaderChar"/>
    <w:uiPriority w:val="99"/>
    <w:unhideWhenUsed/>
    <w:rsid w:val="00302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B82"/>
  </w:style>
  <w:style w:type="paragraph" w:styleId="Footer">
    <w:name w:val="footer"/>
    <w:basedOn w:val="Normal"/>
    <w:link w:val="FooterChar"/>
    <w:uiPriority w:val="99"/>
    <w:unhideWhenUsed/>
    <w:rsid w:val="00302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B82"/>
  </w:style>
  <w:style w:type="character" w:customStyle="1" w:styleId="Heading2Char">
    <w:name w:val="Heading 2 Char"/>
    <w:basedOn w:val="DefaultParagraphFont"/>
    <w:link w:val="Heading2"/>
    <w:uiPriority w:val="9"/>
    <w:rsid w:val="00302B8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7060">
      <w:bodyDiv w:val="1"/>
      <w:marLeft w:val="0"/>
      <w:marRight w:val="0"/>
      <w:marTop w:val="0"/>
      <w:marBottom w:val="0"/>
      <w:divBdr>
        <w:top w:val="none" w:sz="0" w:space="0" w:color="auto"/>
        <w:left w:val="none" w:sz="0" w:space="0" w:color="auto"/>
        <w:bottom w:val="none" w:sz="0" w:space="0" w:color="auto"/>
        <w:right w:val="none" w:sz="0" w:space="0" w:color="auto"/>
      </w:divBdr>
    </w:div>
    <w:div w:id="422841643">
      <w:bodyDiv w:val="1"/>
      <w:marLeft w:val="0"/>
      <w:marRight w:val="0"/>
      <w:marTop w:val="0"/>
      <w:marBottom w:val="0"/>
      <w:divBdr>
        <w:top w:val="none" w:sz="0" w:space="0" w:color="auto"/>
        <w:left w:val="none" w:sz="0" w:space="0" w:color="auto"/>
        <w:bottom w:val="none" w:sz="0" w:space="0" w:color="auto"/>
        <w:right w:val="none" w:sz="0" w:space="0" w:color="auto"/>
      </w:divBdr>
    </w:div>
    <w:div w:id="473259897">
      <w:bodyDiv w:val="1"/>
      <w:marLeft w:val="0"/>
      <w:marRight w:val="0"/>
      <w:marTop w:val="0"/>
      <w:marBottom w:val="0"/>
      <w:divBdr>
        <w:top w:val="none" w:sz="0" w:space="0" w:color="auto"/>
        <w:left w:val="none" w:sz="0" w:space="0" w:color="auto"/>
        <w:bottom w:val="none" w:sz="0" w:space="0" w:color="auto"/>
        <w:right w:val="none" w:sz="0" w:space="0" w:color="auto"/>
      </w:divBdr>
    </w:div>
    <w:div w:id="590626820">
      <w:bodyDiv w:val="1"/>
      <w:marLeft w:val="0"/>
      <w:marRight w:val="0"/>
      <w:marTop w:val="0"/>
      <w:marBottom w:val="0"/>
      <w:divBdr>
        <w:top w:val="none" w:sz="0" w:space="0" w:color="auto"/>
        <w:left w:val="none" w:sz="0" w:space="0" w:color="auto"/>
        <w:bottom w:val="none" w:sz="0" w:space="0" w:color="auto"/>
        <w:right w:val="none" w:sz="0" w:space="0" w:color="auto"/>
      </w:divBdr>
    </w:div>
    <w:div w:id="605188221">
      <w:bodyDiv w:val="1"/>
      <w:marLeft w:val="0"/>
      <w:marRight w:val="0"/>
      <w:marTop w:val="0"/>
      <w:marBottom w:val="0"/>
      <w:divBdr>
        <w:top w:val="none" w:sz="0" w:space="0" w:color="auto"/>
        <w:left w:val="none" w:sz="0" w:space="0" w:color="auto"/>
        <w:bottom w:val="none" w:sz="0" w:space="0" w:color="auto"/>
        <w:right w:val="none" w:sz="0" w:space="0" w:color="auto"/>
      </w:divBdr>
    </w:div>
    <w:div w:id="653417705">
      <w:bodyDiv w:val="1"/>
      <w:marLeft w:val="0"/>
      <w:marRight w:val="0"/>
      <w:marTop w:val="0"/>
      <w:marBottom w:val="0"/>
      <w:divBdr>
        <w:top w:val="none" w:sz="0" w:space="0" w:color="auto"/>
        <w:left w:val="none" w:sz="0" w:space="0" w:color="auto"/>
        <w:bottom w:val="none" w:sz="0" w:space="0" w:color="auto"/>
        <w:right w:val="none" w:sz="0" w:space="0" w:color="auto"/>
      </w:divBdr>
    </w:div>
    <w:div w:id="1126771743">
      <w:bodyDiv w:val="1"/>
      <w:marLeft w:val="0"/>
      <w:marRight w:val="0"/>
      <w:marTop w:val="0"/>
      <w:marBottom w:val="0"/>
      <w:divBdr>
        <w:top w:val="none" w:sz="0" w:space="0" w:color="auto"/>
        <w:left w:val="none" w:sz="0" w:space="0" w:color="auto"/>
        <w:bottom w:val="none" w:sz="0" w:space="0" w:color="auto"/>
        <w:right w:val="none" w:sz="0" w:space="0" w:color="auto"/>
      </w:divBdr>
    </w:div>
    <w:div w:id="1134254655">
      <w:bodyDiv w:val="1"/>
      <w:marLeft w:val="0"/>
      <w:marRight w:val="0"/>
      <w:marTop w:val="0"/>
      <w:marBottom w:val="0"/>
      <w:divBdr>
        <w:top w:val="none" w:sz="0" w:space="0" w:color="auto"/>
        <w:left w:val="none" w:sz="0" w:space="0" w:color="auto"/>
        <w:bottom w:val="none" w:sz="0" w:space="0" w:color="auto"/>
        <w:right w:val="none" w:sz="0" w:space="0" w:color="auto"/>
      </w:divBdr>
    </w:div>
    <w:div w:id="172301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Deepankar Deepankar</dc:creator>
  <cp:keywords/>
  <dc:description/>
  <cp:lastModifiedBy>Deepankar Deepankar</cp:lastModifiedBy>
  <cp:revision>3</cp:revision>
  <dcterms:created xsi:type="dcterms:W3CDTF">2019-05-14T05:14:00Z</dcterms:created>
  <dcterms:modified xsi:type="dcterms:W3CDTF">2019-05-15T07:31:00Z</dcterms:modified>
</cp:coreProperties>
</file>