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21EEA" w14:textId="77777777" w:rsidR="00DC151B" w:rsidRPr="003A1D71" w:rsidRDefault="00DC151B" w:rsidP="003A1D71">
      <w:pPr>
        <w:pStyle w:val="Heading1"/>
      </w:pPr>
      <w:r w:rsidRPr="003A1D71">
        <w:rPr>
          <w:rStyle w:val="Strong"/>
          <w:b w:val="0"/>
          <w:bCs w:val="0"/>
        </w:rPr>
        <w:t>Type I</w:t>
      </w:r>
    </w:p>
    <w:p w14:paraId="14E8C550" w14:textId="77777777" w:rsidR="00DC151B" w:rsidRDefault="00DC151B" w:rsidP="00DC151B">
      <w:pPr>
        <w:pStyle w:val="NormalWeb"/>
      </w:pPr>
      <w:r>
        <w:t xml:space="preserve">A test is administered annually. The test has a </w:t>
      </w:r>
      <w:r>
        <w:rPr>
          <w:rStyle w:val="Strong"/>
        </w:rPr>
        <w:t>mean score of 100</w:t>
      </w:r>
      <w:r>
        <w:t xml:space="preserve"> and a </w:t>
      </w:r>
      <w:r>
        <w:rPr>
          <w:rStyle w:val="Strong"/>
        </w:rPr>
        <w:t>standard deviation of 40</w:t>
      </w:r>
      <w:r>
        <w:t>. </w:t>
      </w:r>
    </w:p>
    <w:p w14:paraId="40E63A6C" w14:textId="77777777" w:rsidR="00DC151B" w:rsidRDefault="00DC151B" w:rsidP="00DC151B">
      <w:pPr>
        <w:pStyle w:val="NormalWeb"/>
      </w:pPr>
      <w:r>
        <w:t>If Rohit's z-score is 1.5, what was his score on the test?</w:t>
      </w:r>
    </w:p>
    <w:p w14:paraId="59581B92" w14:textId="77777777" w:rsidR="004741B9" w:rsidRDefault="004741B9">
      <w:r>
        <w:rPr>
          <w:rStyle w:val="t"/>
        </w:rPr>
        <w:t>From the z-score equation, we know</w:t>
      </w:r>
      <w:r>
        <w:t xml:space="preserve"> </w:t>
      </w:r>
      <w:r>
        <w:rPr>
          <w:rStyle w:val="t"/>
        </w:rPr>
        <w:t>z = (X - μ) / σ</w:t>
      </w:r>
      <w:r>
        <w:t xml:space="preserve"> </w:t>
      </w:r>
      <w:r>
        <w:rPr>
          <w:rStyle w:val="t"/>
        </w:rPr>
        <w:t>where z is the z-score, X is the value of the element, is the mean of the population, and is</w:t>
      </w:r>
      <w:r>
        <w:t xml:space="preserve"> </w:t>
      </w:r>
      <w:r>
        <w:rPr>
          <w:rStyle w:val="t"/>
        </w:rPr>
        <w:t>μ</w:t>
      </w:r>
      <w:r>
        <w:t xml:space="preserve"> </w:t>
      </w:r>
      <w:r>
        <w:rPr>
          <w:rStyle w:val="t"/>
        </w:rPr>
        <w:t>σ</w:t>
      </w:r>
      <w:r>
        <w:t xml:space="preserve"> </w:t>
      </w:r>
      <w:r>
        <w:rPr>
          <w:rStyle w:val="t"/>
        </w:rPr>
        <w:t>the standard deviation.</w:t>
      </w:r>
      <w:r>
        <w:t xml:space="preserve"> </w:t>
      </w:r>
    </w:p>
    <w:p w14:paraId="3E94AC07" w14:textId="7D5B9343" w:rsidR="00F90C44" w:rsidRDefault="004741B9">
      <w:pPr>
        <w:rPr>
          <w:rStyle w:val="t"/>
        </w:rPr>
      </w:pPr>
      <w:r>
        <w:rPr>
          <w:rStyle w:val="t"/>
        </w:rPr>
        <w:t>Solving for Jane's test score (X), we get</w:t>
      </w:r>
      <w:r>
        <w:t xml:space="preserve"> </w:t>
      </w:r>
      <w:r>
        <w:rPr>
          <w:rStyle w:val="t"/>
        </w:rPr>
        <w:t xml:space="preserve">X = (z * </w:t>
      </w:r>
      <w:r w:rsidR="006042AE">
        <w:rPr>
          <w:rStyle w:val="t"/>
        </w:rPr>
        <w:t>σ</w:t>
      </w:r>
      <w:r>
        <w:rPr>
          <w:rStyle w:val="t"/>
        </w:rPr>
        <w:t xml:space="preserve">) + </w:t>
      </w:r>
      <w:r w:rsidR="006042AE">
        <w:rPr>
          <w:rStyle w:val="t"/>
        </w:rPr>
        <w:t xml:space="preserve">μ </w:t>
      </w:r>
      <w:r>
        <w:rPr>
          <w:rStyle w:val="t"/>
        </w:rPr>
        <w:t>= (1.</w:t>
      </w:r>
      <w:r w:rsidR="006042AE">
        <w:rPr>
          <w:rStyle w:val="t"/>
        </w:rPr>
        <w:t>5</w:t>
      </w:r>
      <w:r>
        <w:rPr>
          <w:rStyle w:val="t"/>
        </w:rPr>
        <w:t xml:space="preserve"> * </w:t>
      </w:r>
      <w:r w:rsidR="006042AE">
        <w:rPr>
          <w:rStyle w:val="t"/>
        </w:rPr>
        <w:t>40</w:t>
      </w:r>
      <w:r>
        <w:rPr>
          <w:rStyle w:val="t"/>
        </w:rPr>
        <w:t xml:space="preserve">) + 100 = </w:t>
      </w:r>
      <w:r w:rsidR="006042AE">
        <w:rPr>
          <w:rStyle w:val="t"/>
        </w:rPr>
        <w:t>6</w:t>
      </w:r>
      <w:r w:rsidR="005421F2">
        <w:rPr>
          <w:rStyle w:val="t"/>
        </w:rPr>
        <w:t>0</w:t>
      </w:r>
      <w:r>
        <w:rPr>
          <w:rStyle w:val="t"/>
        </w:rPr>
        <w:t xml:space="preserve"> + 10</w:t>
      </w:r>
      <w:r w:rsidR="006042AE">
        <w:rPr>
          <w:rStyle w:val="t"/>
        </w:rPr>
        <w:t>0</w:t>
      </w:r>
      <w:r>
        <w:rPr>
          <w:rStyle w:val="t"/>
        </w:rPr>
        <w:t xml:space="preserve"> = </w:t>
      </w:r>
      <w:r w:rsidRPr="00503806">
        <w:rPr>
          <w:rStyle w:val="t"/>
          <w:b/>
          <w:bCs/>
        </w:rPr>
        <w:t>1</w:t>
      </w:r>
      <w:r w:rsidR="005421F2" w:rsidRPr="00503806">
        <w:rPr>
          <w:rStyle w:val="t"/>
          <w:b/>
          <w:bCs/>
        </w:rPr>
        <w:t>60</w:t>
      </w:r>
    </w:p>
    <w:p w14:paraId="3D2D64F4" w14:textId="1186C8F9" w:rsidR="00087A38" w:rsidRDefault="00087A38">
      <w:pPr>
        <w:rPr>
          <w:rStyle w:val="t"/>
        </w:rPr>
      </w:pPr>
    </w:p>
    <w:p w14:paraId="5307A58A" w14:textId="77777777" w:rsidR="00087A38" w:rsidRPr="00087A38" w:rsidRDefault="00087A38" w:rsidP="00A60EA2">
      <w:pPr>
        <w:pStyle w:val="Heading1"/>
        <w:rPr>
          <w:rFonts w:eastAsia="Times New Roman"/>
          <w:lang w:eastAsia="en-IN" w:bidi="te-IN"/>
        </w:rPr>
      </w:pPr>
      <w:r w:rsidRPr="00087A38">
        <w:rPr>
          <w:rFonts w:eastAsia="Times New Roman"/>
          <w:lang w:eastAsia="en-IN" w:bidi="te-IN"/>
        </w:rPr>
        <w:t>Type III</w:t>
      </w:r>
    </w:p>
    <w:p w14:paraId="676684F5" w14:textId="77777777" w:rsidR="00087A38" w:rsidRPr="00087A38" w:rsidRDefault="00087A38" w:rsidP="00087A38">
      <w:pPr>
        <w:spacing w:before="100" w:beforeAutospacing="1" w:after="100" w:afterAutospacing="1" w:line="240" w:lineRule="auto"/>
        <w:rPr>
          <w:rFonts w:ascii="Times New Roman" w:eastAsia="Times New Roman" w:hAnsi="Times New Roman" w:cs="Times New Roman"/>
          <w:sz w:val="24"/>
          <w:szCs w:val="24"/>
          <w:lang w:eastAsia="en-IN" w:bidi="te-IN"/>
        </w:rPr>
      </w:pPr>
      <w:r w:rsidRPr="00087A38">
        <w:rPr>
          <w:rFonts w:ascii="Times New Roman" w:eastAsia="Times New Roman" w:hAnsi="Times New Roman" w:cs="Times New Roman"/>
          <w:sz w:val="24"/>
          <w:szCs w:val="24"/>
          <w:lang w:eastAsia="en-IN" w:bidi="te-IN"/>
        </w:rPr>
        <w:t>Build a Logistic Regression model with the following parameters to predict whether a customer will purchase the product or not. </w:t>
      </w:r>
    </w:p>
    <w:p w14:paraId="6307A56F" w14:textId="77777777" w:rsidR="00087A38" w:rsidRPr="00087A38" w:rsidRDefault="00087A38" w:rsidP="00087A38">
      <w:pPr>
        <w:spacing w:before="100" w:beforeAutospacing="1" w:after="100" w:afterAutospacing="1" w:line="240" w:lineRule="auto"/>
        <w:rPr>
          <w:rFonts w:ascii="Times New Roman" w:eastAsia="Times New Roman" w:hAnsi="Times New Roman" w:cs="Times New Roman"/>
          <w:sz w:val="24"/>
          <w:szCs w:val="24"/>
          <w:lang w:eastAsia="en-IN" w:bidi="te-IN"/>
        </w:rPr>
      </w:pPr>
      <w:r w:rsidRPr="00087A38">
        <w:rPr>
          <w:rFonts w:ascii="Times New Roman" w:eastAsia="Times New Roman" w:hAnsi="Times New Roman" w:cs="Times New Roman"/>
          <w:sz w:val="24"/>
          <w:szCs w:val="24"/>
          <w:lang w:eastAsia="en-IN" w:bidi="te-IN"/>
        </w:rPr>
        <w:t>Parameters: </w:t>
      </w:r>
    </w:p>
    <w:p w14:paraId="37628BE2" w14:textId="77777777" w:rsidR="00087A38" w:rsidRPr="00087A38" w:rsidRDefault="00087A38" w:rsidP="00087A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087A38">
        <w:rPr>
          <w:rFonts w:ascii="Times New Roman" w:eastAsia="Times New Roman" w:hAnsi="Times New Roman" w:cs="Times New Roman"/>
          <w:sz w:val="24"/>
          <w:szCs w:val="24"/>
          <w:lang w:eastAsia="en-IN" w:bidi="te-IN"/>
        </w:rPr>
        <w:t>random_state</w:t>
      </w:r>
      <w:proofErr w:type="spellEnd"/>
      <w:r w:rsidRPr="00087A38">
        <w:rPr>
          <w:rFonts w:ascii="Times New Roman" w:eastAsia="Times New Roman" w:hAnsi="Times New Roman" w:cs="Times New Roman"/>
          <w:sz w:val="24"/>
          <w:szCs w:val="24"/>
          <w:lang w:eastAsia="en-IN" w:bidi="te-IN"/>
        </w:rPr>
        <w:t xml:space="preserve"> for train and test split= 2012, </w:t>
      </w:r>
    </w:p>
    <w:p w14:paraId="5A9D40E8" w14:textId="77777777" w:rsidR="00087A38" w:rsidRPr="00087A38" w:rsidRDefault="00087A38" w:rsidP="00087A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087A38">
        <w:rPr>
          <w:rFonts w:ascii="Times New Roman" w:eastAsia="Times New Roman" w:hAnsi="Times New Roman" w:cs="Times New Roman"/>
          <w:sz w:val="24"/>
          <w:szCs w:val="24"/>
          <w:lang w:eastAsia="en-IN" w:bidi="te-IN"/>
        </w:rPr>
        <w:t>test_size</w:t>
      </w:r>
      <w:proofErr w:type="spellEnd"/>
      <w:r w:rsidRPr="00087A38">
        <w:rPr>
          <w:rFonts w:ascii="Times New Roman" w:eastAsia="Times New Roman" w:hAnsi="Times New Roman" w:cs="Times New Roman"/>
          <w:sz w:val="24"/>
          <w:szCs w:val="24"/>
          <w:lang w:eastAsia="en-IN" w:bidi="te-IN"/>
        </w:rPr>
        <w:t xml:space="preserve"> = 0.30.</w:t>
      </w:r>
    </w:p>
    <w:p w14:paraId="5DCFDC05" w14:textId="77777777" w:rsidR="00087A38" w:rsidRPr="00087A38" w:rsidRDefault="00087A38" w:rsidP="00087A38">
      <w:pPr>
        <w:spacing w:before="100" w:beforeAutospacing="1" w:after="100" w:afterAutospacing="1" w:line="240" w:lineRule="auto"/>
        <w:rPr>
          <w:rFonts w:ascii="Times New Roman" w:eastAsia="Times New Roman" w:hAnsi="Times New Roman" w:cs="Times New Roman"/>
          <w:sz w:val="24"/>
          <w:szCs w:val="24"/>
          <w:lang w:eastAsia="en-IN" w:bidi="te-IN"/>
        </w:rPr>
      </w:pPr>
      <w:r w:rsidRPr="00087A38">
        <w:rPr>
          <w:rFonts w:ascii="Times New Roman" w:eastAsia="Times New Roman" w:hAnsi="Times New Roman" w:cs="Times New Roman"/>
          <w:sz w:val="24"/>
          <w:szCs w:val="24"/>
          <w:lang w:eastAsia="en-IN" w:bidi="te-IN"/>
        </w:rPr>
        <w:t>Leave all other parameters to default values. </w:t>
      </w:r>
    </w:p>
    <w:p w14:paraId="0A38A08F" w14:textId="77777777" w:rsidR="00087A38" w:rsidRPr="00087A38" w:rsidRDefault="00087A38" w:rsidP="00087A38">
      <w:pPr>
        <w:spacing w:before="100" w:beforeAutospacing="1" w:after="100" w:afterAutospacing="1" w:line="240" w:lineRule="auto"/>
        <w:rPr>
          <w:rFonts w:ascii="Times New Roman" w:eastAsia="Times New Roman" w:hAnsi="Times New Roman" w:cs="Times New Roman"/>
          <w:sz w:val="24"/>
          <w:szCs w:val="24"/>
          <w:lang w:eastAsia="en-IN" w:bidi="te-IN"/>
        </w:rPr>
      </w:pPr>
      <w:r w:rsidRPr="00087A38">
        <w:rPr>
          <w:rFonts w:ascii="Times New Roman" w:eastAsia="Times New Roman" w:hAnsi="Times New Roman" w:cs="Times New Roman"/>
          <w:sz w:val="24"/>
          <w:szCs w:val="24"/>
          <w:lang w:eastAsia="en-IN" w:bidi="te-IN"/>
        </w:rPr>
        <w:t xml:space="preserve">Dataset: </w:t>
      </w:r>
      <w:hyperlink r:id="rId5" w:tgtFrame="_blank" w:history="1">
        <w:r w:rsidRPr="00087A38">
          <w:rPr>
            <w:rFonts w:ascii="Times New Roman" w:eastAsia="Times New Roman" w:hAnsi="Times New Roman" w:cs="Times New Roman"/>
            <w:color w:val="0000FF"/>
            <w:sz w:val="24"/>
            <w:szCs w:val="24"/>
            <w:u w:val="single"/>
            <w:lang w:eastAsia="en-IN" w:bidi="te-IN"/>
          </w:rPr>
          <w:t>Purchase-Report</w:t>
        </w:r>
      </w:hyperlink>
    </w:p>
    <w:p w14:paraId="39744147" w14:textId="77777777" w:rsidR="00087A38" w:rsidRPr="00087A38" w:rsidRDefault="00087A38" w:rsidP="00087A38">
      <w:pPr>
        <w:spacing w:before="100" w:beforeAutospacing="1" w:after="100" w:afterAutospacing="1" w:line="240" w:lineRule="auto"/>
        <w:rPr>
          <w:rFonts w:ascii="Times New Roman" w:eastAsia="Times New Roman" w:hAnsi="Times New Roman" w:cs="Times New Roman"/>
          <w:sz w:val="24"/>
          <w:szCs w:val="24"/>
          <w:lang w:eastAsia="en-IN" w:bidi="te-IN"/>
        </w:rPr>
      </w:pPr>
      <w:r w:rsidRPr="00087A38">
        <w:rPr>
          <w:rFonts w:ascii="Times New Roman" w:eastAsia="Times New Roman" w:hAnsi="Times New Roman" w:cs="Times New Roman"/>
          <w:sz w:val="24"/>
          <w:szCs w:val="24"/>
          <w:lang w:eastAsia="en-IN" w:bidi="te-IN"/>
        </w:rPr>
        <w:t>Kindly go through data description available in the link. </w:t>
      </w:r>
    </w:p>
    <w:p w14:paraId="3BF90487" w14:textId="77777777" w:rsidR="00087A38" w:rsidRPr="00087A38" w:rsidRDefault="00087A38" w:rsidP="00087A38">
      <w:pPr>
        <w:spacing w:before="100" w:beforeAutospacing="1" w:after="100" w:afterAutospacing="1" w:line="240" w:lineRule="auto"/>
        <w:rPr>
          <w:rFonts w:ascii="Times New Roman" w:eastAsia="Times New Roman" w:hAnsi="Times New Roman" w:cs="Times New Roman"/>
          <w:sz w:val="24"/>
          <w:szCs w:val="24"/>
          <w:lang w:eastAsia="en-IN" w:bidi="te-IN"/>
        </w:rPr>
      </w:pPr>
      <w:r w:rsidRPr="00087A38">
        <w:rPr>
          <w:rFonts w:ascii="Times New Roman" w:eastAsia="Times New Roman" w:hAnsi="Times New Roman" w:cs="Times New Roman"/>
          <w:sz w:val="24"/>
          <w:szCs w:val="24"/>
          <w:lang w:eastAsia="en-IN" w:bidi="te-IN"/>
        </w:rPr>
        <w:t>Given the following values of the independent variables: </w:t>
      </w:r>
    </w:p>
    <w:p w14:paraId="5B2F90AC" w14:textId="77777777" w:rsidR="00087A38" w:rsidRPr="00087A38" w:rsidRDefault="00087A38" w:rsidP="00087A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087A38">
        <w:rPr>
          <w:rFonts w:ascii="Times New Roman" w:eastAsia="Times New Roman" w:hAnsi="Times New Roman" w:cs="Times New Roman"/>
          <w:sz w:val="24"/>
          <w:szCs w:val="24"/>
          <w:lang w:eastAsia="en-IN" w:bidi="te-IN"/>
        </w:rPr>
        <w:t>'Age': 32</w:t>
      </w:r>
    </w:p>
    <w:p w14:paraId="4ACE0A53" w14:textId="77777777" w:rsidR="00087A38" w:rsidRPr="00087A38" w:rsidRDefault="00087A38" w:rsidP="00087A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087A38">
        <w:rPr>
          <w:rFonts w:ascii="Times New Roman" w:eastAsia="Times New Roman" w:hAnsi="Times New Roman" w:cs="Times New Roman"/>
          <w:sz w:val="24"/>
          <w:szCs w:val="24"/>
          <w:lang w:eastAsia="en-IN" w:bidi="te-IN"/>
        </w:rPr>
        <w:t>'</w:t>
      </w:r>
      <w:proofErr w:type="spellStart"/>
      <w:r w:rsidRPr="00087A38">
        <w:rPr>
          <w:rFonts w:ascii="Times New Roman" w:eastAsia="Times New Roman" w:hAnsi="Times New Roman" w:cs="Times New Roman"/>
          <w:sz w:val="24"/>
          <w:szCs w:val="24"/>
          <w:lang w:eastAsia="en-IN" w:bidi="te-IN"/>
        </w:rPr>
        <w:t>EstimatedSalary</w:t>
      </w:r>
      <w:proofErr w:type="spellEnd"/>
      <w:r w:rsidRPr="00087A38">
        <w:rPr>
          <w:rFonts w:ascii="Times New Roman" w:eastAsia="Times New Roman" w:hAnsi="Times New Roman" w:cs="Times New Roman"/>
          <w:sz w:val="24"/>
          <w:szCs w:val="24"/>
          <w:lang w:eastAsia="en-IN" w:bidi="te-IN"/>
        </w:rPr>
        <w:t>': 40000</w:t>
      </w:r>
    </w:p>
    <w:p w14:paraId="5D6EE4F2" w14:textId="77777777" w:rsidR="00087A38" w:rsidRPr="00087A38" w:rsidRDefault="00087A38" w:rsidP="00087A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087A38">
        <w:rPr>
          <w:rFonts w:ascii="Times New Roman" w:eastAsia="Times New Roman" w:hAnsi="Times New Roman" w:cs="Times New Roman"/>
          <w:sz w:val="24"/>
          <w:szCs w:val="24"/>
          <w:lang w:eastAsia="en-IN" w:bidi="te-IN"/>
        </w:rPr>
        <w:t>'Gender': Female</w:t>
      </w:r>
    </w:p>
    <w:p w14:paraId="02520D1B" w14:textId="77777777" w:rsidR="00087A38" w:rsidRPr="00087A38" w:rsidRDefault="00087A38" w:rsidP="00087A38">
      <w:pPr>
        <w:spacing w:before="100" w:beforeAutospacing="1" w:after="100" w:afterAutospacing="1" w:line="240" w:lineRule="auto"/>
        <w:rPr>
          <w:rFonts w:ascii="Times New Roman" w:eastAsia="Times New Roman" w:hAnsi="Times New Roman" w:cs="Times New Roman"/>
          <w:sz w:val="24"/>
          <w:szCs w:val="24"/>
          <w:lang w:eastAsia="en-IN" w:bidi="te-IN"/>
        </w:rPr>
      </w:pPr>
      <w:r w:rsidRPr="00087A38">
        <w:rPr>
          <w:rFonts w:ascii="Times New Roman" w:eastAsia="Times New Roman" w:hAnsi="Times New Roman" w:cs="Times New Roman"/>
          <w:sz w:val="24"/>
          <w:szCs w:val="24"/>
          <w:lang w:eastAsia="en-IN" w:bidi="te-IN"/>
        </w:rPr>
        <w:t>Will the customer purchase the product or not?</w:t>
      </w:r>
    </w:p>
    <w:p w14:paraId="7AD8B43F" w14:textId="7F6E6A98" w:rsidR="00087A38" w:rsidRDefault="00875D15">
      <w:r>
        <w:rPr>
          <w:noProof/>
        </w:rPr>
        <w:lastRenderedPageBreak/>
        <w:drawing>
          <wp:inline distT="0" distB="0" distL="0" distR="0" wp14:anchorId="71CA22C7" wp14:editId="74286EA9">
            <wp:extent cx="474345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844" t="16552" r="11201" b="8669"/>
                    <a:stretch/>
                  </pic:blipFill>
                  <pic:spPr bwMode="auto">
                    <a:xfrm>
                      <a:off x="0" y="0"/>
                      <a:ext cx="4743450" cy="2409825"/>
                    </a:xfrm>
                    <a:prstGeom prst="rect">
                      <a:avLst/>
                    </a:prstGeom>
                    <a:ln>
                      <a:noFill/>
                    </a:ln>
                    <a:extLst>
                      <a:ext uri="{53640926-AAD7-44D8-BBD7-CCE9431645EC}">
                        <a14:shadowObscured xmlns:a14="http://schemas.microsoft.com/office/drawing/2010/main"/>
                      </a:ext>
                    </a:extLst>
                  </pic:spPr>
                </pic:pic>
              </a:graphicData>
            </a:graphic>
          </wp:inline>
        </w:drawing>
      </w:r>
    </w:p>
    <w:p w14:paraId="49FC49CC" w14:textId="77777777" w:rsidR="002F5A61" w:rsidRDefault="002F5A61"/>
    <w:p w14:paraId="11E2B2B8" w14:textId="764A203A" w:rsidR="00313C59" w:rsidRDefault="00313C59"/>
    <w:p w14:paraId="23D83EC4" w14:textId="77777777" w:rsidR="00A60EA2" w:rsidRPr="00A60EA2" w:rsidRDefault="00A60EA2" w:rsidP="00A60EA2">
      <w:pPr>
        <w:pStyle w:val="Heading1"/>
      </w:pPr>
      <w:bookmarkStart w:id="0" w:name="_Hlk16461257"/>
      <w:r w:rsidRPr="00A60EA2">
        <w:rPr>
          <w:rStyle w:val="Strong"/>
          <w:b w:val="0"/>
          <w:bCs w:val="0"/>
        </w:rPr>
        <w:t>Type I</w:t>
      </w:r>
    </w:p>
    <w:bookmarkEnd w:id="0"/>
    <w:p w14:paraId="400E9498" w14:textId="77777777" w:rsidR="002F5A61" w:rsidRDefault="002F5A61">
      <w:pPr>
        <w:rPr>
          <w:noProof/>
        </w:rPr>
      </w:pPr>
    </w:p>
    <w:p w14:paraId="28A6158D" w14:textId="28181C9E" w:rsidR="00313C59" w:rsidRDefault="00A60EA2">
      <w:r>
        <w:rPr>
          <w:noProof/>
        </w:rPr>
        <w:drawing>
          <wp:inline distT="0" distB="0" distL="0" distR="0" wp14:anchorId="411DB77E" wp14:editId="0B57E552">
            <wp:extent cx="45815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077" t="15960" r="11091" b="7192"/>
                    <a:stretch/>
                  </pic:blipFill>
                  <pic:spPr bwMode="auto">
                    <a:xfrm>
                      <a:off x="0" y="0"/>
                      <a:ext cx="4581525" cy="2476500"/>
                    </a:xfrm>
                    <a:prstGeom prst="rect">
                      <a:avLst/>
                    </a:prstGeom>
                    <a:ln>
                      <a:noFill/>
                    </a:ln>
                    <a:extLst>
                      <a:ext uri="{53640926-AAD7-44D8-BBD7-CCE9431645EC}">
                        <a14:shadowObscured xmlns:a14="http://schemas.microsoft.com/office/drawing/2010/main"/>
                      </a:ext>
                    </a:extLst>
                  </pic:spPr>
                </pic:pic>
              </a:graphicData>
            </a:graphic>
          </wp:inline>
        </w:drawing>
      </w:r>
    </w:p>
    <w:p w14:paraId="552F349A" w14:textId="77777777" w:rsidR="00547C16" w:rsidRDefault="00547C16" w:rsidP="00547C16">
      <w:pPr>
        <w:pStyle w:val="Heading1"/>
        <w:rPr>
          <w:rStyle w:val="Strong"/>
          <w:b w:val="0"/>
          <w:bCs w:val="0"/>
        </w:rPr>
      </w:pPr>
    </w:p>
    <w:p w14:paraId="3B22F12B" w14:textId="468AC833" w:rsidR="00547C16" w:rsidRPr="00A60EA2" w:rsidRDefault="00547C16" w:rsidP="00547C16">
      <w:pPr>
        <w:pStyle w:val="Heading1"/>
      </w:pPr>
      <w:r w:rsidRPr="00A60EA2">
        <w:rPr>
          <w:rStyle w:val="Strong"/>
          <w:b w:val="0"/>
          <w:bCs w:val="0"/>
        </w:rPr>
        <w:t>Type I</w:t>
      </w:r>
    </w:p>
    <w:p w14:paraId="6815380C" w14:textId="2469C182" w:rsidR="00A60EA2" w:rsidRDefault="00A60EA2"/>
    <w:p w14:paraId="07B72514" w14:textId="77777777" w:rsidR="002F5A61" w:rsidRDefault="002F5A61">
      <w:pPr>
        <w:rPr>
          <w:noProof/>
        </w:rPr>
      </w:pPr>
    </w:p>
    <w:p w14:paraId="08314E1B" w14:textId="1816362D" w:rsidR="00547C16" w:rsidRDefault="00547C16">
      <w:r>
        <w:rPr>
          <w:noProof/>
        </w:rPr>
        <w:lastRenderedPageBreak/>
        <w:drawing>
          <wp:inline distT="0" distB="0" distL="0" distR="0" wp14:anchorId="090253DD" wp14:editId="46878A50">
            <wp:extent cx="335280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077" t="16256" r="10425" b="10148"/>
                    <a:stretch/>
                  </pic:blipFill>
                  <pic:spPr bwMode="auto">
                    <a:xfrm>
                      <a:off x="0" y="0"/>
                      <a:ext cx="3352800" cy="2371725"/>
                    </a:xfrm>
                    <a:prstGeom prst="rect">
                      <a:avLst/>
                    </a:prstGeom>
                    <a:ln>
                      <a:noFill/>
                    </a:ln>
                    <a:extLst>
                      <a:ext uri="{53640926-AAD7-44D8-BBD7-CCE9431645EC}">
                        <a14:shadowObscured xmlns:a14="http://schemas.microsoft.com/office/drawing/2010/main"/>
                      </a:ext>
                    </a:extLst>
                  </pic:spPr>
                </pic:pic>
              </a:graphicData>
            </a:graphic>
          </wp:inline>
        </w:drawing>
      </w:r>
    </w:p>
    <w:p w14:paraId="15E64278" w14:textId="77777777" w:rsidR="003A1D71" w:rsidRPr="00087A38" w:rsidRDefault="003A1D71" w:rsidP="003A1D71">
      <w:pPr>
        <w:pStyle w:val="Heading1"/>
        <w:rPr>
          <w:rFonts w:eastAsia="Times New Roman"/>
          <w:lang w:eastAsia="en-IN" w:bidi="te-IN"/>
        </w:rPr>
      </w:pPr>
      <w:r w:rsidRPr="00087A38">
        <w:rPr>
          <w:rFonts w:eastAsia="Times New Roman"/>
          <w:lang w:eastAsia="en-IN" w:bidi="te-IN"/>
        </w:rPr>
        <w:t>Type III</w:t>
      </w:r>
    </w:p>
    <w:p w14:paraId="272921E2" w14:textId="27B40FEC" w:rsidR="002F5A61" w:rsidRDefault="002F5A61"/>
    <w:p w14:paraId="41D39B37" w14:textId="5DF63739" w:rsidR="003A1D71" w:rsidRDefault="003A1D71">
      <w:r>
        <w:rPr>
          <w:noProof/>
        </w:rPr>
        <w:drawing>
          <wp:inline distT="0" distB="0" distL="0" distR="0" wp14:anchorId="464E28FE" wp14:editId="5C865E39">
            <wp:extent cx="5731510" cy="3937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37000"/>
                    </a:xfrm>
                    <a:prstGeom prst="rect">
                      <a:avLst/>
                    </a:prstGeom>
                  </pic:spPr>
                </pic:pic>
              </a:graphicData>
            </a:graphic>
          </wp:inline>
        </w:drawing>
      </w:r>
    </w:p>
    <w:p w14:paraId="354344A7" w14:textId="77777777" w:rsidR="005828C2" w:rsidRDefault="005828C2" w:rsidP="00557E25">
      <w:pPr>
        <w:pStyle w:val="Heading1"/>
        <w:rPr>
          <w:rFonts w:eastAsia="Times New Roman"/>
          <w:lang w:eastAsia="en-IN" w:bidi="te-IN"/>
        </w:rPr>
      </w:pPr>
    </w:p>
    <w:p w14:paraId="4C7AC42B" w14:textId="77777777" w:rsidR="005828C2" w:rsidRDefault="005828C2" w:rsidP="00557E25">
      <w:pPr>
        <w:pStyle w:val="Heading1"/>
        <w:rPr>
          <w:rFonts w:eastAsia="Times New Roman"/>
          <w:lang w:eastAsia="en-IN" w:bidi="te-IN"/>
        </w:rPr>
      </w:pPr>
    </w:p>
    <w:p w14:paraId="3954E3CC" w14:textId="77777777" w:rsidR="005828C2" w:rsidRDefault="005828C2" w:rsidP="00557E25">
      <w:pPr>
        <w:pStyle w:val="Heading1"/>
        <w:rPr>
          <w:rFonts w:eastAsia="Times New Roman"/>
          <w:lang w:eastAsia="en-IN" w:bidi="te-IN"/>
        </w:rPr>
      </w:pPr>
    </w:p>
    <w:p w14:paraId="675D0857" w14:textId="1CC47F50" w:rsidR="00557E25" w:rsidRPr="00087A38" w:rsidRDefault="00557E25" w:rsidP="00557E25">
      <w:pPr>
        <w:pStyle w:val="Heading1"/>
        <w:rPr>
          <w:rFonts w:eastAsia="Times New Roman"/>
          <w:lang w:eastAsia="en-IN" w:bidi="te-IN"/>
        </w:rPr>
      </w:pPr>
      <w:r w:rsidRPr="00087A38">
        <w:rPr>
          <w:rFonts w:eastAsia="Times New Roman"/>
          <w:lang w:eastAsia="en-IN" w:bidi="te-IN"/>
        </w:rPr>
        <w:t>Type III</w:t>
      </w:r>
    </w:p>
    <w:p w14:paraId="49B16C95" w14:textId="369F7908" w:rsidR="00ED3772" w:rsidRDefault="00ED3772"/>
    <w:p w14:paraId="69DBC9E7" w14:textId="4533E218" w:rsidR="00AE0526" w:rsidRDefault="00AE0526">
      <w:r>
        <w:rPr>
          <w:noProof/>
        </w:rPr>
        <w:drawing>
          <wp:inline distT="0" distB="0" distL="0" distR="0" wp14:anchorId="72759433" wp14:editId="434F6815">
            <wp:extent cx="5731510" cy="39185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18585"/>
                    </a:xfrm>
                    <a:prstGeom prst="rect">
                      <a:avLst/>
                    </a:prstGeom>
                  </pic:spPr>
                </pic:pic>
              </a:graphicData>
            </a:graphic>
          </wp:inline>
        </w:drawing>
      </w:r>
    </w:p>
    <w:p w14:paraId="7CE32631" w14:textId="0FFF1C19" w:rsidR="00E617CC" w:rsidRPr="00087A38" w:rsidRDefault="00E617CC" w:rsidP="00E617CC">
      <w:pPr>
        <w:pStyle w:val="Heading1"/>
        <w:rPr>
          <w:rFonts w:eastAsia="Times New Roman"/>
          <w:lang w:eastAsia="en-IN" w:bidi="te-IN"/>
        </w:rPr>
      </w:pPr>
      <w:r w:rsidRPr="00087A38">
        <w:rPr>
          <w:rFonts w:eastAsia="Times New Roman"/>
          <w:lang w:eastAsia="en-IN" w:bidi="te-IN"/>
        </w:rPr>
        <w:t>Type I</w:t>
      </w:r>
    </w:p>
    <w:p w14:paraId="54788057" w14:textId="2DE071AF" w:rsidR="00E617CC" w:rsidRDefault="00E617CC"/>
    <w:p w14:paraId="16760584" w14:textId="44E5A43E" w:rsidR="00E617CC" w:rsidRDefault="00E617CC">
      <w:r>
        <w:rPr>
          <w:noProof/>
        </w:rPr>
        <w:lastRenderedPageBreak/>
        <w:drawing>
          <wp:inline distT="0" distB="0" distL="0" distR="0" wp14:anchorId="38DAC7CC" wp14:editId="529F8BA3">
            <wp:extent cx="5731510" cy="33845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84550"/>
                    </a:xfrm>
                    <a:prstGeom prst="rect">
                      <a:avLst/>
                    </a:prstGeom>
                  </pic:spPr>
                </pic:pic>
              </a:graphicData>
            </a:graphic>
          </wp:inline>
        </w:drawing>
      </w:r>
    </w:p>
    <w:p w14:paraId="4AD9C35A" w14:textId="1F2834E1" w:rsidR="00E617CC" w:rsidRDefault="00E617CC"/>
    <w:p w14:paraId="2B0E2923" w14:textId="594CE952" w:rsidR="00A76346" w:rsidRPr="00087A38" w:rsidRDefault="00A76346" w:rsidP="00A76346">
      <w:pPr>
        <w:pStyle w:val="Heading1"/>
        <w:rPr>
          <w:rFonts w:eastAsia="Times New Roman"/>
          <w:lang w:eastAsia="en-IN" w:bidi="te-IN"/>
        </w:rPr>
      </w:pPr>
      <w:r w:rsidRPr="00087A38">
        <w:rPr>
          <w:rFonts w:eastAsia="Times New Roman"/>
          <w:lang w:eastAsia="en-IN" w:bidi="te-IN"/>
        </w:rPr>
        <w:t>Type I</w:t>
      </w:r>
      <w:r>
        <w:rPr>
          <w:rFonts w:eastAsia="Times New Roman"/>
          <w:lang w:eastAsia="en-IN" w:bidi="te-IN"/>
        </w:rPr>
        <w:t>I</w:t>
      </w:r>
    </w:p>
    <w:p w14:paraId="0CAADB27" w14:textId="06952275" w:rsidR="00E617CC" w:rsidRDefault="00E617CC"/>
    <w:p w14:paraId="73091A39" w14:textId="618AF912" w:rsidR="004E1F8F" w:rsidRDefault="004E1F8F">
      <w:r>
        <w:rPr>
          <w:noProof/>
        </w:rPr>
        <w:drawing>
          <wp:inline distT="0" distB="0" distL="0" distR="0" wp14:anchorId="2B820B0C" wp14:editId="3FB1FC91">
            <wp:extent cx="5731510" cy="35636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63620"/>
                    </a:xfrm>
                    <a:prstGeom prst="rect">
                      <a:avLst/>
                    </a:prstGeom>
                  </pic:spPr>
                </pic:pic>
              </a:graphicData>
            </a:graphic>
          </wp:inline>
        </w:drawing>
      </w:r>
    </w:p>
    <w:p w14:paraId="4D7043BF" w14:textId="66E3D3F8" w:rsidR="00850E31" w:rsidRDefault="00850E31"/>
    <w:p w14:paraId="56748AF2" w14:textId="500346DF" w:rsidR="00850E31" w:rsidRPr="00087A38" w:rsidRDefault="00850E31" w:rsidP="00850E31">
      <w:pPr>
        <w:pStyle w:val="Heading1"/>
        <w:rPr>
          <w:rFonts w:eastAsia="Times New Roman"/>
          <w:lang w:eastAsia="en-IN" w:bidi="te-IN"/>
        </w:rPr>
      </w:pPr>
      <w:r w:rsidRPr="00087A38">
        <w:rPr>
          <w:rFonts w:eastAsia="Times New Roman"/>
          <w:lang w:eastAsia="en-IN" w:bidi="te-IN"/>
        </w:rPr>
        <w:lastRenderedPageBreak/>
        <w:t>Type I</w:t>
      </w:r>
    </w:p>
    <w:p w14:paraId="69A262D9" w14:textId="07508ACC" w:rsidR="00850E31" w:rsidRDefault="00850E31">
      <w:r>
        <w:rPr>
          <w:noProof/>
        </w:rPr>
        <w:drawing>
          <wp:inline distT="0" distB="0" distL="0" distR="0" wp14:anchorId="369EB2B4" wp14:editId="4F369E23">
            <wp:extent cx="5731510" cy="35198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19805"/>
                    </a:xfrm>
                    <a:prstGeom prst="rect">
                      <a:avLst/>
                    </a:prstGeom>
                  </pic:spPr>
                </pic:pic>
              </a:graphicData>
            </a:graphic>
          </wp:inline>
        </w:drawing>
      </w:r>
    </w:p>
    <w:p w14:paraId="05B473D6" w14:textId="77777777" w:rsidR="00CF6DFE" w:rsidRDefault="00CF6DFE" w:rsidP="00CF6DFE">
      <w:pPr>
        <w:pStyle w:val="Heading1"/>
        <w:rPr>
          <w:rFonts w:eastAsia="Times New Roman"/>
          <w:lang w:eastAsia="en-IN" w:bidi="te-IN"/>
        </w:rPr>
      </w:pPr>
    </w:p>
    <w:p w14:paraId="79DA9E36" w14:textId="52F46ADD" w:rsidR="00CF6DFE" w:rsidRPr="00087A38" w:rsidRDefault="00CF6DFE" w:rsidP="00CF6DFE">
      <w:pPr>
        <w:pStyle w:val="Heading1"/>
        <w:rPr>
          <w:rFonts w:eastAsia="Times New Roman"/>
          <w:lang w:eastAsia="en-IN" w:bidi="te-IN"/>
        </w:rPr>
      </w:pPr>
      <w:r w:rsidRPr="00087A38">
        <w:rPr>
          <w:rFonts w:eastAsia="Times New Roman"/>
          <w:lang w:eastAsia="en-IN" w:bidi="te-IN"/>
        </w:rPr>
        <w:t>Type I</w:t>
      </w:r>
    </w:p>
    <w:p w14:paraId="37E960C4" w14:textId="2122AB95" w:rsidR="00850E31" w:rsidRDefault="00850E31"/>
    <w:p w14:paraId="4A1D3A63" w14:textId="05434F18" w:rsidR="00850E31" w:rsidRDefault="00CF6DFE">
      <w:r>
        <w:rPr>
          <w:noProof/>
        </w:rPr>
        <w:drawing>
          <wp:inline distT="0" distB="0" distL="0" distR="0" wp14:anchorId="023E0232" wp14:editId="2272E3A7">
            <wp:extent cx="5731510" cy="38754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75405"/>
                    </a:xfrm>
                    <a:prstGeom prst="rect">
                      <a:avLst/>
                    </a:prstGeom>
                  </pic:spPr>
                </pic:pic>
              </a:graphicData>
            </a:graphic>
          </wp:inline>
        </w:drawing>
      </w:r>
    </w:p>
    <w:p w14:paraId="50936405" w14:textId="2FD6F698" w:rsidR="00850E31" w:rsidRPr="00720D0A" w:rsidRDefault="00720D0A" w:rsidP="004D1639">
      <w:pPr>
        <w:pStyle w:val="Heading1"/>
        <w:rPr>
          <w:rFonts w:eastAsia="Times New Roman"/>
          <w:lang w:eastAsia="en-IN" w:bidi="te-IN"/>
        </w:rPr>
      </w:pPr>
      <w:r w:rsidRPr="00087A38">
        <w:rPr>
          <w:rFonts w:eastAsia="Times New Roman"/>
          <w:lang w:eastAsia="en-IN" w:bidi="te-IN"/>
        </w:rPr>
        <w:lastRenderedPageBreak/>
        <w:t>Type I</w:t>
      </w:r>
      <w:r>
        <w:rPr>
          <w:rFonts w:eastAsia="Times New Roman"/>
          <w:lang w:eastAsia="en-IN" w:bidi="te-IN"/>
        </w:rPr>
        <w:t>I</w:t>
      </w:r>
    </w:p>
    <w:p w14:paraId="27F1EE52" w14:textId="2684771F" w:rsidR="00850E31" w:rsidRDefault="00720D0A" w:rsidP="004D1639">
      <w:pPr>
        <w:pStyle w:val="Heading1"/>
      </w:pPr>
      <w:r>
        <w:rPr>
          <w:noProof/>
        </w:rPr>
        <w:drawing>
          <wp:inline distT="0" distB="0" distL="0" distR="0" wp14:anchorId="455836A6" wp14:editId="0A2BE7B8">
            <wp:extent cx="5731510" cy="35871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87115"/>
                    </a:xfrm>
                    <a:prstGeom prst="rect">
                      <a:avLst/>
                    </a:prstGeom>
                  </pic:spPr>
                </pic:pic>
              </a:graphicData>
            </a:graphic>
          </wp:inline>
        </w:drawing>
      </w:r>
    </w:p>
    <w:p w14:paraId="42DAAE43" w14:textId="5A5C1D8D" w:rsidR="00521581" w:rsidRDefault="00521581" w:rsidP="00521581"/>
    <w:p w14:paraId="170541BC" w14:textId="3FB78564" w:rsidR="00790C31" w:rsidRPr="00720D0A" w:rsidRDefault="00790C31" w:rsidP="00790C31">
      <w:pPr>
        <w:pStyle w:val="Heading1"/>
        <w:rPr>
          <w:rFonts w:eastAsia="Times New Roman"/>
          <w:lang w:eastAsia="en-IN" w:bidi="te-IN"/>
        </w:rPr>
      </w:pPr>
      <w:r w:rsidRPr="00087A38">
        <w:rPr>
          <w:rFonts w:eastAsia="Times New Roman"/>
          <w:lang w:eastAsia="en-IN" w:bidi="te-IN"/>
        </w:rPr>
        <w:t>Type I</w:t>
      </w:r>
    </w:p>
    <w:p w14:paraId="1AE68291" w14:textId="4B140BDB" w:rsidR="00521581" w:rsidRDefault="00521581" w:rsidP="00521581"/>
    <w:p w14:paraId="5B17BC61" w14:textId="5CB5E29A" w:rsidR="00521581" w:rsidRDefault="00790C31" w:rsidP="00521581">
      <w:r>
        <w:rPr>
          <w:noProof/>
        </w:rPr>
        <w:drawing>
          <wp:inline distT="0" distB="0" distL="0" distR="0" wp14:anchorId="48C31AD1" wp14:editId="48E81864">
            <wp:extent cx="5731510" cy="3474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74720"/>
                    </a:xfrm>
                    <a:prstGeom prst="rect">
                      <a:avLst/>
                    </a:prstGeom>
                  </pic:spPr>
                </pic:pic>
              </a:graphicData>
            </a:graphic>
          </wp:inline>
        </w:drawing>
      </w:r>
    </w:p>
    <w:p w14:paraId="5EC1C79F" w14:textId="5D2A3CD0" w:rsidR="00521581" w:rsidRDefault="00521581" w:rsidP="00521581"/>
    <w:p w14:paraId="1F551FAA" w14:textId="1FAC807F" w:rsidR="00C5793F" w:rsidRPr="00720D0A" w:rsidRDefault="00C5793F" w:rsidP="00C5793F">
      <w:pPr>
        <w:pStyle w:val="Heading1"/>
        <w:rPr>
          <w:rFonts w:eastAsia="Times New Roman"/>
          <w:lang w:eastAsia="en-IN" w:bidi="te-IN"/>
        </w:rPr>
      </w:pPr>
      <w:r w:rsidRPr="00087A38">
        <w:rPr>
          <w:rFonts w:eastAsia="Times New Roman"/>
          <w:lang w:eastAsia="en-IN" w:bidi="te-IN"/>
        </w:rPr>
        <w:lastRenderedPageBreak/>
        <w:t>Type I</w:t>
      </w:r>
      <w:r>
        <w:rPr>
          <w:rFonts w:eastAsia="Times New Roman"/>
          <w:lang w:eastAsia="en-IN" w:bidi="te-IN"/>
        </w:rPr>
        <w:t>II</w:t>
      </w:r>
    </w:p>
    <w:p w14:paraId="386BEC4D" w14:textId="77777777" w:rsidR="00C5793F" w:rsidRDefault="00C5793F" w:rsidP="00521581"/>
    <w:p w14:paraId="5F4F696B" w14:textId="2ABB7310" w:rsidR="00B77E54" w:rsidRDefault="00C5793F" w:rsidP="00521581">
      <w:r>
        <w:rPr>
          <w:noProof/>
        </w:rPr>
        <w:drawing>
          <wp:inline distT="0" distB="0" distL="0" distR="0" wp14:anchorId="7439E9E0" wp14:editId="180D9400">
            <wp:extent cx="5731510" cy="37293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29355"/>
                    </a:xfrm>
                    <a:prstGeom prst="rect">
                      <a:avLst/>
                    </a:prstGeom>
                  </pic:spPr>
                </pic:pic>
              </a:graphicData>
            </a:graphic>
          </wp:inline>
        </w:drawing>
      </w:r>
    </w:p>
    <w:p w14:paraId="3D15215C" w14:textId="6EADA581" w:rsidR="009E7731" w:rsidRPr="00720D0A" w:rsidRDefault="009E7731" w:rsidP="009E7731">
      <w:pPr>
        <w:pStyle w:val="Heading1"/>
        <w:rPr>
          <w:rFonts w:eastAsia="Times New Roman"/>
          <w:lang w:eastAsia="en-IN" w:bidi="te-IN"/>
        </w:rPr>
      </w:pPr>
      <w:r w:rsidRPr="00087A38">
        <w:rPr>
          <w:rFonts w:eastAsia="Times New Roman"/>
          <w:lang w:eastAsia="en-IN" w:bidi="te-IN"/>
        </w:rPr>
        <w:t>Type I</w:t>
      </w:r>
      <w:r>
        <w:rPr>
          <w:rFonts w:eastAsia="Times New Roman"/>
          <w:lang w:eastAsia="en-IN" w:bidi="te-IN"/>
        </w:rPr>
        <w:t>I</w:t>
      </w:r>
    </w:p>
    <w:p w14:paraId="529D9F9F" w14:textId="225783ED" w:rsidR="005D411A" w:rsidRDefault="005D411A" w:rsidP="00521581">
      <w:bookmarkStart w:id="1" w:name="_GoBack"/>
      <w:bookmarkEnd w:id="1"/>
    </w:p>
    <w:p w14:paraId="4F90D121" w14:textId="1B28DB92" w:rsidR="0072531D" w:rsidRDefault="0072531D" w:rsidP="00521581">
      <w:r>
        <w:rPr>
          <w:noProof/>
        </w:rPr>
        <w:drawing>
          <wp:inline distT="0" distB="0" distL="0" distR="0" wp14:anchorId="6A3C88C7" wp14:editId="2D70A692">
            <wp:extent cx="5731510" cy="33178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17875"/>
                    </a:xfrm>
                    <a:prstGeom prst="rect">
                      <a:avLst/>
                    </a:prstGeom>
                  </pic:spPr>
                </pic:pic>
              </a:graphicData>
            </a:graphic>
          </wp:inline>
        </w:drawing>
      </w:r>
    </w:p>
    <w:p w14:paraId="097C3594" w14:textId="7D201174" w:rsidR="005C2E1C" w:rsidRDefault="005C2E1C" w:rsidP="00521581"/>
    <w:p w14:paraId="4E9CE6AE" w14:textId="77777777" w:rsidR="005C2E1C" w:rsidRPr="005C2E1C" w:rsidRDefault="005C2E1C" w:rsidP="005C2E1C">
      <w:pPr>
        <w:pStyle w:val="Heading1"/>
        <w:rPr>
          <w:rFonts w:eastAsia="Times New Roman"/>
          <w:lang w:eastAsia="en-IN" w:bidi="te-IN"/>
        </w:rPr>
      </w:pPr>
      <w:r w:rsidRPr="005C2E1C">
        <w:rPr>
          <w:rFonts w:eastAsia="Times New Roman"/>
          <w:lang w:eastAsia="en-IN" w:bidi="te-IN"/>
        </w:rPr>
        <w:lastRenderedPageBreak/>
        <w:t>Type I</w:t>
      </w:r>
    </w:p>
    <w:p w14:paraId="744A7700" w14:textId="77777777" w:rsidR="005C2E1C" w:rsidRPr="005C2E1C" w:rsidRDefault="005C2E1C" w:rsidP="005C2E1C">
      <w:pPr>
        <w:spacing w:before="100" w:beforeAutospacing="1" w:after="100" w:afterAutospacing="1" w:line="240" w:lineRule="auto"/>
        <w:rPr>
          <w:rFonts w:ascii="Times New Roman" w:eastAsia="Times New Roman" w:hAnsi="Times New Roman" w:cs="Times New Roman"/>
          <w:sz w:val="24"/>
          <w:szCs w:val="24"/>
          <w:lang w:eastAsia="en-IN" w:bidi="te-IN"/>
        </w:rPr>
      </w:pPr>
      <w:r w:rsidRPr="005C2E1C">
        <w:rPr>
          <w:rFonts w:ascii="Times New Roman" w:eastAsia="Times New Roman" w:hAnsi="Times New Roman" w:cs="Times New Roman"/>
          <w:sz w:val="24"/>
          <w:szCs w:val="24"/>
          <w:lang w:eastAsia="en-IN" w:bidi="te-IN"/>
        </w:rPr>
        <w:t xml:space="preserve">Suppose, you are working with </w:t>
      </w:r>
      <w:r w:rsidRPr="005C2E1C">
        <w:rPr>
          <w:rFonts w:ascii="Times New Roman" w:eastAsia="Times New Roman" w:hAnsi="Times New Roman" w:cs="Times New Roman"/>
          <w:b/>
          <w:bCs/>
          <w:sz w:val="24"/>
          <w:szCs w:val="24"/>
          <w:lang w:eastAsia="en-IN" w:bidi="te-IN"/>
        </w:rPr>
        <w:t>categorical features</w:t>
      </w:r>
      <w:r w:rsidRPr="005C2E1C">
        <w:rPr>
          <w:rFonts w:ascii="Times New Roman" w:eastAsia="Times New Roman" w:hAnsi="Times New Roman" w:cs="Times New Roman"/>
          <w:sz w:val="24"/>
          <w:szCs w:val="24"/>
          <w:lang w:eastAsia="en-IN" w:bidi="te-IN"/>
        </w:rPr>
        <w:t xml:space="preserve"> and </w:t>
      </w:r>
      <w:r w:rsidRPr="005C2E1C">
        <w:rPr>
          <w:rFonts w:ascii="Times New Roman" w:eastAsia="Times New Roman" w:hAnsi="Times New Roman" w:cs="Times New Roman"/>
          <w:b/>
          <w:bCs/>
          <w:color w:val="D14841"/>
          <w:sz w:val="24"/>
          <w:szCs w:val="24"/>
          <w:lang w:eastAsia="en-IN" w:bidi="te-IN"/>
        </w:rPr>
        <w:t>NOT</w:t>
      </w:r>
      <w:r w:rsidRPr="005C2E1C">
        <w:rPr>
          <w:rFonts w:ascii="Times New Roman" w:eastAsia="Times New Roman" w:hAnsi="Times New Roman" w:cs="Times New Roman"/>
          <w:sz w:val="24"/>
          <w:szCs w:val="24"/>
          <w:lang w:eastAsia="en-IN" w:bidi="te-IN"/>
        </w:rPr>
        <w:t xml:space="preserve"> looked at distribution of the categorical variable in the test </w:t>
      </w:r>
      <w:proofErr w:type="spellStart"/>
      <w:r w:rsidRPr="005C2E1C">
        <w:rPr>
          <w:rFonts w:ascii="Times New Roman" w:eastAsia="Times New Roman" w:hAnsi="Times New Roman" w:cs="Times New Roman"/>
          <w:sz w:val="24"/>
          <w:szCs w:val="24"/>
          <w:lang w:eastAsia="en-IN" w:bidi="te-IN"/>
        </w:rPr>
        <w:t>data.You</w:t>
      </w:r>
      <w:proofErr w:type="spellEnd"/>
      <w:r w:rsidRPr="005C2E1C">
        <w:rPr>
          <w:rFonts w:ascii="Times New Roman" w:eastAsia="Times New Roman" w:hAnsi="Times New Roman" w:cs="Times New Roman"/>
          <w:sz w:val="24"/>
          <w:szCs w:val="24"/>
          <w:lang w:eastAsia="en-IN" w:bidi="te-IN"/>
        </w:rPr>
        <w:t xml:space="preserve"> want to apply One hot encoding on the categorical variables. </w:t>
      </w:r>
    </w:p>
    <w:p w14:paraId="67C43A60" w14:textId="77777777" w:rsidR="005C2E1C" w:rsidRPr="005C2E1C" w:rsidRDefault="005C2E1C" w:rsidP="005C2E1C">
      <w:pPr>
        <w:spacing w:before="100" w:beforeAutospacing="1" w:after="100" w:afterAutospacing="1" w:line="240" w:lineRule="auto"/>
        <w:rPr>
          <w:rFonts w:ascii="Times New Roman" w:eastAsia="Times New Roman" w:hAnsi="Times New Roman" w:cs="Times New Roman"/>
          <w:sz w:val="24"/>
          <w:szCs w:val="24"/>
          <w:lang w:eastAsia="en-IN" w:bidi="te-IN"/>
        </w:rPr>
      </w:pPr>
      <w:r w:rsidRPr="005C2E1C">
        <w:rPr>
          <w:rFonts w:ascii="Times New Roman" w:eastAsia="Times New Roman" w:hAnsi="Times New Roman" w:cs="Times New Roman"/>
          <w:sz w:val="24"/>
          <w:szCs w:val="24"/>
          <w:lang w:eastAsia="en-IN" w:bidi="te-IN"/>
        </w:rPr>
        <w:t>What challenges you may face if applied One Hot Encoding on a categorical feature of train data set?</w:t>
      </w:r>
    </w:p>
    <w:p w14:paraId="1B239E07" w14:textId="77777777" w:rsidR="007C521B" w:rsidRPr="007C521B" w:rsidRDefault="007C521B" w:rsidP="007C521B">
      <w:pPr>
        <w:spacing w:before="100" w:beforeAutospacing="1" w:after="100" w:afterAutospacing="1" w:line="240" w:lineRule="auto"/>
        <w:jc w:val="both"/>
        <w:rPr>
          <w:rFonts w:ascii="Times New Roman" w:eastAsia="Times New Roman" w:hAnsi="Times New Roman" w:cs="Times New Roman"/>
          <w:sz w:val="24"/>
          <w:szCs w:val="24"/>
          <w:lang w:eastAsia="en-IN" w:bidi="te-IN"/>
        </w:rPr>
      </w:pPr>
      <w:r w:rsidRPr="007C521B">
        <w:rPr>
          <w:rFonts w:ascii="Times New Roman" w:eastAsia="Times New Roman" w:hAnsi="Times New Roman" w:cs="Times New Roman"/>
          <w:sz w:val="24"/>
          <w:szCs w:val="24"/>
          <w:lang w:eastAsia="en-IN" w:bidi="te-IN"/>
        </w:rPr>
        <w:t>A) All categories of categorical variable are not present in the test dataset.</w:t>
      </w:r>
    </w:p>
    <w:p w14:paraId="407232C2" w14:textId="77777777" w:rsidR="007C521B" w:rsidRPr="007C521B" w:rsidRDefault="007C521B" w:rsidP="007C521B">
      <w:pPr>
        <w:spacing w:before="100" w:beforeAutospacing="1" w:after="100" w:afterAutospacing="1" w:line="240" w:lineRule="auto"/>
        <w:jc w:val="both"/>
        <w:rPr>
          <w:rFonts w:ascii="Times New Roman" w:eastAsia="Times New Roman" w:hAnsi="Times New Roman" w:cs="Times New Roman"/>
          <w:sz w:val="24"/>
          <w:szCs w:val="24"/>
          <w:lang w:eastAsia="en-IN" w:bidi="te-IN"/>
        </w:rPr>
      </w:pPr>
      <w:r w:rsidRPr="007C521B">
        <w:rPr>
          <w:rFonts w:ascii="Times New Roman" w:eastAsia="Times New Roman" w:hAnsi="Times New Roman" w:cs="Times New Roman"/>
          <w:sz w:val="24"/>
          <w:szCs w:val="24"/>
          <w:lang w:eastAsia="en-IN" w:bidi="te-IN"/>
        </w:rPr>
        <w:t>B) Frequency distribution of categories is different in train as compared to the test dataset.</w:t>
      </w:r>
    </w:p>
    <w:p w14:paraId="78120980" w14:textId="77777777" w:rsidR="007C521B" w:rsidRPr="007C521B" w:rsidRDefault="007C521B" w:rsidP="007C521B">
      <w:pPr>
        <w:spacing w:before="100" w:beforeAutospacing="1" w:after="100" w:afterAutospacing="1" w:line="240" w:lineRule="auto"/>
        <w:jc w:val="both"/>
        <w:rPr>
          <w:rFonts w:ascii="Times New Roman" w:eastAsia="Times New Roman" w:hAnsi="Times New Roman" w:cs="Times New Roman"/>
          <w:sz w:val="24"/>
          <w:szCs w:val="24"/>
          <w:lang w:eastAsia="en-IN" w:bidi="te-IN"/>
        </w:rPr>
      </w:pPr>
      <w:r w:rsidRPr="007C521B">
        <w:rPr>
          <w:rFonts w:ascii="Times New Roman" w:eastAsia="Times New Roman" w:hAnsi="Times New Roman" w:cs="Times New Roman"/>
          <w:sz w:val="24"/>
          <w:szCs w:val="24"/>
          <w:lang w:eastAsia="en-IN" w:bidi="te-IN"/>
        </w:rPr>
        <w:t>C) Train and Test always have same distribution.</w:t>
      </w:r>
    </w:p>
    <w:p w14:paraId="67036936" w14:textId="77777777" w:rsidR="007C521B" w:rsidRPr="007C521B" w:rsidRDefault="007C521B" w:rsidP="007C521B">
      <w:pPr>
        <w:spacing w:before="100" w:beforeAutospacing="1" w:after="100" w:afterAutospacing="1" w:line="240" w:lineRule="auto"/>
        <w:jc w:val="both"/>
        <w:rPr>
          <w:rFonts w:ascii="Times New Roman" w:eastAsia="Times New Roman" w:hAnsi="Times New Roman" w:cs="Times New Roman"/>
          <w:sz w:val="24"/>
          <w:szCs w:val="24"/>
          <w:lang w:eastAsia="en-IN" w:bidi="te-IN"/>
        </w:rPr>
      </w:pPr>
      <w:r w:rsidRPr="007C521B">
        <w:rPr>
          <w:rFonts w:ascii="Times New Roman" w:eastAsia="Times New Roman" w:hAnsi="Times New Roman" w:cs="Times New Roman"/>
          <w:sz w:val="24"/>
          <w:szCs w:val="24"/>
          <w:lang w:eastAsia="en-IN" w:bidi="te-IN"/>
        </w:rPr>
        <w:t>D) Both A and B</w:t>
      </w:r>
    </w:p>
    <w:p w14:paraId="08E8243F" w14:textId="77777777" w:rsidR="007C521B" w:rsidRPr="007C521B" w:rsidRDefault="007C521B" w:rsidP="007C521B">
      <w:pPr>
        <w:spacing w:before="100" w:beforeAutospacing="1" w:after="100" w:afterAutospacing="1" w:line="240" w:lineRule="auto"/>
        <w:jc w:val="both"/>
        <w:rPr>
          <w:rFonts w:ascii="Times New Roman" w:eastAsia="Times New Roman" w:hAnsi="Times New Roman" w:cs="Times New Roman"/>
          <w:sz w:val="24"/>
          <w:szCs w:val="24"/>
          <w:lang w:eastAsia="en-IN" w:bidi="te-IN"/>
        </w:rPr>
      </w:pPr>
      <w:r w:rsidRPr="007C521B">
        <w:rPr>
          <w:rFonts w:ascii="Times New Roman" w:eastAsia="Times New Roman" w:hAnsi="Times New Roman" w:cs="Times New Roman"/>
          <w:sz w:val="24"/>
          <w:szCs w:val="24"/>
          <w:lang w:eastAsia="en-IN" w:bidi="te-IN"/>
        </w:rPr>
        <w:t>E) None of these</w:t>
      </w:r>
    </w:p>
    <w:p w14:paraId="1EAC69DB" w14:textId="77777777" w:rsidR="007C521B" w:rsidRPr="007C521B" w:rsidRDefault="007C521B" w:rsidP="007C521B">
      <w:pPr>
        <w:spacing w:before="100" w:beforeAutospacing="1" w:after="100" w:afterAutospacing="1" w:line="240" w:lineRule="auto"/>
        <w:rPr>
          <w:rFonts w:ascii="Times New Roman" w:eastAsia="Times New Roman" w:hAnsi="Times New Roman" w:cs="Times New Roman"/>
          <w:sz w:val="24"/>
          <w:szCs w:val="24"/>
          <w:lang w:eastAsia="en-IN" w:bidi="te-IN"/>
        </w:rPr>
      </w:pPr>
      <w:r w:rsidRPr="007C521B">
        <w:rPr>
          <w:rFonts w:ascii="Times New Roman" w:eastAsia="Times New Roman" w:hAnsi="Times New Roman" w:cs="Times New Roman"/>
          <w:b/>
          <w:bCs/>
          <w:sz w:val="24"/>
          <w:szCs w:val="24"/>
          <w:lang w:eastAsia="en-IN" w:bidi="te-IN"/>
        </w:rPr>
        <w:t>Solution: (D)</w:t>
      </w:r>
    </w:p>
    <w:p w14:paraId="5765C6CE" w14:textId="77777777" w:rsidR="007C521B" w:rsidRPr="007C521B" w:rsidRDefault="007C521B" w:rsidP="007C521B">
      <w:pPr>
        <w:spacing w:before="100" w:beforeAutospacing="1" w:after="100" w:afterAutospacing="1" w:line="240" w:lineRule="auto"/>
        <w:rPr>
          <w:rFonts w:ascii="Times New Roman" w:eastAsia="Times New Roman" w:hAnsi="Times New Roman" w:cs="Times New Roman"/>
          <w:sz w:val="24"/>
          <w:szCs w:val="24"/>
          <w:lang w:eastAsia="en-IN" w:bidi="te-IN"/>
        </w:rPr>
      </w:pPr>
      <w:r w:rsidRPr="007C521B">
        <w:rPr>
          <w:rFonts w:ascii="Times New Roman" w:eastAsia="Times New Roman" w:hAnsi="Times New Roman" w:cs="Times New Roman"/>
          <w:sz w:val="24"/>
          <w:szCs w:val="24"/>
          <w:lang w:eastAsia="en-IN" w:bidi="te-IN"/>
        </w:rPr>
        <w:t>Both are true, The OHE will fail to encode the categories which is present in test but not in train so it could be one of the main challenges while applying OHE. The challenge given in option B is also true you need to more careful while applying OHE if frequency distribution doesn’t same in train and test.</w:t>
      </w:r>
    </w:p>
    <w:p w14:paraId="524A932A" w14:textId="3E016708" w:rsidR="005C2E1C" w:rsidRDefault="004415AD" w:rsidP="00521581">
      <w:r>
        <w:rPr>
          <w:noProof/>
        </w:rPr>
        <w:drawing>
          <wp:inline distT="0" distB="0" distL="0" distR="0" wp14:anchorId="1351B6E6" wp14:editId="309C8C68">
            <wp:extent cx="5731510" cy="35528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52825"/>
                    </a:xfrm>
                    <a:prstGeom prst="rect">
                      <a:avLst/>
                    </a:prstGeom>
                  </pic:spPr>
                </pic:pic>
              </a:graphicData>
            </a:graphic>
          </wp:inline>
        </w:drawing>
      </w:r>
    </w:p>
    <w:p w14:paraId="56DA6769" w14:textId="13BE0841" w:rsidR="00DF1423" w:rsidRDefault="00DF1423" w:rsidP="00521581"/>
    <w:p w14:paraId="7C4F68AC" w14:textId="77777777" w:rsidR="00DF1423" w:rsidRDefault="00DF1423" w:rsidP="00521581"/>
    <w:p w14:paraId="20E7E923" w14:textId="77777777" w:rsidR="005C2E1C" w:rsidRPr="00521581" w:rsidRDefault="005C2E1C" w:rsidP="00521581"/>
    <w:p w14:paraId="4AE5AFD7" w14:textId="417105A2" w:rsidR="00A60EA2" w:rsidRDefault="004D1639" w:rsidP="004D1639">
      <w:pPr>
        <w:pStyle w:val="Heading1"/>
      </w:pPr>
      <w:r w:rsidRPr="004D1639">
        <w:t>References</w:t>
      </w:r>
    </w:p>
    <w:p w14:paraId="169025C7" w14:textId="2CCD1938" w:rsidR="004D1639" w:rsidRDefault="005A3568" w:rsidP="004D1639">
      <w:hyperlink r:id="rId20" w:history="1">
        <w:r w:rsidR="004D1639" w:rsidRPr="00FD0FEA">
          <w:rPr>
            <w:rStyle w:val="Hyperlink"/>
          </w:rPr>
          <w:t>https://www.analyticsvidhya.com/blog/2017/08/skilltest-logistic-regression/</w:t>
        </w:r>
      </w:hyperlink>
    </w:p>
    <w:p w14:paraId="1DA884E1" w14:textId="2CE35542" w:rsidR="004D1639" w:rsidRDefault="005A3568" w:rsidP="004D1639">
      <w:hyperlink r:id="rId21" w:history="1">
        <w:r w:rsidR="00D84B0C" w:rsidRPr="0097201E">
          <w:rPr>
            <w:rStyle w:val="Hyperlink"/>
          </w:rPr>
          <w:t>https://tomreads.com/2018/02/21/data-analysis-process-case-study-1-udacity/</w:t>
        </w:r>
      </w:hyperlink>
    </w:p>
    <w:p w14:paraId="284A862A" w14:textId="6CDF76AA" w:rsidR="00002CCF" w:rsidRDefault="005A3568" w:rsidP="004D1639">
      <w:hyperlink r:id="rId22" w:history="1">
        <w:r w:rsidR="00002CCF" w:rsidRPr="0097201E">
          <w:rPr>
            <w:rStyle w:val="Hyperlink"/>
          </w:rPr>
          <w:t>https://www.analyticsvidhya.com/blog/2017/04/40-questions-test-data-scientist-machine-learning-solution-skillpower-machine-learning-datafest-2017/</w:t>
        </w:r>
      </w:hyperlink>
    </w:p>
    <w:p w14:paraId="610273BC" w14:textId="438195A5" w:rsidR="00D84B0C" w:rsidRDefault="00B37C4A" w:rsidP="004D1639">
      <w:hyperlink r:id="rId23" w:history="1">
        <w:r w:rsidRPr="0097201E">
          <w:rPr>
            <w:rStyle w:val="Hyperlink"/>
          </w:rPr>
          <w:t>https://towardsdatascience.com/explaining-feature-importance-by-example-of-a-random-forest-d9166011959e</w:t>
        </w:r>
      </w:hyperlink>
    </w:p>
    <w:p w14:paraId="11F48DF3" w14:textId="77777777" w:rsidR="00B37C4A" w:rsidRPr="004D1639" w:rsidRDefault="00B37C4A" w:rsidP="004D1639"/>
    <w:sectPr w:rsidR="00B37C4A" w:rsidRPr="004D1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143C9"/>
    <w:multiLevelType w:val="multilevel"/>
    <w:tmpl w:val="5296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643D3"/>
    <w:multiLevelType w:val="multilevel"/>
    <w:tmpl w:val="69C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EF"/>
    <w:rsid w:val="00002CCF"/>
    <w:rsid w:val="00087A38"/>
    <w:rsid w:val="00144BF7"/>
    <w:rsid w:val="0017552F"/>
    <w:rsid w:val="002F5A61"/>
    <w:rsid w:val="00313C59"/>
    <w:rsid w:val="003A1D71"/>
    <w:rsid w:val="004415AD"/>
    <w:rsid w:val="004741B9"/>
    <w:rsid w:val="004D1639"/>
    <w:rsid w:val="004E1F8F"/>
    <w:rsid w:val="00503806"/>
    <w:rsid w:val="00521581"/>
    <w:rsid w:val="005421F2"/>
    <w:rsid w:val="00547C16"/>
    <w:rsid w:val="00557E25"/>
    <w:rsid w:val="005828C2"/>
    <w:rsid w:val="005A3568"/>
    <w:rsid w:val="005C2E1C"/>
    <w:rsid w:val="005D411A"/>
    <w:rsid w:val="006042AE"/>
    <w:rsid w:val="00720D0A"/>
    <w:rsid w:val="0072531D"/>
    <w:rsid w:val="00790C31"/>
    <w:rsid w:val="007C521B"/>
    <w:rsid w:val="00850E31"/>
    <w:rsid w:val="00875D15"/>
    <w:rsid w:val="009735EF"/>
    <w:rsid w:val="009E7731"/>
    <w:rsid w:val="00A60EA2"/>
    <w:rsid w:val="00A76346"/>
    <w:rsid w:val="00AE0526"/>
    <w:rsid w:val="00B37C4A"/>
    <w:rsid w:val="00B77E54"/>
    <w:rsid w:val="00B90321"/>
    <w:rsid w:val="00C5793F"/>
    <w:rsid w:val="00CF6DFE"/>
    <w:rsid w:val="00D84B0C"/>
    <w:rsid w:val="00DC151B"/>
    <w:rsid w:val="00DC1969"/>
    <w:rsid w:val="00DF1423"/>
    <w:rsid w:val="00E617CC"/>
    <w:rsid w:val="00ED3772"/>
    <w:rsid w:val="00F90C4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52F0"/>
  <w15:chartTrackingRefBased/>
  <w15:docId w15:val="{66C442EA-3033-43FD-A880-63521F5A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51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DC151B"/>
    <w:rPr>
      <w:b/>
      <w:bCs/>
    </w:rPr>
  </w:style>
  <w:style w:type="character" w:customStyle="1" w:styleId="t">
    <w:name w:val="t"/>
    <w:basedOn w:val="DefaultParagraphFont"/>
    <w:rsid w:val="004741B9"/>
  </w:style>
  <w:style w:type="character" w:styleId="Hyperlink">
    <w:name w:val="Hyperlink"/>
    <w:basedOn w:val="DefaultParagraphFont"/>
    <w:uiPriority w:val="99"/>
    <w:unhideWhenUsed/>
    <w:rsid w:val="00087A38"/>
    <w:rPr>
      <w:color w:val="0000FF"/>
      <w:u w:val="single"/>
    </w:rPr>
  </w:style>
  <w:style w:type="character" w:customStyle="1" w:styleId="Heading1Char">
    <w:name w:val="Heading 1 Char"/>
    <w:basedOn w:val="DefaultParagraphFont"/>
    <w:link w:val="Heading1"/>
    <w:uiPriority w:val="9"/>
    <w:rsid w:val="00A60EA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D1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915700">
      <w:bodyDiv w:val="1"/>
      <w:marLeft w:val="0"/>
      <w:marRight w:val="0"/>
      <w:marTop w:val="0"/>
      <w:marBottom w:val="0"/>
      <w:divBdr>
        <w:top w:val="none" w:sz="0" w:space="0" w:color="auto"/>
        <w:left w:val="none" w:sz="0" w:space="0" w:color="auto"/>
        <w:bottom w:val="none" w:sz="0" w:space="0" w:color="auto"/>
        <w:right w:val="none" w:sz="0" w:space="0" w:color="auto"/>
      </w:divBdr>
      <w:divsChild>
        <w:div w:id="304555982">
          <w:marLeft w:val="0"/>
          <w:marRight w:val="0"/>
          <w:marTop w:val="0"/>
          <w:marBottom w:val="0"/>
          <w:divBdr>
            <w:top w:val="none" w:sz="0" w:space="0" w:color="auto"/>
            <w:left w:val="none" w:sz="0" w:space="0" w:color="auto"/>
            <w:bottom w:val="none" w:sz="0" w:space="0" w:color="auto"/>
            <w:right w:val="none" w:sz="0" w:space="0" w:color="auto"/>
          </w:divBdr>
          <w:divsChild>
            <w:div w:id="20286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4979">
      <w:bodyDiv w:val="1"/>
      <w:marLeft w:val="0"/>
      <w:marRight w:val="0"/>
      <w:marTop w:val="0"/>
      <w:marBottom w:val="0"/>
      <w:divBdr>
        <w:top w:val="none" w:sz="0" w:space="0" w:color="auto"/>
        <w:left w:val="none" w:sz="0" w:space="0" w:color="auto"/>
        <w:bottom w:val="none" w:sz="0" w:space="0" w:color="auto"/>
        <w:right w:val="none" w:sz="0" w:space="0" w:color="auto"/>
      </w:divBdr>
    </w:div>
    <w:div w:id="1027563944">
      <w:bodyDiv w:val="1"/>
      <w:marLeft w:val="0"/>
      <w:marRight w:val="0"/>
      <w:marTop w:val="0"/>
      <w:marBottom w:val="0"/>
      <w:divBdr>
        <w:top w:val="none" w:sz="0" w:space="0" w:color="auto"/>
        <w:left w:val="none" w:sz="0" w:space="0" w:color="auto"/>
        <w:bottom w:val="none" w:sz="0" w:space="0" w:color="auto"/>
        <w:right w:val="none" w:sz="0" w:space="0" w:color="auto"/>
      </w:divBdr>
      <w:divsChild>
        <w:div w:id="1251308640">
          <w:marLeft w:val="0"/>
          <w:marRight w:val="0"/>
          <w:marTop w:val="0"/>
          <w:marBottom w:val="0"/>
          <w:divBdr>
            <w:top w:val="none" w:sz="0" w:space="0" w:color="auto"/>
            <w:left w:val="none" w:sz="0" w:space="0" w:color="auto"/>
            <w:bottom w:val="none" w:sz="0" w:space="0" w:color="auto"/>
            <w:right w:val="none" w:sz="0" w:space="0" w:color="auto"/>
          </w:divBdr>
          <w:divsChild>
            <w:div w:id="2197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6847">
      <w:bodyDiv w:val="1"/>
      <w:marLeft w:val="0"/>
      <w:marRight w:val="0"/>
      <w:marTop w:val="0"/>
      <w:marBottom w:val="0"/>
      <w:divBdr>
        <w:top w:val="none" w:sz="0" w:space="0" w:color="auto"/>
        <w:left w:val="none" w:sz="0" w:space="0" w:color="auto"/>
        <w:bottom w:val="none" w:sz="0" w:space="0" w:color="auto"/>
        <w:right w:val="none" w:sz="0" w:space="0" w:color="auto"/>
      </w:divBdr>
    </w:div>
    <w:div w:id="1838375301">
      <w:bodyDiv w:val="1"/>
      <w:marLeft w:val="0"/>
      <w:marRight w:val="0"/>
      <w:marTop w:val="0"/>
      <w:marBottom w:val="0"/>
      <w:divBdr>
        <w:top w:val="none" w:sz="0" w:space="0" w:color="auto"/>
        <w:left w:val="none" w:sz="0" w:space="0" w:color="auto"/>
        <w:bottom w:val="none" w:sz="0" w:space="0" w:color="auto"/>
        <w:right w:val="none" w:sz="0" w:space="0" w:color="auto"/>
      </w:divBdr>
      <w:divsChild>
        <w:div w:id="1940990578">
          <w:marLeft w:val="0"/>
          <w:marRight w:val="0"/>
          <w:marTop w:val="0"/>
          <w:marBottom w:val="0"/>
          <w:divBdr>
            <w:top w:val="none" w:sz="0" w:space="0" w:color="auto"/>
            <w:left w:val="none" w:sz="0" w:space="0" w:color="auto"/>
            <w:bottom w:val="none" w:sz="0" w:space="0" w:color="auto"/>
            <w:right w:val="none" w:sz="0" w:space="0" w:color="auto"/>
          </w:divBdr>
          <w:divsChild>
            <w:div w:id="21088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tomreads.com/2018/02/21/data-analysis-process-case-study-1-udacit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analyticsvidhya.com/blog/2017/08/skilltest-logistic-regress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insaid2018/Sample-CDF-Certification/tree/master/Purchase-Report" TargetMode="External"/><Relationship Id="rId15" Type="http://schemas.openxmlformats.org/officeDocument/2006/relationships/image" Target="media/image10.png"/><Relationship Id="rId23" Type="http://schemas.openxmlformats.org/officeDocument/2006/relationships/hyperlink" Target="https://towardsdatascience.com/explaining-feature-importance-by-example-of-a-random-forest-d9166011959e"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analyticsvidhya.com/blog/2017/04/40-questions-test-data-scientist-machine-learning-solution-skillpower-machine-learning-datafest-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lalitharama@outlook.com</dc:creator>
  <cp:keywords/>
  <dc:description/>
  <cp:lastModifiedBy>lalitharama@outlook.com</cp:lastModifiedBy>
  <cp:revision>44</cp:revision>
  <dcterms:created xsi:type="dcterms:W3CDTF">2019-08-11T16:13:00Z</dcterms:created>
  <dcterms:modified xsi:type="dcterms:W3CDTF">2019-08-11T22:00:00Z</dcterms:modified>
</cp:coreProperties>
</file>