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37033" w14:textId="3463B18E" w:rsidR="002E6DF2" w:rsidRPr="00B16F81" w:rsidRDefault="006E0693" w:rsidP="00994313">
      <w:pPr>
        <w:jc w:val="center"/>
        <w:rPr>
          <w:rFonts w:ascii="Times New Roman" w:hAnsi="Times New Roman" w:cs="Times New Roman"/>
          <w:b/>
          <w:color w:val="000000"/>
          <w:sz w:val="30"/>
          <w:szCs w:val="30"/>
          <w:lang w:val="en-US"/>
        </w:rPr>
      </w:pPr>
      <w:r w:rsidRPr="00B16F81">
        <w:rPr>
          <w:rFonts w:ascii="Times New Roman" w:hAnsi="Times New Roman" w:cs="Times New Roman"/>
          <w:b/>
          <w:noProof/>
          <w:color w:val="000000"/>
          <w:sz w:val="30"/>
          <w:szCs w:val="30"/>
          <w:lang w:val="en-US"/>
        </w:rPr>
        <mc:AlternateContent>
          <mc:Choice Requires="wps">
            <w:drawing>
              <wp:anchor distT="0" distB="0" distL="114300" distR="114300" simplePos="0" relativeHeight="251659264" behindDoc="0" locked="0" layoutInCell="1" allowOverlap="1" wp14:anchorId="1A3221B9" wp14:editId="10447FA4">
                <wp:simplePos x="0" y="0"/>
                <wp:positionH relativeFrom="column">
                  <wp:posOffset>5438775</wp:posOffset>
                </wp:positionH>
                <wp:positionV relativeFrom="paragraph">
                  <wp:posOffset>-809625</wp:posOffset>
                </wp:positionV>
                <wp:extent cx="838200" cy="772795"/>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838200" cy="772795"/>
                        </a:xfrm>
                        <a:prstGeom prst="rect">
                          <a:avLst/>
                        </a:prstGeom>
                        <a:solidFill>
                          <a:schemeClr val="lt1"/>
                        </a:solidFill>
                        <a:ln w="6350">
                          <a:noFill/>
                        </a:ln>
                      </wps:spPr>
                      <wps:txbx>
                        <w:txbxContent>
                          <w:p w14:paraId="08F3D3C3" w14:textId="77777777" w:rsidR="006E0693" w:rsidRDefault="006E0693">
                            <w:r w:rsidRPr="006E0693">
                              <w:rPr>
                                <w:noProof/>
                                <w:lang w:val="en-US"/>
                              </w:rPr>
                              <w:drawing>
                                <wp:inline distT="0" distB="0" distL="0" distR="0" wp14:anchorId="79A7A2B8" wp14:editId="2F1A676E">
                                  <wp:extent cx="647195" cy="609600"/>
                                  <wp:effectExtent l="0" t="0" r="635" b="0"/>
                                  <wp:docPr id="2" name="Picture 2" descr="C:\Users\Shuvo\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vo\Desktop\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28" cy="62592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3221B9" id="_x0000_t202" coordsize="21600,21600" o:spt="202" path="m,l,21600r21600,l21600,xe">
                <v:stroke joinstyle="miter"/>
                <v:path gradientshapeok="t" o:connecttype="rect"/>
              </v:shapetype>
              <v:shape id="Text Box 1" o:spid="_x0000_s1026" type="#_x0000_t202" style="position:absolute;left:0;text-align:left;margin-left:428.25pt;margin-top:-63.75pt;width:66pt;height:6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" fillcolor="white [3201]" stroked="f" strokeweight=".5pt">
                <v:textbox>
                  <w:txbxContent>
                    <w:p w14:paraId="08F3D3C3" w14:textId="77777777" w:rsidR="006E0693" w:rsidRDefault="006E0693">
                      <w:r w:rsidRPr="006E0693">
                        <w:rPr>
                          <w:noProof/>
                          <w:lang w:val="en-US"/>
                        </w:rPr>
                        <w:drawing>
                          <wp:inline distT="0" distB="0" distL="0" distR="0" wp14:anchorId="79A7A2B8" wp14:editId="2F1A676E">
                            <wp:extent cx="647195" cy="609600"/>
                            <wp:effectExtent l="0" t="0" r="635" b="0"/>
                            <wp:docPr id="2" name="Picture 2" descr="C:\Users\Shuvo\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vo\Desktop\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28" cy="625927"/>
                                    </a:xfrm>
                                    <a:prstGeom prst="rect">
                                      <a:avLst/>
                                    </a:prstGeom>
                                    <a:noFill/>
                                    <a:ln>
                                      <a:noFill/>
                                    </a:ln>
                                  </pic:spPr>
                                </pic:pic>
                              </a:graphicData>
                            </a:graphic>
                          </wp:inline>
                        </w:drawing>
                      </w:r>
                    </w:p>
                  </w:txbxContent>
                </v:textbox>
              </v:shape>
            </w:pict>
          </mc:Fallback>
        </mc:AlternateContent>
      </w:r>
      <w:r w:rsidR="00C6211D">
        <w:rPr>
          <w:rFonts w:ascii="Times New Roman" w:hAnsi="Times New Roman" w:cs="Times New Roman"/>
          <w:b/>
          <w:color w:val="000000"/>
          <w:sz w:val="30"/>
          <w:szCs w:val="30"/>
          <w:lang w:val="en-US"/>
        </w:rPr>
        <w:t>Deep Learning Architecture</w:t>
      </w:r>
      <w:r w:rsidR="008C402A">
        <w:rPr>
          <w:rFonts w:ascii="Times New Roman" w:hAnsi="Times New Roman" w:cs="Times New Roman"/>
          <w:b/>
          <w:color w:val="000000"/>
          <w:sz w:val="30"/>
          <w:szCs w:val="30"/>
          <w:lang w:val="en-US"/>
        </w:rPr>
        <w:t>s</w:t>
      </w:r>
      <w:bookmarkStart w:id="0" w:name="_GoBack"/>
      <w:bookmarkEnd w:id="0"/>
      <w:r w:rsidR="00C6211D">
        <w:rPr>
          <w:rFonts w:ascii="Times New Roman" w:hAnsi="Times New Roman" w:cs="Times New Roman"/>
          <w:b/>
          <w:color w:val="000000"/>
          <w:sz w:val="30"/>
          <w:szCs w:val="30"/>
          <w:lang w:val="en-US"/>
        </w:rPr>
        <w:t xml:space="preserve"> for Pixel-wise Semantic Segmentation of Images</w:t>
      </w:r>
    </w:p>
    <w:p w14:paraId="2E140F46" w14:textId="3F8BE4C7" w:rsidR="009D1C58" w:rsidRPr="00585B6B" w:rsidRDefault="00994313" w:rsidP="00994313">
      <w:pPr>
        <w:pStyle w:val="Mdeck2authorname"/>
        <w:jc w:val="center"/>
        <w:rPr>
          <w:rFonts w:cs="Times New Roman"/>
        </w:rPr>
      </w:pPr>
      <w:r>
        <w:rPr>
          <w:rFonts w:cs="Times New Roman"/>
        </w:rPr>
        <w:t>Arik Md. Isthiaque</w:t>
      </w:r>
      <w:r w:rsidR="009D1C58" w:rsidRPr="00585B6B">
        <w:rPr>
          <w:rFonts w:cs="Times New Roman"/>
          <w:vertAlign w:val="superscript"/>
        </w:rPr>
        <w:t>1</w:t>
      </w:r>
      <w:r w:rsidR="00B74A85">
        <w:rPr>
          <w:rFonts w:cs="Times New Roman"/>
        </w:rPr>
        <w:t>*</w:t>
      </w:r>
      <w:r w:rsidR="009D1C58" w:rsidRPr="00585B6B">
        <w:rPr>
          <w:rFonts w:cs="Times New Roman"/>
        </w:rPr>
        <w:t xml:space="preserve">, </w:t>
      </w:r>
      <w:r>
        <w:rPr>
          <w:rFonts w:cs="Times New Roman"/>
        </w:rPr>
        <w:t>Arifa Islam Champa</w:t>
      </w:r>
      <w:r>
        <w:rPr>
          <w:rFonts w:cs="Times New Roman"/>
          <w:vertAlign w:val="superscript"/>
        </w:rPr>
        <w:t>2</w:t>
      </w:r>
    </w:p>
    <w:p w14:paraId="6A7468C5" w14:textId="643296A5" w:rsidR="00EF2664" w:rsidRDefault="009D1C58" w:rsidP="00EF2664">
      <w:pPr>
        <w:pStyle w:val="Mdeck2authoraffiliation"/>
        <w:numPr>
          <w:ilvl w:val="0"/>
          <w:numId w:val="8"/>
        </w:numPr>
        <w:rPr>
          <w:rFonts w:cs="Times New Roman"/>
        </w:rPr>
      </w:pPr>
      <w:r w:rsidRPr="00585B6B">
        <w:rPr>
          <w:rFonts w:cs="Times New Roman"/>
        </w:rPr>
        <w:t xml:space="preserve">Department of </w:t>
      </w:r>
      <w:r w:rsidR="00994313">
        <w:rPr>
          <w:rFonts w:cs="Times New Roman"/>
        </w:rPr>
        <w:t xml:space="preserve">Computer Science and </w:t>
      </w:r>
      <w:r w:rsidRPr="00585B6B">
        <w:rPr>
          <w:rFonts w:cs="Times New Roman"/>
        </w:rPr>
        <w:t xml:space="preserve">Engineering, Bangladesh Army International University of Science and Technology, </w:t>
      </w:r>
      <w:r>
        <w:rPr>
          <w:rFonts w:cs="Times New Roman"/>
        </w:rPr>
        <w:t>Cu</w:t>
      </w:r>
      <w:r w:rsidRPr="00585B6B">
        <w:rPr>
          <w:rFonts w:cs="Times New Roman"/>
        </w:rPr>
        <w:t>milla, Bangladesh.</w:t>
      </w:r>
    </w:p>
    <w:p w14:paraId="406C2111" w14:textId="09111EBD" w:rsidR="00EF2664" w:rsidRPr="00EF2664" w:rsidRDefault="00EF2664" w:rsidP="00EF2664">
      <w:pPr>
        <w:pStyle w:val="Mdeck2authoraffiliation"/>
        <w:ind w:left="720" w:firstLine="0"/>
        <w:rPr>
          <w:rFonts w:cs="Times New Roman"/>
        </w:rPr>
      </w:pPr>
      <w:r w:rsidRPr="00EF2664">
        <w:rPr>
          <w:rFonts w:cs="Times New Roman"/>
        </w:rPr>
        <w:t>e-mail:</w:t>
      </w:r>
      <w:r>
        <w:rPr>
          <w:rFonts w:cs="Times New Roman"/>
        </w:rPr>
        <w:t xml:space="preserve"> </w:t>
      </w:r>
      <w:r w:rsidRPr="00EF2664">
        <w:rPr>
          <w:rFonts w:cs="Times New Roman"/>
        </w:rPr>
        <w:t>isthiaque@baiust.edu.bd</w:t>
      </w:r>
      <w:r w:rsidRPr="00EF2664">
        <w:rPr>
          <w:rFonts w:cs="Times New Roman"/>
        </w:rPr>
        <w:br/>
        <w:t xml:space="preserve">tel.: </w:t>
      </w:r>
      <w:r w:rsidR="00FB0244">
        <w:rPr>
          <w:rFonts w:cs="Times New Roman"/>
        </w:rPr>
        <w:t>+</w:t>
      </w:r>
      <w:r w:rsidRPr="00EF2664">
        <w:rPr>
          <w:rFonts w:cs="Times New Roman"/>
        </w:rPr>
        <w:t>880</w:t>
      </w:r>
      <w:r w:rsidR="00FB0244">
        <w:rPr>
          <w:rFonts w:cs="Times New Roman"/>
        </w:rPr>
        <w:t>1</w:t>
      </w:r>
      <w:r w:rsidRPr="00EF2664">
        <w:rPr>
          <w:rFonts w:cs="Times New Roman"/>
        </w:rPr>
        <w:t>521493029</w:t>
      </w:r>
    </w:p>
    <w:p w14:paraId="478F8F4A" w14:textId="53BAC715" w:rsidR="00C25288" w:rsidRPr="00585B6B" w:rsidRDefault="00994313" w:rsidP="00EF2664">
      <w:pPr>
        <w:pStyle w:val="Mdeck2authorcorrespondence"/>
        <w:numPr>
          <w:ilvl w:val="0"/>
          <w:numId w:val="8"/>
        </w:numPr>
        <w:jc w:val="both"/>
        <w:rPr>
          <w:rFonts w:cs="Times New Roman"/>
        </w:rPr>
      </w:pPr>
      <w:r w:rsidRPr="00585B6B">
        <w:rPr>
          <w:rFonts w:cs="Times New Roman"/>
        </w:rPr>
        <w:t xml:space="preserve">Department of </w:t>
      </w:r>
      <w:r>
        <w:rPr>
          <w:rFonts w:cs="Times New Roman"/>
        </w:rPr>
        <w:t xml:space="preserve">Computer Science and </w:t>
      </w:r>
      <w:r w:rsidRPr="00585B6B">
        <w:rPr>
          <w:rFonts w:cs="Times New Roman"/>
        </w:rPr>
        <w:t>Engineering, Bangladesh Army Internationa</w:t>
      </w:r>
      <w:r w:rsidR="00EF2664">
        <w:rPr>
          <w:rFonts w:cs="Times New Roman"/>
        </w:rPr>
        <w:t xml:space="preserve">l </w:t>
      </w:r>
      <w:r w:rsidRPr="00585B6B">
        <w:rPr>
          <w:rFonts w:cs="Times New Roman"/>
        </w:rPr>
        <w:t xml:space="preserve">University of Science and Technology, </w:t>
      </w:r>
      <w:r>
        <w:rPr>
          <w:rFonts w:cs="Times New Roman"/>
        </w:rPr>
        <w:t>Cu</w:t>
      </w:r>
      <w:r w:rsidRPr="00585B6B">
        <w:rPr>
          <w:rFonts w:cs="Times New Roman"/>
        </w:rPr>
        <w:t>milla, Bangladesh.</w:t>
      </w:r>
    </w:p>
    <w:p w14:paraId="6978D94E" w14:textId="77777777" w:rsidR="00C25288" w:rsidRPr="00B16F81" w:rsidRDefault="00555BEE" w:rsidP="00C25288">
      <w:pPr>
        <w:rPr>
          <w:rFonts w:ascii="Times New Roman" w:hAnsi="Times New Roman" w:cs="Times New Roman"/>
          <w:b/>
          <w:sz w:val="28"/>
          <w:szCs w:val="28"/>
          <w:lang w:val="en-US"/>
        </w:rPr>
      </w:pPr>
      <w:r w:rsidRPr="00B16F81">
        <w:rPr>
          <w:rFonts w:ascii="Times New Roman" w:hAnsi="Times New Roman" w:cs="Times New Roman"/>
          <w:b/>
          <w:sz w:val="28"/>
          <w:szCs w:val="28"/>
          <w:lang w:val="en-US"/>
        </w:rPr>
        <w:t>Abstract</w:t>
      </w:r>
    </w:p>
    <w:p w14:paraId="2D923937" w14:textId="302FD236" w:rsidR="00821C83" w:rsidRDefault="00821C83" w:rsidP="00A7639E">
      <w:pPr>
        <w:jc w:val="both"/>
        <w:rPr>
          <w:rFonts w:ascii="Times New Roman" w:hAnsi="Times New Roman" w:cs="Times New Roman"/>
          <w:szCs w:val="28"/>
          <w:lang w:val="en-US"/>
        </w:rPr>
      </w:pPr>
      <w:r>
        <w:rPr>
          <w:rFonts w:ascii="Times New Roman" w:hAnsi="Times New Roman" w:cs="Times New Roman"/>
          <w:szCs w:val="28"/>
          <w:lang w:val="en-US"/>
        </w:rPr>
        <w:t>Detecting objects from images and making decisions form those collected data is a major part of an intelligent machine. Now</w:t>
      </w:r>
      <w:r w:rsidR="00FB0244">
        <w:rPr>
          <w:rFonts w:ascii="Times New Roman" w:hAnsi="Times New Roman" w:cs="Times New Roman"/>
          <w:szCs w:val="28"/>
          <w:lang w:val="en-US"/>
        </w:rPr>
        <w:t>a</w:t>
      </w:r>
      <w:r>
        <w:rPr>
          <w:rFonts w:ascii="Times New Roman" w:hAnsi="Times New Roman" w:cs="Times New Roman"/>
          <w:szCs w:val="28"/>
          <w:lang w:val="en-US"/>
        </w:rPr>
        <w:t>days many real-time machines like robots, autonomous vehicle works on the basis of detecting objects from visual scenarios</w:t>
      </w:r>
      <w:r w:rsidR="00042534">
        <w:rPr>
          <w:rFonts w:ascii="Times New Roman" w:hAnsi="Times New Roman" w:cs="Times New Roman"/>
          <w:szCs w:val="28"/>
          <w:lang w:val="en-US"/>
        </w:rPr>
        <w:t xml:space="preserve"> </w:t>
      </w:r>
      <w:r w:rsidR="00042534">
        <w:rPr>
          <w:rFonts w:ascii="Times New Roman" w:hAnsi="Times New Roman" w:cs="Times New Roman"/>
          <w:szCs w:val="28"/>
          <w:lang w:val="en-US"/>
        </w:rPr>
        <w:fldChar w:fldCharType="begin"/>
      </w:r>
      <w:r w:rsidR="00042534">
        <w:rPr>
          <w:rFonts w:ascii="Times New Roman" w:hAnsi="Times New Roman" w:cs="Times New Roman"/>
          <w:szCs w:val="28"/>
          <w:lang w:val="en-US"/>
        </w:rPr>
        <w:instrText xml:space="preserve"> REF _Ref28181825 \r \h </w:instrText>
      </w:r>
      <w:r w:rsidR="00042534">
        <w:rPr>
          <w:rFonts w:ascii="Times New Roman" w:hAnsi="Times New Roman" w:cs="Times New Roman"/>
          <w:szCs w:val="28"/>
          <w:lang w:val="en-US"/>
        </w:rPr>
      </w:r>
      <w:r w:rsidR="00042534">
        <w:rPr>
          <w:rFonts w:ascii="Times New Roman" w:hAnsi="Times New Roman" w:cs="Times New Roman"/>
          <w:szCs w:val="28"/>
          <w:lang w:val="en-US"/>
        </w:rPr>
        <w:fldChar w:fldCharType="separate"/>
      </w:r>
      <w:r w:rsidR="00042534">
        <w:rPr>
          <w:rFonts w:ascii="Times New Roman" w:hAnsi="Times New Roman" w:cs="Times New Roman"/>
          <w:szCs w:val="28"/>
          <w:lang w:val="en-US"/>
        </w:rPr>
        <w:t>[1]</w:t>
      </w:r>
      <w:r w:rsidR="00042534">
        <w:rPr>
          <w:rFonts w:ascii="Times New Roman" w:hAnsi="Times New Roman" w:cs="Times New Roman"/>
          <w:szCs w:val="28"/>
          <w:lang w:val="en-US"/>
        </w:rPr>
        <w:fldChar w:fldCharType="end"/>
      </w:r>
      <w:r>
        <w:rPr>
          <w:rFonts w:ascii="Times New Roman" w:hAnsi="Times New Roman" w:cs="Times New Roman"/>
          <w:szCs w:val="28"/>
          <w:lang w:val="en-US"/>
        </w:rPr>
        <w:t xml:space="preserve">. So, the technological advancement of </w:t>
      </w:r>
      <w:r w:rsidR="00FA2250">
        <w:rPr>
          <w:rFonts w:ascii="Times New Roman" w:hAnsi="Times New Roman" w:cs="Times New Roman"/>
          <w:szCs w:val="28"/>
          <w:lang w:val="en-US"/>
        </w:rPr>
        <w:t xml:space="preserve">computer vision is an </w:t>
      </w:r>
      <w:r w:rsidR="00FA2250" w:rsidRPr="00FA2250">
        <w:rPr>
          <w:rFonts w:ascii="Times New Roman" w:hAnsi="Times New Roman" w:cs="Times New Roman"/>
          <w:szCs w:val="28"/>
          <w:lang w:val="en-US"/>
        </w:rPr>
        <w:t>utmost importance</w:t>
      </w:r>
      <w:r w:rsidR="00FA2250">
        <w:rPr>
          <w:rFonts w:ascii="Times New Roman" w:hAnsi="Times New Roman" w:cs="Times New Roman"/>
          <w:szCs w:val="28"/>
          <w:lang w:val="en-US"/>
        </w:rPr>
        <w:t xml:space="preserve">. </w:t>
      </w:r>
      <w:r w:rsidR="00FB0244">
        <w:rPr>
          <w:rFonts w:ascii="Times New Roman" w:hAnsi="Times New Roman" w:cs="Times New Roman"/>
          <w:szCs w:val="28"/>
          <w:lang w:val="en-US"/>
        </w:rPr>
        <w:t>The s</w:t>
      </w:r>
      <w:r w:rsidR="00FA2250">
        <w:rPr>
          <w:rFonts w:ascii="Times New Roman" w:hAnsi="Times New Roman" w:cs="Times New Roman"/>
          <w:szCs w:val="28"/>
          <w:lang w:val="en-US"/>
        </w:rPr>
        <w:t>emantic segmentation of images is a part of computer vision to understand a visual scenario. In this paper</w:t>
      </w:r>
      <w:r w:rsidR="00FB0244">
        <w:rPr>
          <w:rFonts w:ascii="Times New Roman" w:hAnsi="Times New Roman" w:cs="Times New Roman"/>
          <w:szCs w:val="28"/>
          <w:lang w:val="en-US"/>
        </w:rPr>
        <w:t>,</w:t>
      </w:r>
      <w:r w:rsidR="00FA2250">
        <w:rPr>
          <w:rFonts w:ascii="Times New Roman" w:hAnsi="Times New Roman" w:cs="Times New Roman"/>
          <w:szCs w:val="28"/>
          <w:lang w:val="en-US"/>
        </w:rPr>
        <w:t xml:space="preserve"> we will look deep into some of the major architecture that is developed for </w:t>
      </w:r>
      <w:r w:rsidR="00D3232D">
        <w:rPr>
          <w:rFonts w:ascii="Times New Roman" w:hAnsi="Times New Roman" w:cs="Times New Roman"/>
          <w:szCs w:val="28"/>
          <w:lang w:val="en-US"/>
        </w:rPr>
        <w:t>semantic segmentation and will look into the future of it.</w:t>
      </w:r>
    </w:p>
    <w:p w14:paraId="09AA6F54" w14:textId="43CCD18A" w:rsidR="00B16F81" w:rsidRPr="00B16F81" w:rsidRDefault="00B16F81" w:rsidP="00A7639E">
      <w:pPr>
        <w:jc w:val="both"/>
        <w:rPr>
          <w:rFonts w:ascii="Times New Roman" w:hAnsi="Times New Roman" w:cs="Times New Roman"/>
          <w:b/>
          <w:i/>
          <w:sz w:val="24"/>
          <w:szCs w:val="24"/>
          <w:lang w:val="en-US"/>
        </w:rPr>
      </w:pPr>
      <w:r w:rsidRPr="00B16F81">
        <w:rPr>
          <w:rFonts w:ascii="Times New Roman" w:hAnsi="Times New Roman" w:cs="Times New Roman"/>
          <w:b/>
          <w:i/>
          <w:sz w:val="24"/>
          <w:szCs w:val="24"/>
          <w:lang w:val="en-US"/>
        </w:rPr>
        <w:t>Keyword</w:t>
      </w:r>
      <w:r w:rsidR="00427202">
        <w:rPr>
          <w:rFonts w:ascii="Times New Roman" w:hAnsi="Times New Roman" w:cs="Times New Roman"/>
          <w:b/>
          <w:i/>
          <w:sz w:val="24"/>
          <w:szCs w:val="24"/>
          <w:lang w:val="en-US"/>
        </w:rPr>
        <w:t>s</w:t>
      </w:r>
      <w:r w:rsidRPr="00B16F81">
        <w:rPr>
          <w:rFonts w:ascii="Times New Roman" w:hAnsi="Times New Roman" w:cs="Times New Roman"/>
          <w:b/>
          <w:i/>
          <w:sz w:val="24"/>
          <w:szCs w:val="24"/>
          <w:lang w:val="en-US"/>
        </w:rPr>
        <w:t>-</w:t>
      </w:r>
      <w:r w:rsidR="005A2C01" w:rsidRPr="005A2C01">
        <w:t xml:space="preserve"> </w:t>
      </w:r>
      <w:r w:rsidR="00D3232D">
        <w:rPr>
          <w:rFonts w:ascii="Times New Roman" w:hAnsi="Times New Roman" w:cs="Times New Roman"/>
          <w:sz w:val="24"/>
          <w:szCs w:val="24"/>
          <w:lang w:val="en-US"/>
        </w:rPr>
        <w:t>Convolutional Network, FCN</w:t>
      </w:r>
      <w:r w:rsidR="005F26C0">
        <w:rPr>
          <w:rFonts w:ascii="Times New Roman" w:hAnsi="Times New Roman" w:cs="Times New Roman"/>
          <w:sz w:val="24"/>
          <w:szCs w:val="24"/>
          <w:lang w:val="en-US"/>
        </w:rPr>
        <w:t>8</w:t>
      </w:r>
      <w:r w:rsidR="00D3232D">
        <w:rPr>
          <w:rFonts w:ascii="Times New Roman" w:hAnsi="Times New Roman" w:cs="Times New Roman"/>
          <w:sz w:val="24"/>
          <w:szCs w:val="24"/>
          <w:lang w:val="en-US"/>
        </w:rPr>
        <w:t xml:space="preserve">, </w:t>
      </w:r>
      <w:r w:rsidR="00D3232D" w:rsidRPr="00D3232D">
        <w:rPr>
          <w:rFonts w:ascii="Times New Roman" w:hAnsi="Times New Roman" w:cs="Times New Roman"/>
          <w:sz w:val="24"/>
          <w:szCs w:val="24"/>
          <w:lang w:val="en-US"/>
        </w:rPr>
        <w:t>DenseNet</w:t>
      </w:r>
      <w:r w:rsidR="00D3232D">
        <w:rPr>
          <w:rFonts w:ascii="Times New Roman" w:hAnsi="Times New Roman" w:cs="Times New Roman"/>
          <w:sz w:val="24"/>
          <w:szCs w:val="24"/>
          <w:lang w:val="en-US"/>
        </w:rPr>
        <w:t>, SegNet</w:t>
      </w:r>
      <w:r w:rsidR="005F26C0">
        <w:rPr>
          <w:rFonts w:ascii="Times New Roman" w:hAnsi="Times New Roman" w:cs="Times New Roman"/>
          <w:sz w:val="24"/>
          <w:szCs w:val="24"/>
          <w:lang w:val="en-US"/>
        </w:rPr>
        <w:t>,</w:t>
      </w:r>
      <w:r w:rsidR="00B04304" w:rsidRPr="00B04304">
        <w:t xml:space="preserve"> </w:t>
      </w:r>
      <w:r w:rsidR="00B04304" w:rsidRPr="00B04304">
        <w:rPr>
          <w:rFonts w:ascii="Times New Roman" w:hAnsi="Times New Roman" w:cs="Times New Roman"/>
          <w:sz w:val="24"/>
          <w:szCs w:val="24"/>
          <w:lang w:val="en-US"/>
        </w:rPr>
        <w:t xml:space="preserve">Bayesian </w:t>
      </w:r>
      <w:r w:rsidR="00FB16DD" w:rsidRPr="00B04304">
        <w:rPr>
          <w:rFonts w:ascii="Times New Roman" w:hAnsi="Times New Roman" w:cs="Times New Roman"/>
          <w:sz w:val="24"/>
          <w:szCs w:val="24"/>
          <w:lang w:val="en-US"/>
        </w:rPr>
        <w:t>SegNet</w:t>
      </w:r>
      <w:r w:rsidR="00FB16DD">
        <w:rPr>
          <w:rFonts w:ascii="Times New Roman" w:hAnsi="Times New Roman" w:cs="Times New Roman"/>
          <w:sz w:val="24"/>
          <w:szCs w:val="24"/>
          <w:lang w:val="en-US"/>
        </w:rPr>
        <w:t>.</w:t>
      </w:r>
    </w:p>
    <w:p w14:paraId="6A7DAA07" w14:textId="77777777" w:rsidR="00C25288" w:rsidRPr="005A2C01" w:rsidRDefault="008828F4" w:rsidP="00C25288">
      <w:pPr>
        <w:rPr>
          <w:rFonts w:ascii="Times New Roman" w:hAnsi="Times New Roman" w:cs="Times New Roman"/>
          <w:b/>
          <w:sz w:val="28"/>
          <w:szCs w:val="28"/>
          <w:lang w:val="en-US"/>
        </w:rPr>
      </w:pPr>
      <w:r w:rsidRPr="005A2C01">
        <w:rPr>
          <w:rFonts w:ascii="Times New Roman" w:hAnsi="Times New Roman" w:cs="Times New Roman"/>
          <w:b/>
          <w:sz w:val="28"/>
          <w:szCs w:val="28"/>
          <w:lang w:val="en-US"/>
        </w:rPr>
        <w:t xml:space="preserve">1. </w:t>
      </w:r>
      <w:r w:rsidR="00C25288" w:rsidRPr="005A2C01">
        <w:rPr>
          <w:rFonts w:ascii="Times New Roman" w:hAnsi="Times New Roman" w:cs="Times New Roman"/>
          <w:b/>
          <w:sz w:val="28"/>
          <w:szCs w:val="28"/>
          <w:lang w:val="en-US"/>
        </w:rPr>
        <w:t>Introduction</w:t>
      </w:r>
    </w:p>
    <w:p w14:paraId="71F0B771" w14:textId="33121473" w:rsidR="00786776" w:rsidRDefault="00F753C9" w:rsidP="009822E5">
      <w:pPr>
        <w:jc w:val="both"/>
        <w:rPr>
          <w:rFonts w:ascii="Times New Roman" w:hAnsi="Times New Roman" w:cs="Times New Roman"/>
          <w:szCs w:val="28"/>
          <w:lang w:val="en-US"/>
        </w:rPr>
      </w:pPr>
      <w:r w:rsidRPr="00F753C9">
        <w:rPr>
          <w:rFonts w:ascii="Times New Roman" w:hAnsi="Times New Roman" w:cs="Times New Roman"/>
          <w:szCs w:val="28"/>
          <w:lang w:val="en-US"/>
        </w:rPr>
        <w:t xml:space="preserve">Image segmentation is a process where the objects of an image </w:t>
      </w:r>
      <w:r w:rsidR="00531B9E">
        <w:rPr>
          <w:rFonts w:ascii="Times New Roman" w:hAnsi="Times New Roman" w:cs="Times New Roman"/>
          <w:szCs w:val="28"/>
          <w:lang w:val="en-US"/>
        </w:rPr>
        <w:t>are</w:t>
      </w:r>
      <w:r w:rsidRPr="00F753C9">
        <w:rPr>
          <w:rFonts w:ascii="Times New Roman" w:hAnsi="Times New Roman" w:cs="Times New Roman"/>
          <w:szCs w:val="28"/>
          <w:lang w:val="en-US"/>
        </w:rPr>
        <w:t xml:space="preserve"> classified by their pixel information. In an image</w:t>
      </w:r>
      <w:r w:rsidR="00531B9E">
        <w:rPr>
          <w:rFonts w:ascii="Times New Roman" w:hAnsi="Times New Roman" w:cs="Times New Roman"/>
          <w:szCs w:val="28"/>
          <w:lang w:val="en-US"/>
        </w:rPr>
        <w:t>,</w:t>
      </w:r>
      <w:r w:rsidRPr="00F753C9">
        <w:rPr>
          <w:rFonts w:ascii="Times New Roman" w:hAnsi="Times New Roman" w:cs="Times New Roman"/>
          <w:szCs w:val="28"/>
          <w:lang w:val="en-US"/>
        </w:rPr>
        <w:t xml:space="preserve"> certain pixel</w:t>
      </w:r>
      <w:r w:rsidR="00531B9E">
        <w:rPr>
          <w:rFonts w:ascii="Times New Roman" w:hAnsi="Times New Roman" w:cs="Times New Roman"/>
          <w:szCs w:val="28"/>
          <w:lang w:val="en-US"/>
        </w:rPr>
        <w:t>s</w:t>
      </w:r>
      <w:r w:rsidRPr="00F753C9">
        <w:rPr>
          <w:rFonts w:ascii="Times New Roman" w:hAnsi="Times New Roman" w:cs="Times New Roman"/>
          <w:szCs w:val="28"/>
          <w:lang w:val="en-US"/>
        </w:rPr>
        <w:t xml:space="preserve"> share some common characteristics. By identifying them we can label the pixels, so they can be detected from the image. We use image segmentation to find objects in images like text (OCR), cars (automated vehicle), cancer, tumor (medical image). In recent days, deep learning algorithms got success in handwritten OCR, NLP </w:t>
      </w:r>
      <w:r w:rsidR="00042534">
        <w:rPr>
          <w:rFonts w:ascii="Times New Roman" w:hAnsi="Times New Roman" w:cs="Times New Roman"/>
          <w:szCs w:val="28"/>
          <w:lang w:val="en-US"/>
        </w:rPr>
        <w:fldChar w:fldCharType="begin"/>
      </w:r>
      <w:r w:rsidR="00042534">
        <w:rPr>
          <w:rFonts w:ascii="Times New Roman" w:hAnsi="Times New Roman" w:cs="Times New Roman"/>
          <w:szCs w:val="28"/>
          <w:lang w:val="en-US"/>
        </w:rPr>
        <w:instrText xml:space="preserve"> REF _Ref28181889 \r \h </w:instrText>
      </w:r>
      <w:r w:rsidR="00042534">
        <w:rPr>
          <w:rFonts w:ascii="Times New Roman" w:hAnsi="Times New Roman" w:cs="Times New Roman"/>
          <w:szCs w:val="28"/>
          <w:lang w:val="en-US"/>
        </w:rPr>
      </w:r>
      <w:r w:rsidR="00042534">
        <w:rPr>
          <w:rFonts w:ascii="Times New Roman" w:hAnsi="Times New Roman" w:cs="Times New Roman"/>
          <w:szCs w:val="28"/>
          <w:lang w:val="en-US"/>
        </w:rPr>
        <w:fldChar w:fldCharType="separate"/>
      </w:r>
      <w:r w:rsidR="00042534">
        <w:rPr>
          <w:rFonts w:ascii="Times New Roman" w:hAnsi="Times New Roman" w:cs="Times New Roman"/>
          <w:szCs w:val="28"/>
          <w:lang w:val="en-US"/>
        </w:rPr>
        <w:t>[2]</w:t>
      </w:r>
      <w:r w:rsidR="00042534">
        <w:rPr>
          <w:rFonts w:ascii="Times New Roman" w:hAnsi="Times New Roman" w:cs="Times New Roman"/>
          <w:szCs w:val="28"/>
          <w:lang w:val="en-US"/>
        </w:rPr>
        <w:fldChar w:fldCharType="end"/>
      </w:r>
      <w:r w:rsidRPr="00F753C9">
        <w:rPr>
          <w:rFonts w:ascii="Times New Roman" w:hAnsi="Times New Roman" w:cs="Times New Roman"/>
          <w:szCs w:val="28"/>
          <w:lang w:val="en-US"/>
        </w:rPr>
        <w:t xml:space="preserve">, </w:t>
      </w:r>
      <w:r w:rsidR="00042534">
        <w:rPr>
          <w:rFonts w:ascii="Times New Roman" w:hAnsi="Times New Roman" w:cs="Times New Roman"/>
          <w:szCs w:val="28"/>
          <w:lang w:val="en-US"/>
        </w:rPr>
        <w:fldChar w:fldCharType="begin"/>
      </w:r>
      <w:r w:rsidR="00042534">
        <w:rPr>
          <w:rFonts w:ascii="Times New Roman" w:hAnsi="Times New Roman" w:cs="Times New Roman"/>
          <w:szCs w:val="28"/>
          <w:lang w:val="en-US"/>
        </w:rPr>
        <w:instrText xml:space="preserve"> REF _Ref28181898 \r \h </w:instrText>
      </w:r>
      <w:r w:rsidR="00042534">
        <w:rPr>
          <w:rFonts w:ascii="Times New Roman" w:hAnsi="Times New Roman" w:cs="Times New Roman"/>
          <w:szCs w:val="28"/>
          <w:lang w:val="en-US"/>
        </w:rPr>
      </w:r>
      <w:r w:rsidR="00042534">
        <w:rPr>
          <w:rFonts w:ascii="Times New Roman" w:hAnsi="Times New Roman" w:cs="Times New Roman"/>
          <w:szCs w:val="28"/>
          <w:lang w:val="en-US"/>
        </w:rPr>
        <w:fldChar w:fldCharType="separate"/>
      </w:r>
      <w:r w:rsidR="00042534">
        <w:rPr>
          <w:rFonts w:ascii="Times New Roman" w:hAnsi="Times New Roman" w:cs="Times New Roman"/>
          <w:szCs w:val="28"/>
          <w:lang w:val="en-US"/>
        </w:rPr>
        <w:t>[3]</w:t>
      </w:r>
      <w:r w:rsidR="00042534">
        <w:rPr>
          <w:rFonts w:ascii="Times New Roman" w:hAnsi="Times New Roman" w:cs="Times New Roman"/>
          <w:szCs w:val="28"/>
          <w:lang w:val="en-US"/>
        </w:rPr>
        <w:fldChar w:fldCharType="end"/>
      </w:r>
      <w:r w:rsidRPr="00F753C9">
        <w:rPr>
          <w:rFonts w:ascii="Times New Roman" w:hAnsi="Times New Roman" w:cs="Times New Roman"/>
          <w:szCs w:val="28"/>
          <w:lang w:val="en-US"/>
        </w:rPr>
        <w:t>. It has also a huge active interest for pixel-wise semantic segmentation.</w:t>
      </w:r>
      <w:r>
        <w:rPr>
          <w:rFonts w:ascii="Times New Roman" w:hAnsi="Times New Roman" w:cs="Times New Roman"/>
          <w:szCs w:val="28"/>
          <w:lang w:val="en-US"/>
        </w:rPr>
        <w:t xml:space="preserve"> </w:t>
      </w:r>
      <w:r w:rsidR="00FB0244">
        <w:rPr>
          <w:rFonts w:ascii="Times New Roman" w:hAnsi="Times New Roman" w:cs="Times New Roman"/>
          <w:szCs w:val="28"/>
          <w:lang w:val="en-US"/>
        </w:rPr>
        <w:t>Semantic segmentation is a machine learning process where a machine can learn from a visual scenario by adding class to every pixel that contains</w:t>
      </w:r>
      <w:r>
        <w:rPr>
          <w:rFonts w:ascii="Times New Roman" w:hAnsi="Times New Roman" w:cs="Times New Roman"/>
          <w:szCs w:val="28"/>
          <w:lang w:val="en-US"/>
        </w:rPr>
        <w:t xml:space="preserve"> </w:t>
      </w:r>
      <w:r w:rsidR="00042534">
        <w:rPr>
          <w:rFonts w:ascii="Times New Roman" w:hAnsi="Times New Roman" w:cs="Times New Roman"/>
          <w:szCs w:val="28"/>
          <w:lang w:val="en-US"/>
        </w:rPr>
        <w:fldChar w:fldCharType="begin"/>
      </w:r>
      <w:r w:rsidR="00042534">
        <w:rPr>
          <w:rFonts w:ascii="Times New Roman" w:hAnsi="Times New Roman" w:cs="Times New Roman"/>
          <w:szCs w:val="28"/>
          <w:lang w:val="en-US"/>
        </w:rPr>
        <w:instrText xml:space="preserve"> REF _Ref28181904 \r \h </w:instrText>
      </w:r>
      <w:r w:rsidR="00042534">
        <w:rPr>
          <w:rFonts w:ascii="Times New Roman" w:hAnsi="Times New Roman" w:cs="Times New Roman"/>
          <w:szCs w:val="28"/>
          <w:lang w:val="en-US"/>
        </w:rPr>
      </w:r>
      <w:r w:rsidR="00042534">
        <w:rPr>
          <w:rFonts w:ascii="Times New Roman" w:hAnsi="Times New Roman" w:cs="Times New Roman"/>
          <w:szCs w:val="28"/>
          <w:lang w:val="en-US"/>
        </w:rPr>
        <w:fldChar w:fldCharType="separate"/>
      </w:r>
      <w:r w:rsidR="00042534">
        <w:rPr>
          <w:rFonts w:ascii="Times New Roman" w:hAnsi="Times New Roman" w:cs="Times New Roman"/>
          <w:szCs w:val="28"/>
          <w:lang w:val="en-US"/>
        </w:rPr>
        <w:t>[4]</w:t>
      </w:r>
      <w:r w:rsidR="00042534">
        <w:rPr>
          <w:rFonts w:ascii="Times New Roman" w:hAnsi="Times New Roman" w:cs="Times New Roman"/>
          <w:szCs w:val="28"/>
          <w:lang w:val="en-US"/>
        </w:rPr>
        <w:fldChar w:fldCharType="end"/>
      </w:r>
      <w:r w:rsidR="00FB0244">
        <w:rPr>
          <w:rFonts w:ascii="Times New Roman" w:hAnsi="Times New Roman" w:cs="Times New Roman"/>
          <w:szCs w:val="28"/>
          <w:lang w:val="en-US"/>
        </w:rPr>
        <w:t xml:space="preserve">. It is not like other instance segmentations. Instance segmentation can </w:t>
      </w:r>
      <w:r>
        <w:rPr>
          <w:rFonts w:ascii="Times New Roman" w:hAnsi="Times New Roman" w:cs="Times New Roman"/>
          <w:szCs w:val="28"/>
          <w:lang w:val="en-US"/>
        </w:rPr>
        <w:t xml:space="preserve">differentiate between objects of </w:t>
      </w:r>
      <w:r w:rsidR="00531B9E">
        <w:rPr>
          <w:rFonts w:ascii="Times New Roman" w:hAnsi="Times New Roman" w:cs="Times New Roman"/>
          <w:szCs w:val="28"/>
          <w:lang w:val="en-US"/>
        </w:rPr>
        <w:t xml:space="preserve">the </w:t>
      </w:r>
      <w:r>
        <w:rPr>
          <w:rFonts w:ascii="Times New Roman" w:hAnsi="Times New Roman" w:cs="Times New Roman"/>
          <w:szCs w:val="28"/>
          <w:lang w:val="en-US"/>
        </w:rPr>
        <w:t>same classes. In semantic segmentation</w:t>
      </w:r>
      <w:r w:rsidR="00531B9E">
        <w:rPr>
          <w:rFonts w:ascii="Times New Roman" w:hAnsi="Times New Roman" w:cs="Times New Roman"/>
          <w:szCs w:val="28"/>
          <w:lang w:val="en-US"/>
        </w:rPr>
        <w:t>,</w:t>
      </w:r>
      <w:r>
        <w:rPr>
          <w:rFonts w:ascii="Times New Roman" w:hAnsi="Times New Roman" w:cs="Times New Roman"/>
          <w:szCs w:val="28"/>
          <w:lang w:val="en-US"/>
        </w:rPr>
        <w:t xml:space="preserve"> it can only detect and it doesn’t care about the instances. </w:t>
      </w:r>
    </w:p>
    <w:p w14:paraId="3ABA4F48" w14:textId="2AF9DF74" w:rsidR="00740E9B" w:rsidRPr="005A2C01" w:rsidRDefault="00740E9B" w:rsidP="00C25288">
      <w:pPr>
        <w:rPr>
          <w:rFonts w:ascii="Times New Roman" w:hAnsi="Times New Roman" w:cs="Times New Roman"/>
          <w:b/>
          <w:sz w:val="28"/>
          <w:szCs w:val="28"/>
          <w:lang w:val="en-US"/>
        </w:rPr>
      </w:pPr>
      <w:r w:rsidRPr="005A2C01">
        <w:rPr>
          <w:rFonts w:ascii="Times New Roman" w:hAnsi="Times New Roman" w:cs="Times New Roman"/>
          <w:b/>
          <w:sz w:val="28"/>
          <w:szCs w:val="28"/>
          <w:lang w:val="en-US"/>
        </w:rPr>
        <w:t xml:space="preserve">2. </w:t>
      </w:r>
      <w:r w:rsidR="0074082E">
        <w:rPr>
          <w:rFonts w:ascii="Times New Roman" w:hAnsi="Times New Roman" w:cs="Times New Roman"/>
          <w:b/>
          <w:sz w:val="28"/>
          <w:szCs w:val="28"/>
          <w:lang w:val="en-US"/>
        </w:rPr>
        <w:t>Architectures for Semantic Segmentation</w:t>
      </w:r>
    </w:p>
    <w:p w14:paraId="18803FEC" w14:textId="203403CF" w:rsidR="00E21D01" w:rsidRDefault="008828F4" w:rsidP="00C25288">
      <w:pPr>
        <w:rPr>
          <w:rFonts w:ascii="Times New Roman" w:hAnsi="Times New Roman" w:cs="Times New Roman"/>
          <w:b/>
          <w:bCs/>
          <w:color w:val="000000"/>
          <w:lang w:val="en-US"/>
        </w:rPr>
      </w:pPr>
      <w:r w:rsidRPr="00740E9B">
        <w:rPr>
          <w:rFonts w:ascii="Times New Roman" w:hAnsi="Times New Roman" w:cs="Times New Roman"/>
          <w:b/>
          <w:bCs/>
          <w:color w:val="000000"/>
          <w:lang w:val="en-US"/>
        </w:rPr>
        <w:t>2.</w:t>
      </w:r>
      <w:r w:rsidR="00740E9B" w:rsidRPr="00740E9B">
        <w:rPr>
          <w:rFonts w:ascii="Times New Roman" w:hAnsi="Times New Roman" w:cs="Times New Roman"/>
          <w:b/>
          <w:bCs/>
          <w:color w:val="000000"/>
          <w:lang w:val="en-US"/>
        </w:rPr>
        <w:t>1</w:t>
      </w:r>
      <w:r w:rsidR="00E32A05">
        <w:rPr>
          <w:rFonts w:ascii="Times New Roman" w:hAnsi="Times New Roman" w:cs="Times New Roman"/>
          <w:b/>
          <w:bCs/>
          <w:color w:val="000000"/>
          <w:lang w:val="en-US"/>
        </w:rPr>
        <w:t xml:space="preserve"> </w:t>
      </w:r>
      <w:bookmarkStart w:id="1" w:name="fcn"/>
      <w:r w:rsidR="005F403F">
        <w:rPr>
          <w:rFonts w:ascii="Times New Roman" w:hAnsi="Times New Roman" w:cs="Times New Roman"/>
          <w:b/>
          <w:bCs/>
          <w:color w:val="000000"/>
          <w:lang w:val="en-US"/>
        </w:rPr>
        <w:t>Fully Convolutional Network (FCN</w:t>
      </w:r>
      <w:r w:rsidR="005F26C0">
        <w:rPr>
          <w:rFonts w:ascii="Times New Roman" w:hAnsi="Times New Roman" w:cs="Times New Roman"/>
          <w:b/>
          <w:bCs/>
          <w:color w:val="000000"/>
          <w:lang w:val="en-US"/>
        </w:rPr>
        <w:t>8</w:t>
      </w:r>
      <w:r w:rsidR="005F403F">
        <w:rPr>
          <w:rFonts w:ascii="Times New Roman" w:hAnsi="Times New Roman" w:cs="Times New Roman"/>
          <w:b/>
          <w:bCs/>
          <w:color w:val="000000"/>
          <w:lang w:val="en-US"/>
        </w:rPr>
        <w:t>)</w:t>
      </w:r>
      <w:bookmarkEnd w:id="1"/>
    </w:p>
    <w:p w14:paraId="343C31BB" w14:textId="69CE9D0A" w:rsidR="00F63937" w:rsidRDefault="00F63937" w:rsidP="00F63937">
      <w:pPr>
        <w:jc w:val="both"/>
        <w:rPr>
          <w:rFonts w:ascii="Times New Roman" w:hAnsi="Times New Roman" w:cs="Times New Roman"/>
          <w:color w:val="000000"/>
          <w:lang w:val="en-US"/>
        </w:rPr>
      </w:pPr>
      <w:r w:rsidRPr="00F63937">
        <w:rPr>
          <w:rFonts w:ascii="Times New Roman" w:hAnsi="Times New Roman" w:cs="Times New Roman"/>
          <w:color w:val="000000"/>
          <w:lang w:val="en-US"/>
        </w:rPr>
        <w:t>FCN</w:t>
      </w:r>
      <w:r w:rsidR="005F26C0">
        <w:rPr>
          <w:rFonts w:ascii="Times New Roman" w:hAnsi="Times New Roman" w:cs="Times New Roman"/>
          <w:color w:val="000000"/>
          <w:lang w:val="en-US"/>
        </w:rPr>
        <w:t>8</w:t>
      </w:r>
      <w:r w:rsidRPr="00F63937">
        <w:rPr>
          <w:rFonts w:ascii="Times New Roman" w:hAnsi="Times New Roman" w:cs="Times New Roman"/>
          <w:color w:val="000000"/>
          <w:lang w:val="en-US"/>
        </w:rPr>
        <w:t xml:space="preserve"> is a </w:t>
      </w:r>
      <w:r>
        <w:rPr>
          <w:rFonts w:ascii="Times New Roman" w:hAnsi="Times New Roman" w:cs="Times New Roman"/>
          <w:color w:val="000000"/>
          <w:lang w:val="en-US"/>
        </w:rPr>
        <w:t xml:space="preserve">deep learning </w:t>
      </w:r>
      <w:r w:rsidRPr="00F63937">
        <w:rPr>
          <w:rFonts w:ascii="Times New Roman" w:hAnsi="Times New Roman" w:cs="Times New Roman"/>
          <w:color w:val="000000"/>
          <w:lang w:val="en-US"/>
        </w:rPr>
        <w:t>algorithm for semantic segmentation</w:t>
      </w:r>
      <w:r>
        <w:rPr>
          <w:rFonts w:ascii="Times New Roman" w:hAnsi="Times New Roman" w:cs="Times New Roman"/>
          <w:color w:val="000000"/>
          <w:lang w:val="en-US"/>
        </w:rPr>
        <w:t xml:space="preserve"> in </w:t>
      </w:r>
      <w:r w:rsidR="00531B9E">
        <w:rPr>
          <w:rFonts w:ascii="Times New Roman" w:hAnsi="Times New Roman" w:cs="Times New Roman"/>
          <w:color w:val="000000"/>
          <w:lang w:val="en-US"/>
        </w:rPr>
        <w:t xml:space="preserve">the </w:t>
      </w:r>
      <w:r>
        <w:rPr>
          <w:rFonts w:ascii="Times New Roman" w:hAnsi="Times New Roman" w:cs="Times New Roman"/>
          <w:color w:val="000000"/>
          <w:lang w:val="en-US"/>
        </w:rPr>
        <w:t>image</w:t>
      </w:r>
      <w:r w:rsidR="00586E94">
        <w:rPr>
          <w:rFonts w:ascii="Times New Roman" w:hAnsi="Times New Roman" w:cs="Times New Roman"/>
          <w:color w:val="000000"/>
          <w:lang w:val="en-US"/>
        </w:rPr>
        <w:t xml:space="preserve">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_Ref28181912 \r \h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[5]</w:t>
      </w:r>
      <w:r w:rsidR="00042534">
        <w:rPr>
          <w:rFonts w:ascii="Times New Roman" w:hAnsi="Times New Roman" w:cs="Times New Roman"/>
          <w:color w:val="000000"/>
          <w:lang w:val="en-US"/>
        </w:rPr>
        <w:fldChar w:fldCharType="end"/>
      </w:r>
      <w:r w:rsidRPr="00F63937">
        <w:rPr>
          <w:rFonts w:ascii="Times New Roman" w:hAnsi="Times New Roman" w:cs="Times New Roman"/>
          <w:color w:val="000000"/>
          <w:lang w:val="en-US"/>
        </w:rPr>
        <w:t xml:space="preserve">. </w:t>
      </w:r>
      <w:r>
        <w:rPr>
          <w:rFonts w:ascii="Times New Roman" w:hAnsi="Times New Roman" w:cs="Times New Roman"/>
          <w:color w:val="000000"/>
          <w:lang w:val="en-US"/>
        </w:rPr>
        <w:t xml:space="preserve">The architecture is built with some </w:t>
      </w:r>
      <w:r w:rsidRPr="00F63937">
        <w:rPr>
          <w:rFonts w:ascii="Times New Roman" w:hAnsi="Times New Roman" w:cs="Times New Roman"/>
          <w:color w:val="000000"/>
          <w:lang w:val="en-US"/>
        </w:rPr>
        <w:t>blocks of convolution and max pool layers</w:t>
      </w:r>
      <w:r>
        <w:rPr>
          <w:rFonts w:ascii="Times New Roman" w:hAnsi="Times New Roman" w:cs="Times New Roman"/>
          <w:color w:val="000000"/>
          <w:lang w:val="en-US"/>
        </w:rPr>
        <w:t>. The purpose of th</w:t>
      </w:r>
      <w:r w:rsidR="00531B9E">
        <w:rPr>
          <w:rFonts w:ascii="Times New Roman" w:hAnsi="Times New Roman" w:cs="Times New Roman"/>
          <w:color w:val="000000"/>
          <w:lang w:val="en-US"/>
        </w:rPr>
        <w:t>ese</w:t>
      </w:r>
      <w:r>
        <w:rPr>
          <w:rFonts w:ascii="Times New Roman" w:hAnsi="Times New Roman" w:cs="Times New Roman"/>
          <w:color w:val="000000"/>
          <w:lang w:val="en-US"/>
        </w:rPr>
        <w:t xml:space="preserve"> layers is to</w:t>
      </w:r>
      <w:r w:rsidRPr="00F63937">
        <w:rPr>
          <w:rFonts w:ascii="Times New Roman" w:hAnsi="Times New Roman" w:cs="Times New Roman"/>
          <w:color w:val="000000"/>
          <w:lang w:val="en-US"/>
        </w:rPr>
        <w:t xml:space="preserve"> decompress </w:t>
      </w:r>
      <w:r>
        <w:rPr>
          <w:rFonts w:ascii="Times New Roman" w:hAnsi="Times New Roman" w:cs="Times New Roman"/>
          <w:color w:val="000000"/>
          <w:lang w:val="en-US"/>
        </w:rPr>
        <w:t xml:space="preserve">the input </w:t>
      </w:r>
      <w:r w:rsidRPr="00F63937">
        <w:rPr>
          <w:rFonts w:ascii="Times New Roman" w:hAnsi="Times New Roman" w:cs="Times New Roman"/>
          <w:color w:val="000000"/>
          <w:lang w:val="en-US"/>
        </w:rPr>
        <w:t xml:space="preserve">image </w:t>
      </w:r>
      <w:r>
        <w:rPr>
          <w:rFonts w:ascii="Times New Roman" w:hAnsi="Times New Roman" w:cs="Times New Roman"/>
          <w:color w:val="000000"/>
          <w:lang w:val="en-US"/>
        </w:rPr>
        <w:t>and reduce it to 1/32th of its original size</w:t>
      </w:r>
      <w:r w:rsidRPr="00F63937">
        <w:rPr>
          <w:rFonts w:ascii="Times New Roman" w:hAnsi="Times New Roman" w:cs="Times New Roman"/>
          <w:color w:val="000000"/>
          <w:lang w:val="en-US"/>
        </w:rPr>
        <w:t>.</w:t>
      </w:r>
      <w:r>
        <w:rPr>
          <w:rFonts w:ascii="Times New Roman" w:hAnsi="Times New Roman" w:cs="Times New Roman"/>
          <w:color w:val="000000"/>
          <w:lang w:val="en-US"/>
        </w:rPr>
        <w:t xml:space="preserve"> It generates some classes form this decompressed image by using some random predictions</w:t>
      </w:r>
      <w:r w:rsidRPr="00F63937">
        <w:rPr>
          <w:rFonts w:ascii="Times New Roman" w:hAnsi="Times New Roman" w:cs="Times New Roman"/>
          <w:color w:val="000000"/>
          <w:lang w:val="en-US"/>
        </w:rPr>
        <w:t xml:space="preserve">. </w:t>
      </w:r>
      <w:r>
        <w:rPr>
          <w:rFonts w:ascii="Times New Roman" w:hAnsi="Times New Roman" w:cs="Times New Roman"/>
          <w:color w:val="000000"/>
          <w:lang w:val="en-US"/>
        </w:rPr>
        <w:t>After that, a</w:t>
      </w:r>
      <w:r w:rsidR="00531B9E">
        <w:rPr>
          <w:rFonts w:ascii="Times New Roman" w:hAnsi="Times New Roman" w:cs="Times New Roman"/>
          <w:color w:val="000000"/>
          <w:lang w:val="en-US"/>
        </w:rPr>
        <w:t>n</w:t>
      </w:r>
      <w:r>
        <w:rPr>
          <w:rFonts w:ascii="Times New Roman" w:hAnsi="Times New Roman" w:cs="Times New Roman"/>
          <w:color w:val="000000"/>
          <w:lang w:val="en-US"/>
        </w:rPr>
        <w:t xml:space="preserve"> </w:t>
      </w:r>
      <w:r w:rsidRPr="00F63937">
        <w:rPr>
          <w:rFonts w:ascii="Times New Roman" w:hAnsi="Times New Roman" w:cs="Times New Roman"/>
          <w:color w:val="000000"/>
          <w:lang w:val="en-US"/>
        </w:rPr>
        <w:t>upsampling and deconvolution layer</w:t>
      </w:r>
      <w:r>
        <w:rPr>
          <w:rFonts w:ascii="Times New Roman" w:hAnsi="Times New Roman" w:cs="Times New Roman"/>
          <w:color w:val="000000"/>
          <w:lang w:val="en-US"/>
        </w:rPr>
        <w:t xml:space="preserve"> work on that decompressed image</w:t>
      </w:r>
      <w:r w:rsidRPr="00F63937">
        <w:rPr>
          <w:rFonts w:ascii="Times New Roman" w:hAnsi="Times New Roman" w:cs="Times New Roman"/>
          <w:color w:val="000000"/>
          <w:lang w:val="en-US"/>
        </w:rPr>
        <w:t xml:space="preserve"> </w:t>
      </w:r>
      <w:r>
        <w:rPr>
          <w:rFonts w:ascii="Times New Roman" w:hAnsi="Times New Roman" w:cs="Times New Roman"/>
          <w:color w:val="000000"/>
          <w:lang w:val="en-US"/>
        </w:rPr>
        <w:t>and the image return to its</w:t>
      </w:r>
      <w:r w:rsidRPr="00F63937">
        <w:rPr>
          <w:rFonts w:ascii="Times New Roman" w:hAnsi="Times New Roman" w:cs="Times New Roman"/>
          <w:color w:val="000000"/>
          <w:lang w:val="en-US"/>
        </w:rPr>
        <w:t xml:space="preserve"> original </w:t>
      </w:r>
      <w:r w:rsidR="00BC073D" w:rsidRPr="00F63937">
        <w:rPr>
          <w:rFonts w:ascii="Times New Roman" w:hAnsi="Times New Roman" w:cs="Times New Roman"/>
          <w:color w:val="000000"/>
          <w:lang w:val="en-US"/>
        </w:rPr>
        <w:t>dimensions</w:t>
      </w:r>
      <w:r w:rsidR="00BC073D">
        <w:rPr>
          <w:rFonts w:ascii="Times New Roman" w:hAnsi="Times New Roman" w:cs="Times New Roman"/>
          <w:color w:val="000000"/>
          <w:lang w:val="en-US"/>
        </w:rPr>
        <w:t xml:space="preserve">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_Ref28181918 \r \h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[6]</w:t>
      </w:r>
      <w:r w:rsidR="00042534">
        <w:rPr>
          <w:rFonts w:ascii="Times New Roman" w:hAnsi="Times New Roman" w:cs="Times New Roman"/>
          <w:color w:val="000000"/>
          <w:lang w:val="en-US"/>
        </w:rPr>
        <w:fldChar w:fldCharType="end"/>
      </w:r>
      <w:r w:rsidRPr="00F63937">
        <w:rPr>
          <w:rFonts w:ascii="Times New Roman" w:hAnsi="Times New Roman" w:cs="Times New Roman"/>
          <w:color w:val="000000"/>
          <w:lang w:val="en-US"/>
        </w:rPr>
        <w:t>.</w:t>
      </w:r>
    </w:p>
    <w:p w14:paraId="21A48E34" w14:textId="3A1A0DEB" w:rsidR="00F63937" w:rsidRDefault="00F63937" w:rsidP="00F63937">
      <w:pPr>
        <w:jc w:val="both"/>
        <w:rPr>
          <w:rFonts w:ascii="Times New Roman" w:hAnsi="Times New Roman" w:cs="Times New Roman"/>
          <w:color w:val="000000"/>
          <w:lang w:val="en-US"/>
        </w:rPr>
      </w:pPr>
      <w:r>
        <w:rPr>
          <w:rFonts w:ascii="Times New Roman" w:hAnsi="Times New Roman" w:cs="Times New Roman"/>
          <w:color w:val="000000"/>
          <w:lang w:val="en-US"/>
        </w:rPr>
        <w:t>This architecture is not fully connected. It captures the contextual information via downsampling. But it doesn’t limit the input image because the original image size can be regenerated via upsam</w:t>
      </w:r>
      <w:r w:rsidR="00531B9E">
        <w:rPr>
          <w:rFonts w:ascii="Times New Roman" w:hAnsi="Times New Roman" w:cs="Times New Roman"/>
          <w:color w:val="000000"/>
          <w:lang w:val="en-US"/>
        </w:rPr>
        <w:t>p</w:t>
      </w:r>
      <w:r>
        <w:rPr>
          <w:rFonts w:ascii="Times New Roman" w:hAnsi="Times New Roman" w:cs="Times New Roman"/>
          <w:color w:val="000000"/>
          <w:lang w:val="en-US"/>
        </w:rPr>
        <w:t xml:space="preserve">ling. </w:t>
      </w:r>
      <w:r w:rsidR="001E687F">
        <w:rPr>
          <w:rFonts w:ascii="Times New Roman" w:hAnsi="Times New Roman" w:cs="Times New Roman"/>
          <w:color w:val="000000"/>
          <w:lang w:val="en-US"/>
        </w:rPr>
        <w:t>So,</w:t>
      </w:r>
      <w:r>
        <w:rPr>
          <w:rFonts w:ascii="Times New Roman" w:hAnsi="Times New Roman" w:cs="Times New Roman"/>
          <w:color w:val="000000"/>
          <w:lang w:val="en-US"/>
        </w:rPr>
        <w:t xml:space="preserve"> the result we got after the </w:t>
      </w:r>
      <w:r w:rsidR="001E687F">
        <w:rPr>
          <w:rFonts w:ascii="Times New Roman" w:hAnsi="Times New Roman" w:cs="Times New Roman"/>
          <w:color w:val="000000"/>
          <w:lang w:val="en-US"/>
        </w:rPr>
        <w:t xml:space="preserve">process is the same as the original image size. Here the architecture also uses skip connections of layers to fully regenerated the original image. In skip connection of layer architecture, the process can skip one or some </w:t>
      </w:r>
      <w:r w:rsidR="00531B9E">
        <w:rPr>
          <w:rFonts w:ascii="Times New Roman" w:hAnsi="Times New Roman" w:cs="Times New Roman"/>
          <w:color w:val="000000"/>
          <w:lang w:val="en-US"/>
        </w:rPr>
        <w:t xml:space="preserve">of </w:t>
      </w:r>
      <w:r w:rsidR="001E687F">
        <w:rPr>
          <w:rFonts w:ascii="Times New Roman" w:hAnsi="Times New Roman" w:cs="Times New Roman"/>
          <w:color w:val="000000"/>
          <w:lang w:val="en-US"/>
        </w:rPr>
        <w:t>the layers before completing its process</w:t>
      </w:r>
      <w:r w:rsidR="00BC073D">
        <w:rPr>
          <w:rFonts w:ascii="Times New Roman" w:hAnsi="Times New Roman" w:cs="Times New Roman"/>
          <w:color w:val="000000"/>
          <w:lang w:val="en-US"/>
        </w:rPr>
        <w:t xml:space="preserve">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_Ref28181930 \r \h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[7]</w:t>
      </w:r>
      <w:r w:rsidR="00042534">
        <w:rPr>
          <w:rFonts w:ascii="Times New Roman" w:hAnsi="Times New Roman" w:cs="Times New Roman"/>
          <w:color w:val="000000"/>
          <w:lang w:val="en-US"/>
        </w:rPr>
        <w:fldChar w:fldCharType="end"/>
      </w:r>
      <w:r w:rsidR="00042534">
        <w:rPr>
          <w:rFonts w:ascii="Times New Roman" w:hAnsi="Times New Roman" w:cs="Times New Roman"/>
          <w:color w:val="000000"/>
          <w:lang w:val="en-US"/>
        </w:rPr>
        <w:t xml:space="preserve">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_Ref28181938 \r \h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[8]</w:t>
      </w:r>
      <w:r w:rsidR="00042534">
        <w:rPr>
          <w:rFonts w:ascii="Times New Roman" w:hAnsi="Times New Roman" w:cs="Times New Roman"/>
          <w:color w:val="000000"/>
          <w:lang w:val="en-US"/>
        </w:rPr>
        <w:fldChar w:fldCharType="end"/>
      </w:r>
      <w:r w:rsidR="001E687F">
        <w:rPr>
          <w:rFonts w:ascii="Times New Roman" w:hAnsi="Times New Roman" w:cs="Times New Roman"/>
          <w:color w:val="000000"/>
          <w:lang w:val="en-US"/>
        </w:rPr>
        <w:t>.</w:t>
      </w:r>
    </w:p>
    <w:p w14:paraId="350562E7" w14:textId="546DCD9F" w:rsidR="001E687F" w:rsidRDefault="001E687F" w:rsidP="001E687F">
      <w:pPr>
        <w:jc w:val="center"/>
        <w:rPr>
          <w:rFonts w:ascii="Times New Roman" w:hAnsi="Times New Roman" w:cs="Times New Roman"/>
          <w:color w:val="000000"/>
          <w:lang w:val="en-US"/>
        </w:rPr>
      </w:pPr>
      <w:r>
        <w:rPr>
          <w:rFonts w:ascii="Times New Roman" w:hAnsi="Times New Roman" w:cs="Times New Roman"/>
          <w:noProof/>
          <w:color w:val="000000"/>
          <w:lang w:val="en-US"/>
        </w:rPr>
        <w:lastRenderedPageBreak/>
        <w:drawing>
          <wp:anchor distT="0" distB="0" distL="114300" distR="114300" simplePos="0" relativeHeight="251660288" behindDoc="1" locked="0" layoutInCell="1" allowOverlap="1" wp14:anchorId="5ED88BE4" wp14:editId="1ADE32F0">
            <wp:simplePos x="0" y="0"/>
            <wp:positionH relativeFrom="margin">
              <wp:align>right</wp:align>
            </wp:positionH>
            <wp:positionV relativeFrom="paragraph">
              <wp:posOffset>0</wp:posOffset>
            </wp:positionV>
            <wp:extent cx="5734050" cy="29229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1 fc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4050" cy="29229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lang w:val="en-US"/>
        </w:rPr>
        <w:t xml:space="preserve">Figure 1: </w:t>
      </w:r>
      <w:r w:rsidRPr="001E687F">
        <w:rPr>
          <w:rFonts w:ascii="Times New Roman" w:hAnsi="Times New Roman" w:cs="Times New Roman"/>
          <w:color w:val="000000"/>
          <w:lang w:val="en-US"/>
        </w:rPr>
        <w:t>Fully Convolutional Network</w:t>
      </w:r>
      <w:r w:rsidR="005F26C0">
        <w:rPr>
          <w:rFonts w:ascii="Times New Roman" w:hAnsi="Times New Roman" w:cs="Times New Roman"/>
          <w:color w:val="000000"/>
          <w:lang w:val="en-US"/>
        </w:rPr>
        <w:t xml:space="preserve"> (FCN8)</w:t>
      </w:r>
      <w:r w:rsidR="00BC073D">
        <w:rPr>
          <w:rFonts w:ascii="Times New Roman" w:hAnsi="Times New Roman" w:cs="Times New Roman"/>
          <w:color w:val="000000"/>
          <w:lang w:val="en-US"/>
        </w:rPr>
        <w:t xml:space="preserve">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_Ref28181912 \r \h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[5]</w:t>
      </w:r>
      <w:r w:rsidR="00042534">
        <w:rPr>
          <w:rFonts w:ascii="Times New Roman" w:hAnsi="Times New Roman" w:cs="Times New Roman"/>
          <w:color w:val="000000"/>
          <w:lang w:val="en-US"/>
        </w:rPr>
        <w:fldChar w:fldCharType="end"/>
      </w:r>
      <w:r w:rsidR="00BC073D">
        <w:rPr>
          <w:rFonts w:ascii="Times New Roman" w:hAnsi="Times New Roman" w:cs="Times New Roman"/>
          <w:color w:val="000000"/>
          <w:lang w:val="en-US"/>
        </w:rPr>
        <w:t>.</w:t>
      </w:r>
    </w:p>
    <w:p w14:paraId="50227864" w14:textId="333B6B45" w:rsidR="0059402C" w:rsidRDefault="0059402C" w:rsidP="0059402C">
      <w:pPr>
        <w:rPr>
          <w:rFonts w:ascii="Times New Roman" w:hAnsi="Times New Roman" w:cs="Times New Roman"/>
          <w:b/>
          <w:bCs/>
          <w:color w:val="000000"/>
          <w:lang w:val="en-US"/>
        </w:rPr>
      </w:pPr>
      <w:r w:rsidRPr="0059402C">
        <w:rPr>
          <w:rFonts w:ascii="Times New Roman" w:hAnsi="Times New Roman" w:cs="Times New Roman"/>
          <w:b/>
          <w:bCs/>
          <w:color w:val="000000"/>
          <w:lang w:val="en-US"/>
        </w:rPr>
        <w:t>2.</w:t>
      </w:r>
      <w:r w:rsidR="005F26C0">
        <w:rPr>
          <w:rFonts w:ascii="Times New Roman" w:hAnsi="Times New Roman" w:cs="Times New Roman"/>
          <w:b/>
          <w:bCs/>
          <w:color w:val="000000"/>
          <w:lang w:val="en-US"/>
        </w:rPr>
        <w:t>2</w:t>
      </w:r>
      <w:r w:rsidRPr="0059402C">
        <w:rPr>
          <w:rFonts w:ascii="Times New Roman" w:hAnsi="Times New Roman" w:cs="Times New Roman"/>
          <w:b/>
          <w:bCs/>
          <w:color w:val="000000"/>
          <w:lang w:val="en-US"/>
        </w:rPr>
        <w:t>.</w:t>
      </w:r>
      <w:r>
        <w:rPr>
          <w:rFonts w:ascii="Times New Roman" w:hAnsi="Times New Roman" w:cs="Times New Roman"/>
          <w:b/>
          <w:bCs/>
          <w:color w:val="000000"/>
          <w:lang w:val="en-US"/>
        </w:rPr>
        <w:t xml:space="preserve"> </w:t>
      </w:r>
      <w:bookmarkStart w:id="2" w:name="seg"/>
      <w:r>
        <w:rPr>
          <w:rFonts w:ascii="Times New Roman" w:hAnsi="Times New Roman" w:cs="Times New Roman"/>
          <w:b/>
          <w:bCs/>
          <w:color w:val="000000"/>
          <w:lang w:val="en-US"/>
        </w:rPr>
        <w:t>SegNet</w:t>
      </w:r>
      <w:bookmarkEnd w:id="2"/>
    </w:p>
    <w:p w14:paraId="39ABA9C9" w14:textId="0A33DA9B" w:rsidR="0059402C" w:rsidRDefault="0059402C" w:rsidP="0059402C">
      <w:pPr>
        <w:jc w:val="both"/>
        <w:rPr>
          <w:rFonts w:ascii="Times New Roman" w:hAnsi="Times New Roman" w:cs="Times New Roman"/>
          <w:color w:val="000000"/>
          <w:lang w:val="en-US"/>
        </w:rPr>
      </w:pPr>
      <w:r>
        <w:rPr>
          <w:rFonts w:ascii="Times New Roman" w:hAnsi="Times New Roman" w:cs="Times New Roman"/>
          <w:noProof/>
          <w:color w:val="000000"/>
          <w:lang w:val="en-US"/>
        </w:rPr>
        <w:drawing>
          <wp:anchor distT="0" distB="0" distL="114300" distR="114300" simplePos="0" relativeHeight="251663360" behindDoc="0" locked="0" layoutInCell="1" allowOverlap="1" wp14:anchorId="6F04ED08" wp14:editId="779F8AFD">
            <wp:simplePos x="0" y="0"/>
            <wp:positionH relativeFrom="margin">
              <wp:align>right</wp:align>
            </wp:positionH>
            <wp:positionV relativeFrom="paragraph">
              <wp:posOffset>927100</wp:posOffset>
            </wp:positionV>
            <wp:extent cx="5736590" cy="30670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 4 segnet.png"/>
                    <pic:cNvPicPr/>
                  </pic:nvPicPr>
                  <pic:blipFill>
                    <a:blip r:embed="rId10">
                      <a:extLst>
                        <a:ext uri="{28A0092B-C50C-407E-A947-70E740481C1C}">
                          <a14:useLocalDpi xmlns:a14="http://schemas.microsoft.com/office/drawing/2010/main" val="0"/>
                        </a:ext>
                      </a:extLst>
                    </a:blip>
                    <a:stretch>
                      <a:fillRect/>
                    </a:stretch>
                  </pic:blipFill>
                  <pic:spPr>
                    <a:xfrm>
                      <a:off x="0" y="0"/>
                      <a:ext cx="5736590" cy="3067050"/>
                    </a:xfrm>
                    <a:prstGeom prst="rect">
                      <a:avLst/>
                    </a:prstGeom>
                  </pic:spPr>
                </pic:pic>
              </a:graphicData>
            </a:graphic>
            <wp14:sizeRelH relativeFrom="margin">
              <wp14:pctWidth>0</wp14:pctWidth>
            </wp14:sizeRelH>
            <wp14:sizeRelV relativeFrom="margin">
              <wp14:pctHeight>0</wp14:pctHeight>
            </wp14:sizeRelV>
          </wp:anchor>
        </w:drawing>
      </w:r>
      <w:r w:rsidRPr="0059402C">
        <w:rPr>
          <w:rFonts w:ascii="Times New Roman" w:hAnsi="Times New Roman" w:cs="Times New Roman"/>
          <w:color w:val="000000"/>
          <w:lang w:val="en-US"/>
        </w:rPr>
        <w:t>SegNet is an encoder</w:t>
      </w:r>
      <w:r w:rsidR="00531B9E">
        <w:rPr>
          <w:rFonts w:ascii="Times New Roman" w:hAnsi="Times New Roman" w:cs="Times New Roman"/>
          <w:color w:val="000000"/>
          <w:lang w:val="en-US"/>
        </w:rPr>
        <w:t>-</w:t>
      </w:r>
      <w:r w:rsidRPr="0059402C">
        <w:rPr>
          <w:rFonts w:ascii="Times New Roman" w:hAnsi="Times New Roman" w:cs="Times New Roman"/>
          <w:color w:val="000000"/>
          <w:lang w:val="en-US"/>
        </w:rPr>
        <w:t xml:space="preserve">decoder architecture built with </w:t>
      </w:r>
      <w:r w:rsidR="00531B9E">
        <w:rPr>
          <w:rFonts w:ascii="Times New Roman" w:hAnsi="Times New Roman" w:cs="Times New Roman"/>
          <w:color w:val="000000"/>
          <w:lang w:val="en-US"/>
        </w:rPr>
        <w:t xml:space="preserve">a </w:t>
      </w:r>
      <w:r w:rsidRPr="0059402C">
        <w:rPr>
          <w:rFonts w:ascii="Times New Roman" w:hAnsi="Times New Roman" w:cs="Times New Roman"/>
          <w:color w:val="000000"/>
          <w:lang w:val="en-US"/>
        </w:rPr>
        <w:t>deep convolutional neural network for pixel-wise semantic segmentation for images and videos. It is generally built for roads, buildings, cars, pedestrians and for differentiated the context between roads and side-walks. SegNet extracts low</w:t>
      </w:r>
      <w:r w:rsidR="00531B9E">
        <w:rPr>
          <w:rFonts w:ascii="Times New Roman" w:hAnsi="Times New Roman" w:cs="Times New Roman"/>
          <w:color w:val="000000"/>
          <w:lang w:val="en-US"/>
        </w:rPr>
        <w:t>-</w:t>
      </w:r>
      <w:r w:rsidRPr="0059402C">
        <w:rPr>
          <w:rFonts w:ascii="Times New Roman" w:hAnsi="Times New Roman" w:cs="Times New Roman"/>
          <w:color w:val="000000"/>
          <w:lang w:val="en-US"/>
        </w:rPr>
        <w:t xml:space="preserve">resolution pixel information from </w:t>
      </w:r>
      <w:r w:rsidR="00531B9E">
        <w:rPr>
          <w:rFonts w:ascii="Times New Roman" w:hAnsi="Times New Roman" w:cs="Times New Roman"/>
          <w:color w:val="000000"/>
          <w:lang w:val="en-US"/>
        </w:rPr>
        <w:t xml:space="preserve">the </w:t>
      </w:r>
      <w:r w:rsidRPr="0059402C">
        <w:rPr>
          <w:rFonts w:ascii="Times New Roman" w:hAnsi="Times New Roman" w:cs="Times New Roman"/>
          <w:color w:val="000000"/>
          <w:lang w:val="en-US"/>
        </w:rPr>
        <w:t>input image and classif</w:t>
      </w:r>
      <w:r w:rsidR="00531B9E">
        <w:rPr>
          <w:rFonts w:ascii="Times New Roman" w:hAnsi="Times New Roman" w:cs="Times New Roman"/>
          <w:color w:val="000000"/>
          <w:lang w:val="en-US"/>
        </w:rPr>
        <w:t>ies</w:t>
      </w:r>
      <w:r w:rsidRPr="0059402C">
        <w:rPr>
          <w:rFonts w:ascii="Times New Roman" w:hAnsi="Times New Roman" w:cs="Times New Roman"/>
          <w:color w:val="000000"/>
          <w:lang w:val="en-US"/>
        </w:rPr>
        <w:t xml:space="preserve"> them as per pixel. This extraction must generate some patterns which can be used in boundary localization</w:t>
      </w:r>
      <w:r w:rsidR="00BC073D">
        <w:rPr>
          <w:rFonts w:ascii="Times New Roman" w:hAnsi="Times New Roman" w:cs="Times New Roman"/>
          <w:color w:val="000000"/>
          <w:lang w:val="en-US"/>
        </w:rPr>
        <w:t xml:space="preserve">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_Ref28181904 \r \h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[4]</w:t>
      </w:r>
      <w:r w:rsidR="00042534">
        <w:rPr>
          <w:rFonts w:ascii="Times New Roman" w:hAnsi="Times New Roman" w:cs="Times New Roman"/>
          <w:color w:val="000000"/>
          <w:lang w:val="en-US"/>
        </w:rPr>
        <w:fldChar w:fldCharType="end"/>
      </w:r>
      <w:r w:rsidRPr="0059402C">
        <w:rPr>
          <w:rFonts w:ascii="Times New Roman" w:hAnsi="Times New Roman" w:cs="Times New Roman"/>
          <w:color w:val="000000"/>
          <w:lang w:val="en-US"/>
        </w:rPr>
        <w:t>.</w:t>
      </w:r>
    </w:p>
    <w:p w14:paraId="56AAC85D" w14:textId="55DADBD5" w:rsidR="0059402C" w:rsidRDefault="0059402C" w:rsidP="0059402C">
      <w:pPr>
        <w:jc w:val="center"/>
        <w:rPr>
          <w:rFonts w:ascii="Times New Roman" w:hAnsi="Times New Roman" w:cs="Times New Roman"/>
          <w:color w:val="000000"/>
          <w:lang w:val="en-US"/>
        </w:rPr>
      </w:pPr>
      <w:r>
        <w:rPr>
          <w:rFonts w:ascii="Times New Roman" w:hAnsi="Times New Roman" w:cs="Times New Roman"/>
          <w:color w:val="000000"/>
          <w:lang w:val="en-US"/>
        </w:rPr>
        <w:t>Figure</w:t>
      </w:r>
      <w:r w:rsidR="005F26C0">
        <w:rPr>
          <w:rFonts w:ascii="Times New Roman" w:hAnsi="Times New Roman" w:cs="Times New Roman"/>
          <w:color w:val="000000"/>
          <w:lang w:val="en-US"/>
        </w:rPr>
        <w:t>2</w:t>
      </w:r>
      <w:r>
        <w:rPr>
          <w:rFonts w:ascii="Times New Roman" w:hAnsi="Times New Roman" w:cs="Times New Roman"/>
          <w:color w:val="000000"/>
          <w:lang w:val="en-US"/>
        </w:rPr>
        <w:t>: SegNet Architecture</w:t>
      </w:r>
      <w:r w:rsidR="00BC073D">
        <w:rPr>
          <w:rFonts w:ascii="Times New Roman" w:hAnsi="Times New Roman" w:cs="Times New Roman"/>
          <w:color w:val="000000"/>
          <w:lang w:val="en-US"/>
        </w:rPr>
        <w:t xml:space="preserve">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_Ref28181904 \r \h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[4]</w:t>
      </w:r>
      <w:r w:rsidR="00042534">
        <w:rPr>
          <w:rFonts w:ascii="Times New Roman" w:hAnsi="Times New Roman" w:cs="Times New Roman"/>
          <w:color w:val="000000"/>
          <w:lang w:val="en-US"/>
        </w:rPr>
        <w:fldChar w:fldCharType="end"/>
      </w:r>
      <w:r>
        <w:rPr>
          <w:rFonts w:ascii="Times New Roman" w:hAnsi="Times New Roman" w:cs="Times New Roman"/>
          <w:color w:val="000000"/>
          <w:lang w:val="en-US"/>
        </w:rPr>
        <w:t>.</w:t>
      </w:r>
    </w:p>
    <w:p w14:paraId="4FE29BF1" w14:textId="1A8DA217" w:rsidR="0059402C" w:rsidRPr="0059402C" w:rsidRDefault="0059402C" w:rsidP="0059402C">
      <w:pPr>
        <w:jc w:val="both"/>
        <w:rPr>
          <w:rFonts w:ascii="Times New Roman" w:hAnsi="Times New Roman" w:cs="Times New Roman"/>
          <w:color w:val="000000"/>
          <w:lang w:val="en-US"/>
        </w:rPr>
      </w:pPr>
      <w:r w:rsidRPr="0059402C">
        <w:rPr>
          <w:rFonts w:ascii="Times New Roman" w:hAnsi="Times New Roman" w:cs="Times New Roman"/>
          <w:color w:val="000000"/>
          <w:lang w:val="en-US"/>
        </w:rPr>
        <w:t>SegNet built with an encoder layer and a decoder for a pixel</w:t>
      </w:r>
      <w:r w:rsidR="00531B9E">
        <w:rPr>
          <w:rFonts w:ascii="Times New Roman" w:hAnsi="Times New Roman" w:cs="Times New Roman"/>
          <w:color w:val="000000"/>
          <w:lang w:val="en-US"/>
        </w:rPr>
        <w:t>-</w:t>
      </w:r>
      <w:r w:rsidRPr="0059402C">
        <w:rPr>
          <w:rFonts w:ascii="Times New Roman" w:hAnsi="Times New Roman" w:cs="Times New Roman"/>
          <w:color w:val="000000"/>
          <w:lang w:val="en-US"/>
        </w:rPr>
        <w:t xml:space="preserve">wise segmentation. The model is in Figure 1. The encoder layer (is) built with 13 convolutional layers </w:t>
      </w:r>
      <w:r w:rsidR="00531B9E">
        <w:rPr>
          <w:rFonts w:ascii="Times New Roman" w:hAnsi="Times New Roman" w:cs="Times New Roman"/>
          <w:color w:val="000000"/>
          <w:lang w:val="en-US"/>
        </w:rPr>
        <w:t>that</w:t>
      </w:r>
      <w:r w:rsidRPr="0059402C">
        <w:rPr>
          <w:rFonts w:ascii="Times New Roman" w:hAnsi="Times New Roman" w:cs="Times New Roman"/>
          <w:color w:val="000000"/>
          <w:lang w:val="en-US"/>
        </w:rPr>
        <w:t xml:space="preserve"> follow the VGG16 network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_Ref28181898 \r \h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[3]</w:t>
      </w:r>
      <w:r w:rsidR="00042534">
        <w:rPr>
          <w:rFonts w:ascii="Times New Roman" w:hAnsi="Times New Roman" w:cs="Times New Roman"/>
          <w:color w:val="000000"/>
          <w:lang w:val="en-US"/>
        </w:rPr>
        <w:fldChar w:fldCharType="end"/>
      </w:r>
      <w:r w:rsidRPr="0059402C">
        <w:rPr>
          <w:rFonts w:ascii="Times New Roman" w:hAnsi="Times New Roman" w:cs="Times New Roman"/>
          <w:color w:val="000000"/>
          <w:lang w:val="en-US"/>
        </w:rPr>
        <w:t xml:space="preserve">. The training process can be initialized from weights trained for classification with large datasets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_Ref28181989 \r \h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[9]</w:t>
      </w:r>
      <w:r w:rsidR="00042534">
        <w:rPr>
          <w:rFonts w:ascii="Times New Roman" w:hAnsi="Times New Roman" w:cs="Times New Roman"/>
          <w:color w:val="000000"/>
          <w:lang w:val="en-US"/>
        </w:rPr>
        <w:fldChar w:fldCharType="end"/>
      </w:r>
      <w:r w:rsidRPr="0059402C">
        <w:rPr>
          <w:rFonts w:ascii="Times New Roman" w:hAnsi="Times New Roman" w:cs="Times New Roman"/>
          <w:color w:val="000000"/>
          <w:lang w:val="en-US"/>
        </w:rPr>
        <w:t>.</w:t>
      </w:r>
    </w:p>
    <w:p w14:paraId="7C1D09B5" w14:textId="419A9345" w:rsidR="0059402C" w:rsidRDefault="0059402C" w:rsidP="0059402C">
      <w:pPr>
        <w:jc w:val="both"/>
        <w:rPr>
          <w:rFonts w:ascii="Times New Roman" w:hAnsi="Times New Roman" w:cs="Times New Roman"/>
          <w:color w:val="000000"/>
          <w:lang w:val="en-US"/>
        </w:rPr>
      </w:pPr>
      <w:r w:rsidRPr="0059402C">
        <w:rPr>
          <w:rFonts w:ascii="Times New Roman" w:hAnsi="Times New Roman" w:cs="Times New Roman"/>
          <w:color w:val="000000"/>
          <w:lang w:val="en-US"/>
        </w:rPr>
        <w:lastRenderedPageBreak/>
        <w:t xml:space="preserve">SegNet is built with a stack of encoders with a similar number of decoders. The decoders made the output the same size </w:t>
      </w:r>
      <w:r w:rsidR="00531B9E">
        <w:rPr>
          <w:rFonts w:ascii="Times New Roman" w:hAnsi="Times New Roman" w:cs="Times New Roman"/>
          <w:color w:val="000000"/>
          <w:lang w:val="en-US"/>
        </w:rPr>
        <w:t>as</w:t>
      </w:r>
      <w:r w:rsidRPr="0059402C">
        <w:rPr>
          <w:rFonts w:ascii="Times New Roman" w:hAnsi="Times New Roman" w:cs="Times New Roman"/>
          <w:color w:val="000000"/>
          <w:lang w:val="en-US"/>
        </w:rPr>
        <w:t xml:space="preserve"> the input. This is an important drawback for the architecture as the increasing number of layers increase the parameters of the model</w:t>
      </w:r>
      <w:r>
        <w:rPr>
          <w:rFonts w:ascii="Times New Roman" w:hAnsi="Times New Roman" w:cs="Times New Roman"/>
          <w:color w:val="000000"/>
          <w:lang w:val="en-US"/>
        </w:rPr>
        <w:t xml:space="preserve">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_Ref28181904 \r \h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[4]</w:t>
      </w:r>
      <w:r w:rsidR="00042534">
        <w:rPr>
          <w:rFonts w:ascii="Times New Roman" w:hAnsi="Times New Roman" w:cs="Times New Roman"/>
          <w:color w:val="000000"/>
          <w:lang w:val="en-US"/>
        </w:rPr>
        <w:fldChar w:fldCharType="end"/>
      </w:r>
      <w:r>
        <w:rPr>
          <w:rFonts w:ascii="Times New Roman" w:hAnsi="Times New Roman" w:cs="Times New Roman"/>
          <w:color w:val="000000"/>
          <w:lang w:val="en-US"/>
        </w:rPr>
        <w:t>.</w:t>
      </w:r>
    </w:p>
    <w:p w14:paraId="105D7FBF" w14:textId="0747C632" w:rsidR="0059402C" w:rsidRDefault="0059402C" w:rsidP="0059402C">
      <w:pPr>
        <w:jc w:val="both"/>
        <w:rPr>
          <w:rFonts w:ascii="Times New Roman" w:hAnsi="Times New Roman" w:cs="Times New Roman"/>
          <w:b/>
          <w:bCs/>
          <w:color w:val="000000"/>
          <w:lang w:val="en-US"/>
        </w:rPr>
      </w:pPr>
      <w:r>
        <w:rPr>
          <w:rFonts w:ascii="Times New Roman" w:hAnsi="Times New Roman" w:cs="Times New Roman"/>
          <w:b/>
          <w:bCs/>
          <w:color w:val="000000"/>
          <w:lang w:val="en-US"/>
        </w:rPr>
        <w:t>2.</w:t>
      </w:r>
      <w:r w:rsidR="005F26C0">
        <w:rPr>
          <w:rFonts w:ascii="Times New Roman" w:hAnsi="Times New Roman" w:cs="Times New Roman"/>
          <w:b/>
          <w:bCs/>
          <w:color w:val="000000"/>
          <w:lang w:val="en-US"/>
        </w:rPr>
        <w:t>3</w:t>
      </w:r>
      <w:r>
        <w:rPr>
          <w:rFonts w:ascii="Times New Roman" w:hAnsi="Times New Roman" w:cs="Times New Roman"/>
          <w:b/>
          <w:bCs/>
          <w:color w:val="000000"/>
          <w:lang w:val="en-US"/>
        </w:rPr>
        <w:t xml:space="preserve">. </w:t>
      </w:r>
      <w:bookmarkStart w:id="3" w:name="bseg"/>
      <w:r w:rsidR="005F26C0" w:rsidRPr="005F26C0">
        <w:rPr>
          <w:rFonts w:ascii="Times New Roman" w:hAnsi="Times New Roman" w:cs="Times New Roman"/>
          <w:b/>
          <w:bCs/>
          <w:color w:val="000000"/>
          <w:lang w:val="en-US"/>
        </w:rPr>
        <w:t>Bayesian SegNet</w:t>
      </w:r>
    </w:p>
    <w:bookmarkEnd w:id="3"/>
    <w:p w14:paraId="0803FC24" w14:textId="0A8DD730" w:rsidR="0059402C" w:rsidRDefault="00B04304" w:rsidP="00CF33E1">
      <w:pPr>
        <w:jc w:val="both"/>
        <w:rPr>
          <w:rFonts w:ascii="Times New Roman" w:hAnsi="Times New Roman" w:cs="Times New Roman"/>
          <w:color w:val="000000"/>
          <w:lang w:val="en-US"/>
        </w:rPr>
      </w:pPr>
      <w:r>
        <w:rPr>
          <w:rFonts w:ascii="Times New Roman" w:hAnsi="Times New Roman" w:cs="Times New Roman"/>
          <w:color w:val="000000"/>
          <w:lang w:val="en-US"/>
        </w:rPr>
        <w:t>This is a</w:t>
      </w:r>
      <w:r w:rsidR="00A53A68">
        <w:rPr>
          <w:rFonts w:ascii="Times New Roman" w:hAnsi="Times New Roman" w:cs="Times New Roman"/>
          <w:color w:val="000000"/>
          <w:lang w:val="en-US"/>
        </w:rPr>
        <w:t>n</w:t>
      </w:r>
      <w:r>
        <w:rPr>
          <w:rFonts w:ascii="Times New Roman" w:hAnsi="Times New Roman" w:cs="Times New Roman"/>
          <w:color w:val="000000"/>
          <w:lang w:val="en-US"/>
        </w:rPr>
        <w:t xml:space="preserve"> exten</w:t>
      </w:r>
      <w:r w:rsidR="00531B9E">
        <w:rPr>
          <w:rFonts w:ascii="Times New Roman" w:hAnsi="Times New Roman" w:cs="Times New Roman"/>
          <w:color w:val="000000"/>
          <w:lang w:val="en-US"/>
        </w:rPr>
        <w:t>sion</w:t>
      </w:r>
      <w:r>
        <w:rPr>
          <w:rFonts w:ascii="Times New Roman" w:hAnsi="Times New Roman" w:cs="Times New Roman"/>
          <w:color w:val="000000"/>
          <w:lang w:val="en-US"/>
        </w:rPr>
        <w:t xml:space="preserve"> of the main SegNet architecture</w:t>
      </w:r>
      <w:r w:rsidR="00CF33E1">
        <w:rPr>
          <w:rFonts w:ascii="Times New Roman" w:hAnsi="Times New Roman" w:cs="Times New Roman"/>
          <w:color w:val="000000"/>
          <w:lang w:val="en-US"/>
        </w:rPr>
        <w:t>.</w:t>
      </w:r>
      <w:r w:rsidR="00A53A68">
        <w:rPr>
          <w:rFonts w:ascii="Times New Roman" w:hAnsi="Times New Roman" w:cs="Times New Roman"/>
          <w:color w:val="000000"/>
          <w:lang w:val="en-US"/>
        </w:rPr>
        <w:t xml:space="preserve"> Its main job is to find the uncertainty in the SegNet architecture</w:t>
      </w:r>
      <w:r w:rsidR="0030787A">
        <w:rPr>
          <w:rFonts w:ascii="Times New Roman" w:hAnsi="Times New Roman" w:cs="Times New Roman"/>
          <w:color w:val="000000"/>
          <w:lang w:val="en-US"/>
        </w:rPr>
        <w:t xml:space="preserve">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_Ref28181904 \r \h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[4]</w:t>
      </w:r>
      <w:r w:rsidR="00042534">
        <w:rPr>
          <w:rFonts w:ascii="Times New Roman" w:hAnsi="Times New Roman" w:cs="Times New Roman"/>
          <w:color w:val="000000"/>
          <w:lang w:val="en-US"/>
        </w:rPr>
        <w:fldChar w:fldCharType="end"/>
      </w:r>
      <w:r w:rsidR="00042534">
        <w:rPr>
          <w:rFonts w:ascii="Times New Roman" w:hAnsi="Times New Roman" w:cs="Times New Roman"/>
          <w:color w:val="000000"/>
          <w:lang w:val="en-US"/>
        </w:rPr>
        <w:t xml:space="preserve">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_Ref28182018 \r \h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[10]</w:t>
      </w:r>
      <w:r w:rsidR="00042534">
        <w:rPr>
          <w:rFonts w:ascii="Times New Roman" w:hAnsi="Times New Roman" w:cs="Times New Roman"/>
          <w:color w:val="000000"/>
          <w:lang w:val="en-US"/>
        </w:rPr>
        <w:fldChar w:fldCharType="end"/>
      </w:r>
      <w:r w:rsidR="00A53A68">
        <w:rPr>
          <w:rFonts w:ascii="Times New Roman" w:hAnsi="Times New Roman" w:cs="Times New Roman"/>
          <w:color w:val="000000"/>
          <w:lang w:val="en-US"/>
        </w:rPr>
        <w:t xml:space="preserve">. </w:t>
      </w:r>
      <w:r w:rsidR="00CF33E1">
        <w:rPr>
          <w:rFonts w:ascii="Times New Roman" w:hAnsi="Times New Roman" w:cs="Times New Roman"/>
          <w:color w:val="000000"/>
          <w:lang w:val="en-US"/>
        </w:rPr>
        <w:t xml:space="preserve"> It consists of the same sequence of </w:t>
      </w:r>
      <w:r w:rsidR="00CF33E1" w:rsidRPr="00CF33E1">
        <w:rPr>
          <w:rFonts w:ascii="Times New Roman" w:hAnsi="Times New Roman" w:cs="Times New Roman"/>
          <w:color w:val="000000"/>
          <w:lang w:val="en-US"/>
        </w:rPr>
        <w:t xml:space="preserve">non-linear processing layers </w:t>
      </w:r>
      <w:r w:rsidR="00CF33E1">
        <w:rPr>
          <w:rFonts w:ascii="Times New Roman" w:hAnsi="Times New Roman" w:cs="Times New Roman"/>
          <w:color w:val="000000"/>
          <w:lang w:val="en-US"/>
        </w:rPr>
        <w:t xml:space="preserve">called encoders </w:t>
      </w:r>
      <w:r w:rsidR="00CF33E1" w:rsidRPr="00CF33E1">
        <w:rPr>
          <w:rFonts w:ascii="Times New Roman" w:hAnsi="Times New Roman" w:cs="Times New Roman"/>
          <w:color w:val="000000"/>
          <w:lang w:val="en-US"/>
        </w:rPr>
        <w:t>and a corresponding set of decoders followed by</w:t>
      </w:r>
      <w:r w:rsidR="00CF33E1">
        <w:rPr>
          <w:rFonts w:ascii="Times New Roman" w:hAnsi="Times New Roman" w:cs="Times New Roman"/>
          <w:color w:val="000000"/>
          <w:lang w:val="en-US"/>
        </w:rPr>
        <w:t xml:space="preserve"> </w:t>
      </w:r>
      <w:r w:rsidR="00CF33E1" w:rsidRPr="00CF33E1">
        <w:rPr>
          <w:rFonts w:ascii="Times New Roman" w:hAnsi="Times New Roman" w:cs="Times New Roman"/>
          <w:color w:val="000000"/>
          <w:lang w:val="en-US"/>
        </w:rPr>
        <w:t>a pixel-wise classifier</w:t>
      </w:r>
      <w:r w:rsidR="00CF33E1">
        <w:rPr>
          <w:rFonts w:ascii="Times New Roman" w:hAnsi="Times New Roman" w:cs="Times New Roman"/>
          <w:color w:val="000000"/>
          <w:lang w:val="en-US"/>
        </w:rPr>
        <w:t>. In this Bayesian architecture</w:t>
      </w:r>
      <w:r w:rsidR="00531B9E">
        <w:rPr>
          <w:rFonts w:ascii="Times New Roman" w:hAnsi="Times New Roman" w:cs="Times New Roman"/>
          <w:color w:val="000000"/>
          <w:lang w:val="en-US"/>
        </w:rPr>
        <w:t>,</w:t>
      </w:r>
      <w:r w:rsidR="00CF33E1">
        <w:rPr>
          <w:rFonts w:ascii="Times New Roman" w:hAnsi="Times New Roman" w:cs="Times New Roman"/>
          <w:color w:val="000000"/>
          <w:lang w:val="en-US"/>
        </w:rPr>
        <w:t xml:space="preserve"> the performance is improved for some baseline datasets.</w:t>
      </w:r>
      <w:r w:rsidR="00A53A68">
        <w:rPr>
          <w:rFonts w:ascii="Times New Roman" w:hAnsi="Times New Roman" w:cs="Times New Roman"/>
          <w:color w:val="000000"/>
          <w:lang w:val="en-US"/>
        </w:rPr>
        <w:t xml:space="preserve"> It can probabilistic segmentation by finding the posterior distribution over convolutional weights. Here Monto Carlo dropout is used to approximate the inferences</w:t>
      </w:r>
      <w:r w:rsidR="0030787A">
        <w:rPr>
          <w:rFonts w:ascii="Times New Roman" w:hAnsi="Times New Roman" w:cs="Times New Roman"/>
          <w:color w:val="000000"/>
          <w:lang w:val="en-US"/>
        </w:rPr>
        <w:t xml:space="preserve">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_Ref28182028 \r \h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[11]</w:t>
      </w:r>
      <w:r w:rsidR="00042534">
        <w:rPr>
          <w:rFonts w:ascii="Times New Roman" w:hAnsi="Times New Roman" w:cs="Times New Roman"/>
          <w:color w:val="000000"/>
          <w:lang w:val="en-US"/>
        </w:rPr>
        <w:fldChar w:fldCharType="end"/>
      </w:r>
      <w:r w:rsidR="00A53A68">
        <w:rPr>
          <w:rFonts w:ascii="Times New Roman" w:hAnsi="Times New Roman" w:cs="Times New Roman"/>
          <w:color w:val="000000"/>
          <w:lang w:val="en-US"/>
        </w:rPr>
        <w:t>.</w:t>
      </w:r>
    </w:p>
    <w:p w14:paraId="0A7AC51E" w14:textId="1430467C" w:rsidR="00A53A68" w:rsidRDefault="00A53A68" w:rsidP="00CF33E1">
      <w:pPr>
        <w:jc w:val="both"/>
        <w:rPr>
          <w:rFonts w:ascii="Times New Roman" w:hAnsi="Times New Roman" w:cs="Times New Roman"/>
          <w:b/>
          <w:bCs/>
          <w:color w:val="000000"/>
          <w:lang w:val="en-US"/>
        </w:rPr>
      </w:pPr>
      <w:r w:rsidRPr="00A53A68">
        <w:rPr>
          <w:rFonts w:ascii="Times New Roman" w:hAnsi="Times New Roman" w:cs="Times New Roman"/>
          <w:b/>
          <w:bCs/>
          <w:color w:val="000000"/>
          <w:lang w:val="en-US"/>
        </w:rPr>
        <w:t xml:space="preserve">2.4. </w:t>
      </w:r>
      <w:bookmarkStart w:id="4" w:name="_Hlk28131526"/>
      <w:bookmarkStart w:id="5" w:name="dense"/>
      <w:r w:rsidRPr="00A53A68">
        <w:rPr>
          <w:rFonts w:ascii="Times New Roman" w:hAnsi="Times New Roman" w:cs="Times New Roman"/>
          <w:b/>
          <w:bCs/>
          <w:color w:val="000000"/>
          <w:lang w:val="en-US"/>
        </w:rPr>
        <w:t>Fully Convolutional DenseNet</w:t>
      </w:r>
      <w:bookmarkEnd w:id="4"/>
      <w:bookmarkEnd w:id="5"/>
    </w:p>
    <w:p w14:paraId="1B0CAC56" w14:textId="2ACBD442" w:rsidR="00A53A68" w:rsidRDefault="00FB16DD" w:rsidP="00CF33E1">
      <w:pPr>
        <w:jc w:val="both"/>
        <w:rPr>
          <w:rFonts w:ascii="Times New Roman" w:hAnsi="Times New Roman" w:cs="Times New Roman"/>
          <w:color w:val="000000"/>
          <w:lang w:val="en-US"/>
        </w:rPr>
      </w:pPr>
      <w:r>
        <w:rPr>
          <w:rFonts w:ascii="Times New Roman" w:hAnsi="Times New Roman" w:cs="Times New Roman"/>
          <w:noProof/>
          <w:color w:val="000000"/>
          <w:lang w:val="en-US"/>
        </w:rPr>
        <w:drawing>
          <wp:anchor distT="0" distB="0" distL="114300" distR="114300" simplePos="0" relativeHeight="251664384" behindDoc="0" locked="0" layoutInCell="1" allowOverlap="1" wp14:anchorId="27AE2277" wp14:editId="4DCBB1CF">
            <wp:simplePos x="0" y="0"/>
            <wp:positionH relativeFrom="margin">
              <wp:posOffset>746760</wp:posOffset>
            </wp:positionH>
            <wp:positionV relativeFrom="paragraph">
              <wp:posOffset>1294765</wp:posOffset>
            </wp:positionV>
            <wp:extent cx="4219575" cy="507365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 3 dense net.PNG"/>
                    <pic:cNvPicPr/>
                  </pic:nvPicPr>
                  <pic:blipFill>
                    <a:blip r:embed="rId11">
                      <a:extLst>
                        <a:ext uri="{28A0092B-C50C-407E-A947-70E740481C1C}">
                          <a14:useLocalDpi xmlns:a14="http://schemas.microsoft.com/office/drawing/2010/main" val="0"/>
                        </a:ext>
                      </a:extLst>
                    </a:blip>
                    <a:stretch>
                      <a:fillRect/>
                    </a:stretch>
                  </pic:blipFill>
                  <pic:spPr>
                    <a:xfrm>
                      <a:off x="0" y="0"/>
                      <a:ext cx="4219575" cy="5073650"/>
                    </a:xfrm>
                    <a:prstGeom prst="rect">
                      <a:avLst/>
                    </a:prstGeom>
                  </pic:spPr>
                </pic:pic>
              </a:graphicData>
            </a:graphic>
            <wp14:sizeRelH relativeFrom="margin">
              <wp14:pctWidth>0</wp14:pctWidth>
            </wp14:sizeRelH>
            <wp14:sizeRelV relativeFrom="margin">
              <wp14:pctHeight>0</wp14:pctHeight>
            </wp14:sizeRelV>
          </wp:anchor>
        </w:drawing>
      </w:r>
      <w:r w:rsidR="00FC748A">
        <w:rPr>
          <w:rFonts w:ascii="Times New Roman" w:hAnsi="Times New Roman" w:cs="Times New Roman"/>
          <w:color w:val="000000"/>
          <w:lang w:val="en-US"/>
        </w:rPr>
        <w:t>FCN8 is built with downsampling, a</w:t>
      </w:r>
      <w:r w:rsidR="00531B9E">
        <w:rPr>
          <w:rFonts w:ascii="Times New Roman" w:hAnsi="Times New Roman" w:cs="Times New Roman"/>
          <w:color w:val="000000"/>
          <w:lang w:val="en-US"/>
        </w:rPr>
        <w:t>n</w:t>
      </w:r>
      <w:r w:rsidR="00FC748A">
        <w:rPr>
          <w:rFonts w:ascii="Times New Roman" w:hAnsi="Times New Roman" w:cs="Times New Roman"/>
          <w:color w:val="000000"/>
          <w:lang w:val="en-US"/>
        </w:rPr>
        <w:t xml:space="preserve"> upsampling and some skip layers. In this FCN8 there is a major drawback that is the features explanations in the upsam</w:t>
      </w:r>
      <w:r w:rsidR="00531B9E">
        <w:rPr>
          <w:rFonts w:ascii="Times New Roman" w:hAnsi="Times New Roman" w:cs="Times New Roman"/>
          <w:color w:val="000000"/>
          <w:lang w:val="en-US"/>
        </w:rPr>
        <w:t>p</w:t>
      </w:r>
      <w:r w:rsidR="00FC748A">
        <w:rPr>
          <w:rFonts w:ascii="Times New Roman" w:hAnsi="Times New Roman" w:cs="Times New Roman"/>
          <w:color w:val="000000"/>
          <w:lang w:val="en-US"/>
        </w:rPr>
        <w:t>ling model. The performance of FCN8 could be extended by avoiding features explorations in the upsam</w:t>
      </w:r>
      <w:r w:rsidR="00531B9E">
        <w:rPr>
          <w:rFonts w:ascii="Times New Roman" w:hAnsi="Times New Roman" w:cs="Times New Roman"/>
          <w:color w:val="000000"/>
          <w:lang w:val="en-US"/>
        </w:rPr>
        <w:t>p</w:t>
      </w:r>
      <w:r w:rsidR="00FC748A">
        <w:rPr>
          <w:rFonts w:ascii="Times New Roman" w:hAnsi="Times New Roman" w:cs="Times New Roman"/>
          <w:color w:val="000000"/>
          <w:lang w:val="en-US"/>
        </w:rPr>
        <w:t xml:space="preserve">ling model. This problem is solved in this new densely connected network which is called the </w:t>
      </w:r>
      <w:r w:rsidR="00FC748A" w:rsidRPr="00FC748A">
        <w:rPr>
          <w:rFonts w:ascii="Times New Roman" w:hAnsi="Times New Roman" w:cs="Times New Roman"/>
          <w:color w:val="000000"/>
          <w:lang w:val="en-US"/>
        </w:rPr>
        <w:t>Fully Convolutional DenseNet</w:t>
      </w:r>
      <w:r w:rsidR="00FC748A">
        <w:rPr>
          <w:rFonts w:ascii="Times New Roman" w:hAnsi="Times New Roman" w:cs="Times New Roman"/>
          <w:color w:val="000000"/>
          <w:lang w:val="en-US"/>
        </w:rPr>
        <w:t xml:space="preserve">. In the </w:t>
      </w:r>
      <w:r w:rsidR="00FC748A" w:rsidRPr="00FC748A">
        <w:rPr>
          <w:rFonts w:ascii="Times New Roman" w:hAnsi="Times New Roman" w:cs="Times New Roman"/>
          <w:color w:val="000000"/>
          <w:lang w:val="en-US"/>
        </w:rPr>
        <w:t>Fully Convolutional DenseNet</w:t>
      </w:r>
      <w:r w:rsidR="00531B9E">
        <w:rPr>
          <w:rFonts w:ascii="Times New Roman" w:hAnsi="Times New Roman" w:cs="Times New Roman"/>
          <w:color w:val="000000"/>
          <w:lang w:val="en-US"/>
        </w:rPr>
        <w:t>,</w:t>
      </w:r>
      <w:r w:rsidR="00FC748A">
        <w:rPr>
          <w:rFonts w:ascii="Times New Roman" w:hAnsi="Times New Roman" w:cs="Times New Roman"/>
          <w:color w:val="000000"/>
          <w:lang w:val="en-US"/>
        </w:rPr>
        <w:t xml:space="preserve"> the convolutional operations </w:t>
      </w:r>
      <w:r>
        <w:rPr>
          <w:rFonts w:ascii="Times New Roman" w:hAnsi="Times New Roman" w:cs="Times New Roman"/>
          <w:color w:val="000000"/>
          <w:lang w:val="en-US"/>
        </w:rPr>
        <w:t>are</w:t>
      </w:r>
      <w:r w:rsidR="00FC748A">
        <w:rPr>
          <w:rFonts w:ascii="Times New Roman" w:hAnsi="Times New Roman" w:cs="Times New Roman"/>
          <w:color w:val="000000"/>
          <w:lang w:val="en-US"/>
        </w:rPr>
        <w:t xml:space="preserve"> substituted by a new operation which is referred</w:t>
      </w:r>
      <w:r w:rsidR="00531B9E">
        <w:rPr>
          <w:rFonts w:ascii="Times New Roman" w:hAnsi="Times New Roman" w:cs="Times New Roman"/>
          <w:color w:val="000000"/>
          <w:lang w:val="en-US"/>
        </w:rPr>
        <w:t xml:space="preserve"> to</w:t>
      </w:r>
      <w:r w:rsidR="00FC748A">
        <w:rPr>
          <w:rFonts w:ascii="Times New Roman" w:hAnsi="Times New Roman" w:cs="Times New Roman"/>
          <w:color w:val="000000"/>
          <w:lang w:val="en-US"/>
        </w:rPr>
        <w:t xml:space="preserve"> as the transition up. It consists of several convolutional modules that upsample the compressed image. </w:t>
      </w:r>
      <w:r>
        <w:rPr>
          <w:rFonts w:ascii="Times New Roman" w:hAnsi="Times New Roman" w:cs="Times New Roman"/>
          <w:color w:val="000000"/>
          <w:lang w:val="en-US"/>
        </w:rPr>
        <w:t xml:space="preserve">Input images are concatenated by the skip layer with </w:t>
      </w:r>
      <w:r w:rsidR="00531B9E">
        <w:rPr>
          <w:rFonts w:ascii="Times New Roman" w:hAnsi="Times New Roman" w:cs="Times New Roman"/>
          <w:color w:val="000000"/>
          <w:lang w:val="en-US"/>
        </w:rPr>
        <w:t xml:space="preserve">a </w:t>
      </w:r>
      <w:r>
        <w:rPr>
          <w:rFonts w:ascii="Times New Roman" w:hAnsi="Times New Roman" w:cs="Times New Roman"/>
          <w:color w:val="000000"/>
          <w:lang w:val="en-US"/>
        </w:rPr>
        <w:t>dense layer</w:t>
      </w:r>
      <w:r w:rsidR="0030787A">
        <w:rPr>
          <w:rFonts w:ascii="Times New Roman" w:hAnsi="Times New Roman" w:cs="Times New Roman"/>
          <w:color w:val="000000"/>
          <w:lang w:val="en-US"/>
        </w:rPr>
        <w:t xml:space="preserve">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_Ref28182036 \r \h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[12]</w:t>
      </w:r>
      <w:r w:rsidR="00042534">
        <w:rPr>
          <w:rFonts w:ascii="Times New Roman" w:hAnsi="Times New Roman" w:cs="Times New Roman"/>
          <w:color w:val="000000"/>
          <w:lang w:val="en-US"/>
        </w:rPr>
        <w:fldChar w:fldCharType="end"/>
      </w:r>
      <w:r>
        <w:rPr>
          <w:rFonts w:ascii="Times New Roman" w:hAnsi="Times New Roman" w:cs="Times New Roman"/>
          <w:color w:val="000000"/>
          <w:lang w:val="en-US"/>
        </w:rPr>
        <w:t>.</w:t>
      </w:r>
    </w:p>
    <w:p w14:paraId="196F9FE3" w14:textId="6A7C2148" w:rsidR="00FB16DD" w:rsidRDefault="00FB16DD" w:rsidP="00FB16DD">
      <w:pPr>
        <w:jc w:val="center"/>
        <w:rPr>
          <w:rFonts w:ascii="Times New Roman" w:hAnsi="Times New Roman" w:cs="Times New Roman"/>
          <w:color w:val="000000"/>
          <w:lang w:val="en-US"/>
        </w:rPr>
      </w:pPr>
      <w:r>
        <w:rPr>
          <w:rFonts w:ascii="Times New Roman" w:hAnsi="Times New Roman" w:cs="Times New Roman"/>
          <w:color w:val="000000"/>
          <w:lang w:val="en-US"/>
        </w:rPr>
        <w:t xml:space="preserve">Figure 3: </w:t>
      </w:r>
      <w:r w:rsidRPr="00FB16DD">
        <w:rPr>
          <w:rFonts w:ascii="Times New Roman" w:hAnsi="Times New Roman" w:cs="Times New Roman"/>
          <w:color w:val="000000"/>
          <w:lang w:val="en-US"/>
        </w:rPr>
        <w:t>Fully Convolutional DenseNet</w:t>
      </w:r>
      <w:r>
        <w:rPr>
          <w:rFonts w:ascii="Times New Roman" w:hAnsi="Times New Roman" w:cs="Times New Roman"/>
          <w:color w:val="000000"/>
          <w:lang w:val="en-US"/>
        </w:rPr>
        <w:t xml:space="preserve"> Architecture</w:t>
      </w:r>
      <w:r w:rsidR="0030787A">
        <w:rPr>
          <w:rFonts w:ascii="Times New Roman" w:hAnsi="Times New Roman" w:cs="Times New Roman"/>
          <w:color w:val="000000"/>
          <w:lang w:val="en-US"/>
        </w:rPr>
        <w:t xml:space="preserve"> </w:t>
      </w:r>
      <w:r w:rsidR="00042534">
        <w:rPr>
          <w:rFonts w:ascii="Times New Roman" w:hAnsi="Times New Roman" w:cs="Times New Roman"/>
          <w:color w:val="000000"/>
          <w:lang w:val="en-US"/>
        </w:rPr>
        <w:fldChar w:fldCharType="begin"/>
      </w:r>
      <w:r w:rsidR="00042534">
        <w:rPr>
          <w:rFonts w:ascii="Times New Roman" w:hAnsi="Times New Roman" w:cs="Times New Roman"/>
          <w:color w:val="000000"/>
          <w:lang w:val="en-US"/>
        </w:rPr>
        <w:instrText xml:space="preserve"> REF _Ref28182036 \r \h </w:instrText>
      </w:r>
      <w:r w:rsidR="00042534">
        <w:rPr>
          <w:rFonts w:ascii="Times New Roman" w:hAnsi="Times New Roman" w:cs="Times New Roman"/>
          <w:color w:val="000000"/>
          <w:lang w:val="en-US"/>
        </w:rPr>
      </w:r>
      <w:r w:rsidR="00042534">
        <w:rPr>
          <w:rFonts w:ascii="Times New Roman" w:hAnsi="Times New Roman" w:cs="Times New Roman"/>
          <w:color w:val="000000"/>
          <w:lang w:val="en-US"/>
        </w:rPr>
        <w:fldChar w:fldCharType="separate"/>
      </w:r>
      <w:r w:rsidR="00042534">
        <w:rPr>
          <w:rFonts w:ascii="Times New Roman" w:hAnsi="Times New Roman" w:cs="Times New Roman"/>
          <w:color w:val="000000"/>
          <w:lang w:val="en-US"/>
        </w:rPr>
        <w:t>[12]</w:t>
      </w:r>
      <w:r w:rsidR="00042534">
        <w:rPr>
          <w:rFonts w:ascii="Times New Roman" w:hAnsi="Times New Roman" w:cs="Times New Roman"/>
          <w:color w:val="000000"/>
          <w:lang w:val="en-US"/>
        </w:rPr>
        <w:fldChar w:fldCharType="end"/>
      </w:r>
      <w:r>
        <w:rPr>
          <w:rFonts w:ascii="Times New Roman" w:hAnsi="Times New Roman" w:cs="Times New Roman"/>
          <w:color w:val="000000"/>
          <w:lang w:val="en-US"/>
        </w:rPr>
        <w:t>.</w:t>
      </w:r>
    </w:p>
    <w:p w14:paraId="58B027AD" w14:textId="20159A94" w:rsidR="00FB16DD" w:rsidRPr="00A53A68" w:rsidRDefault="00FB16DD" w:rsidP="00FB16DD">
      <w:pPr>
        <w:jc w:val="both"/>
        <w:rPr>
          <w:rFonts w:ascii="Times New Roman" w:hAnsi="Times New Roman" w:cs="Times New Roman"/>
          <w:color w:val="000000"/>
          <w:lang w:val="en-US"/>
        </w:rPr>
      </w:pPr>
      <w:r w:rsidRPr="00FB16DD">
        <w:rPr>
          <w:rFonts w:ascii="Times New Roman" w:hAnsi="Times New Roman" w:cs="Times New Roman"/>
          <w:color w:val="000000"/>
          <w:lang w:val="en-US"/>
        </w:rPr>
        <w:lastRenderedPageBreak/>
        <w:t>Fully Convolutional DenseNet</w:t>
      </w:r>
      <w:r>
        <w:rPr>
          <w:rFonts w:ascii="Times New Roman" w:hAnsi="Times New Roman" w:cs="Times New Roman"/>
          <w:color w:val="000000"/>
          <w:lang w:val="en-US"/>
        </w:rPr>
        <w:t xml:space="preserve"> extended the FCN8 architecture to tackle the problems of image semantic segmentation by making it fully convolutional and by building dense blocks and add them with the extracted feature maps.</w:t>
      </w:r>
    </w:p>
    <w:p w14:paraId="266FD3FD" w14:textId="1D4DBBA5" w:rsidR="00D336A6" w:rsidRDefault="00FB16DD" w:rsidP="00531B9E">
      <w:pPr>
        <w:tabs>
          <w:tab w:val="left" w:pos="2839"/>
        </w:tabs>
        <w:rPr>
          <w:rFonts w:ascii="Times New Roman" w:hAnsi="Times New Roman" w:cs="Times New Roman"/>
          <w:b/>
          <w:sz w:val="28"/>
          <w:szCs w:val="28"/>
          <w:lang w:val="en-US"/>
        </w:rPr>
      </w:pPr>
      <w:r>
        <w:rPr>
          <w:rFonts w:ascii="Times New Roman" w:hAnsi="Times New Roman" w:cs="Times New Roman"/>
          <w:b/>
          <w:sz w:val="28"/>
          <w:szCs w:val="28"/>
          <w:lang w:val="en-US"/>
        </w:rPr>
        <w:t>3</w:t>
      </w:r>
      <w:r w:rsidR="008828F4" w:rsidRPr="0060345E">
        <w:rPr>
          <w:rFonts w:ascii="Times New Roman" w:hAnsi="Times New Roman" w:cs="Times New Roman"/>
          <w:b/>
          <w:sz w:val="28"/>
          <w:szCs w:val="28"/>
          <w:lang w:val="en-US"/>
        </w:rPr>
        <w:t xml:space="preserve">. </w:t>
      </w:r>
      <w:r>
        <w:rPr>
          <w:rFonts w:ascii="Times New Roman" w:hAnsi="Times New Roman" w:cs="Times New Roman"/>
          <w:b/>
          <w:sz w:val="28"/>
          <w:szCs w:val="28"/>
          <w:lang w:val="en-US"/>
        </w:rPr>
        <w:t>Comparisons Between the Architectures</w:t>
      </w:r>
    </w:p>
    <w:tbl>
      <w:tblPr>
        <w:tblStyle w:val="TableGrid"/>
        <w:tblW w:w="0" w:type="auto"/>
        <w:tblLook w:val="04A0" w:firstRow="1" w:lastRow="0" w:firstColumn="1" w:lastColumn="0" w:noHBand="0" w:noVBand="1"/>
      </w:tblPr>
      <w:tblGrid>
        <w:gridCol w:w="3005"/>
        <w:gridCol w:w="3005"/>
        <w:gridCol w:w="3006"/>
      </w:tblGrid>
      <w:tr w:rsidR="00531B9E" w14:paraId="44FC63BE" w14:textId="77777777" w:rsidTr="00314D3F">
        <w:tc>
          <w:tcPr>
            <w:tcW w:w="3005" w:type="dxa"/>
            <w:vMerge w:val="restart"/>
          </w:tcPr>
          <w:p w14:paraId="48E9639C" w14:textId="0419DCD0" w:rsidR="00531B9E" w:rsidRPr="00D8550F" w:rsidRDefault="00531B9E" w:rsidP="00531B9E">
            <w:pPr>
              <w:tabs>
                <w:tab w:val="left" w:pos="2839"/>
              </w:tabs>
              <w:spacing w:before="240"/>
              <w:jc w:val="center"/>
              <w:rPr>
                <w:rFonts w:ascii="Times New Roman" w:hAnsi="Times New Roman" w:cs="Times New Roman"/>
                <w:b/>
                <w:lang w:val="en-US"/>
              </w:rPr>
            </w:pPr>
            <w:r w:rsidRPr="00D8550F">
              <w:rPr>
                <w:rFonts w:ascii="Times New Roman" w:hAnsi="Times New Roman" w:cs="Times New Roman"/>
                <w:b/>
                <w:lang w:val="en-US"/>
              </w:rPr>
              <w:t>Architecture</w:t>
            </w:r>
          </w:p>
        </w:tc>
        <w:tc>
          <w:tcPr>
            <w:tcW w:w="6011" w:type="dxa"/>
            <w:gridSpan w:val="2"/>
          </w:tcPr>
          <w:p w14:paraId="419D2760" w14:textId="6F38CE08" w:rsidR="00531B9E" w:rsidRPr="00D8550F" w:rsidRDefault="00531B9E" w:rsidP="00531B9E">
            <w:pPr>
              <w:tabs>
                <w:tab w:val="left" w:pos="2839"/>
              </w:tabs>
              <w:jc w:val="center"/>
              <w:rPr>
                <w:rFonts w:ascii="Times New Roman" w:hAnsi="Times New Roman" w:cs="Times New Roman"/>
                <w:b/>
                <w:lang w:val="en-US"/>
              </w:rPr>
            </w:pPr>
            <w:r w:rsidRPr="00D8550F">
              <w:rPr>
                <w:rFonts w:ascii="Times New Roman" w:hAnsi="Times New Roman" w:cs="Times New Roman"/>
                <w:b/>
                <w:lang w:val="en-US"/>
              </w:rPr>
              <w:t>Global Accuracy</w:t>
            </w:r>
          </w:p>
        </w:tc>
      </w:tr>
      <w:tr w:rsidR="00531B9E" w14:paraId="1B33059F" w14:textId="77777777" w:rsidTr="008A41CA">
        <w:tc>
          <w:tcPr>
            <w:tcW w:w="3005" w:type="dxa"/>
            <w:vMerge/>
          </w:tcPr>
          <w:p w14:paraId="1C046553" w14:textId="77777777" w:rsidR="00531B9E" w:rsidRPr="00D8550F" w:rsidRDefault="00531B9E" w:rsidP="00531B9E">
            <w:pPr>
              <w:tabs>
                <w:tab w:val="left" w:pos="2839"/>
              </w:tabs>
              <w:jc w:val="center"/>
              <w:rPr>
                <w:rFonts w:ascii="Times New Roman" w:hAnsi="Times New Roman" w:cs="Times New Roman"/>
                <w:b/>
                <w:lang w:val="en-US"/>
              </w:rPr>
            </w:pPr>
          </w:p>
        </w:tc>
        <w:tc>
          <w:tcPr>
            <w:tcW w:w="3005" w:type="dxa"/>
          </w:tcPr>
          <w:p w14:paraId="18E1CB34" w14:textId="5345135B" w:rsidR="00531B9E" w:rsidRPr="00D8550F" w:rsidRDefault="00531B9E" w:rsidP="00531B9E">
            <w:pPr>
              <w:tabs>
                <w:tab w:val="left" w:pos="2839"/>
              </w:tabs>
              <w:jc w:val="center"/>
              <w:rPr>
                <w:rFonts w:ascii="Times New Roman" w:hAnsi="Times New Roman" w:cs="Times New Roman"/>
                <w:b/>
                <w:lang w:val="en-US"/>
              </w:rPr>
            </w:pPr>
            <w:r w:rsidRPr="00D8550F">
              <w:rPr>
                <w:rFonts w:ascii="Times New Roman" w:hAnsi="Times New Roman" w:cs="Times New Roman"/>
                <w:b/>
                <w:lang w:val="en-US"/>
              </w:rPr>
              <w:t xml:space="preserve">CamVid </w:t>
            </w:r>
          </w:p>
        </w:tc>
        <w:tc>
          <w:tcPr>
            <w:tcW w:w="3006" w:type="dxa"/>
          </w:tcPr>
          <w:p w14:paraId="412A9F6E" w14:textId="18C1232E" w:rsidR="00531B9E" w:rsidRPr="00D8550F" w:rsidRDefault="00531B9E" w:rsidP="00531B9E">
            <w:pPr>
              <w:tabs>
                <w:tab w:val="left" w:pos="2839"/>
              </w:tabs>
              <w:jc w:val="center"/>
              <w:rPr>
                <w:rFonts w:ascii="Times New Roman" w:hAnsi="Times New Roman" w:cs="Times New Roman"/>
                <w:b/>
                <w:lang w:val="en-US"/>
              </w:rPr>
            </w:pPr>
            <w:r w:rsidRPr="00D8550F">
              <w:rPr>
                <w:rFonts w:ascii="Times New Roman" w:hAnsi="Times New Roman" w:cs="Times New Roman"/>
                <w:b/>
                <w:lang w:val="en-US"/>
              </w:rPr>
              <w:t>Pascal VOC</w:t>
            </w:r>
          </w:p>
        </w:tc>
      </w:tr>
      <w:tr w:rsidR="00531B9E" w14:paraId="7B4EAA98" w14:textId="77777777" w:rsidTr="00531B9E">
        <w:tc>
          <w:tcPr>
            <w:tcW w:w="3005" w:type="dxa"/>
          </w:tcPr>
          <w:p w14:paraId="0F6B6341" w14:textId="410F786F" w:rsidR="00531B9E" w:rsidRPr="00531B9E" w:rsidRDefault="00531B9E" w:rsidP="00531B9E">
            <w:pPr>
              <w:tabs>
                <w:tab w:val="left" w:pos="2839"/>
              </w:tabs>
              <w:jc w:val="center"/>
              <w:rPr>
                <w:rFonts w:ascii="Times New Roman" w:hAnsi="Times New Roman" w:cs="Times New Roman"/>
                <w:bCs/>
                <w:lang w:val="en-US"/>
              </w:rPr>
            </w:pPr>
            <w:r w:rsidRPr="00531B9E">
              <w:rPr>
                <w:rFonts w:ascii="Times New Roman" w:hAnsi="Times New Roman" w:cs="Times New Roman"/>
                <w:bCs/>
                <w:lang w:val="en-US"/>
              </w:rPr>
              <w:t>FCN8</w:t>
            </w:r>
          </w:p>
        </w:tc>
        <w:tc>
          <w:tcPr>
            <w:tcW w:w="3005" w:type="dxa"/>
          </w:tcPr>
          <w:p w14:paraId="25CB7AD3" w14:textId="3688EC68" w:rsidR="00531B9E" w:rsidRPr="00531B9E" w:rsidRDefault="00531B9E" w:rsidP="00531B9E">
            <w:pPr>
              <w:tabs>
                <w:tab w:val="left" w:pos="2839"/>
              </w:tabs>
              <w:jc w:val="center"/>
              <w:rPr>
                <w:rFonts w:ascii="Times New Roman" w:hAnsi="Times New Roman" w:cs="Times New Roman"/>
                <w:bCs/>
                <w:lang w:val="en-US"/>
              </w:rPr>
            </w:pPr>
            <w:r>
              <w:rPr>
                <w:rFonts w:ascii="Times New Roman" w:hAnsi="Times New Roman" w:cs="Times New Roman"/>
                <w:bCs/>
                <w:lang w:val="en-US"/>
              </w:rPr>
              <w:t>57.0</w:t>
            </w:r>
          </w:p>
        </w:tc>
        <w:tc>
          <w:tcPr>
            <w:tcW w:w="3006" w:type="dxa"/>
          </w:tcPr>
          <w:p w14:paraId="0A33ABB3" w14:textId="44A5C9C1" w:rsidR="00531B9E" w:rsidRPr="00531B9E" w:rsidRDefault="00531B9E" w:rsidP="00531B9E">
            <w:pPr>
              <w:tabs>
                <w:tab w:val="left" w:pos="2839"/>
              </w:tabs>
              <w:jc w:val="center"/>
              <w:rPr>
                <w:rFonts w:ascii="Times New Roman" w:hAnsi="Times New Roman" w:cs="Times New Roman"/>
                <w:bCs/>
                <w:lang w:val="en-US"/>
              </w:rPr>
            </w:pPr>
            <w:r>
              <w:rPr>
                <w:rFonts w:ascii="Times New Roman" w:hAnsi="Times New Roman" w:cs="Times New Roman"/>
                <w:bCs/>
                <w:lang w:val="en-US"/>
              </w:rPr>
              <w:t>62.2</w:t>
            </w:r>
          </w:p>
        </w:tc>
      </w:tr>
      <w:tr w:rsidR="00531B9E" w14:paraId="18065CE4" w14:textId="77777777" w:rsidTr="00531B9E">
        <w:tc>
          <w:tcPr>
            <w:tcW w:w="3005" w:type="dxa"/>
          </w:tcPr>
          <w:p w14:paraId="13F38EBE" w14:textId="43EC00EE" w:rsidR="00531B9E" w:rsidRPr="00531B9E" w:rsidRDefault="00531B9E" w:rsidP="00531B9E">
            <w:pPr>
              <w:tabs>
                <w:tab w:val="left" w:pos="2839"/>
              </w:tabs>
              <w:jc w:val="center"/>
              <w:rPr>
                <w:rFonts w:ascii="Times New Roman" w:hAnsi="Times New Roman" w:cs="Times New Roman"/>
                <w:bCs/>
                <w:lang w:val="en-US"/>
              </w:rPr>
            </w:pPr>
            <w:r w:rsidRPr="00531B9E">
              <w:rPr>
                <w:rFonts w:ascii="Times New Roman" w:hAnsi="Times New Roman" w:cs="Times New Roman"/>
                <w:bCs/>
                <w:lang w:val="en-US"/>
              </w:rPr>
              <w:t>SegNet</w:t>
            </w:r>
          </w:p>
        </w:tc>
        <w:tc>
          <w:tcPr>
            <w:tcW w:w="3005" w:type="dxa"/>
          </w:tcPr>
          <w:p w14:paraId="01B7DCE1" w14:textId="3FABD231" w:rsidR="00531B9E" w:rsidRPr="00531B9E" w:rsidRDefault="00531B9E" w:rsidP="00531B9E">
            <w:pPr>
              <w:tabs>
                <w:tab w:val="left" w:pos="2839"/>
              </w:tabs>
              <w:jc w:val="center"/>
              <w:rPr>
                <w:rFonts w:ascii="Times New Roman" w:hAnsi="Times New Roman" w:cs="Times New Roman"/>
                <w:bCs/>
                <w:lang w:val="en-US"/>
              </w:rPr>
            </w:pPr>
            <w:r>
              <w:rPr>
                <w:rFonts w:ascii="Times New Roman" w:hAnsi="Times New Roman" w:cs="Times New Roman"/>
                <w:bCs/>
                <w:lang w:val="en-US"/>
              </w:rPr>
              <w:t>62.5</w:t>
            </w:r>
          </w:p>
        </w:tc>
        <w:tc>
          <w:tcPr>
            <w:tcW w:w="3006" w:type="dxa"/>
          </w:tcPr>
          <w:p w14:paraId="05A14CA7" w14:textId="69655FDF" w:rsidR="00531B9E" w:rsidRPr="00531B9E" w:rsidRDefault="0030787A" w:rsidP="00531B9E">
            <w:pPr>
              <w:tabs>
                <w:tab w:val="left" w:pos="2839"/>
              </w:tabs>
              <w:jc w:val="center"/>
              <w:rPr>
                <w:rFonts w:ascii="Times New Roman" w:hAnsi="Times New Roman" w:cs="Times New Roman"/>
                <w:bCs/>
                <w:lang w:val="en-US"/>
              </w:rPr>
            </w:pPr>
            <w:r>
              <w:rPr>
                <w:rFonts w:ascii="Times New Roman" w:hAnsi="Times New Roman" w:cs="Times New Roman"/>
                <w:bCs/>
                <w:lang w:val="en-US"/>
              </w:rPr>
              <w:t>51.9</w:t>
            </w:r>
          </w:p>
        </w:tc>
      </w:tr>
      <w:tr w:rsidR="00531B9E" w14:paraId="1FBA1E83" w14:textId="77777777" w:rsidTr="00531B9E">
        <w:tc>
          <w:tcPr>
            <w:tcW w:w="3005" w:type="dxa"/>
          </w:tcPr>
          <w:p w14:paraId="47266678" w14:textId="25B2D2AD" w:rsidR="00531B9E" w:rsidRPr="00531B9E" w:rsidRDefault="00531B9E" w:rsidP="00531B9E">
            <w:pPr>
              <w:tabs>
                <w:tab w:val="left" w:pos="2839"/>
              </w:tabs>
              <w:jc w:val="center"/>
              <w:rPr>
                <w:rFonts w:ascii="Times New Roman" w:hAnsi="Times New Roman" w:cs="Times New Roman"/>
                <w:bCs/>
                <w:lang w:val="en-US"/>
              </w:rPr>
            </w:pPr>
            <w:r w:rsidRPr="00531B9E">
              <w:rPr>
                <w:rFonts w:ascii="Times New Roman" w:hAnsi="Times New Roman" w:cs="Times New Roman"/>
                <w:bCs/>
                <w:lang w:val="en-US"/>
              </w:rPr>
              <w:t>Bayesian SegNet</w:t>
            </w:r>
          </w:p>
        </w:tc>
        <w:tc>
          <w:tcPr>
            <w:tcW w:w="3005" w:type="dxa"/>
          </w:tcPr>
          <w:p w14:paraId="2735D769" w14:textId="0EE4F5B7" w:rsidR="00531B9E" w:rsidRPr="00531B9E" w:rsidRDefault="00531B9E" w:rsidP="00531B9E">
            <w:pPr>
              <w:tabs>
                <w:tab w:val="left" w:pos="2839"/>
              </w:tabs>
              <w:jc w:val="center"/>
              <w:rPr>
                <w:rFonts w:ascii="Times New Roman" w:hAnsi="Times New Roman" w:cs="Times New Roman"/>
                <w:bCs/>
                <w:lang w:val="en-US"/>
              </w:rPr>
            </w:pPr>
            <w:r>
              <w:rPr>
                <w:rFonts w:ascii="Times New Roman" w:hAnsi="Times New Roman" w:cs="Times New Roman"/>
                <w:bCs/>
                <w:lang w:val="en-US"/>
              </w:rPr>
              <w:t>86.9</w:t>
            </w:r>
          </w:p>
        </w:tc>
        <w:tc>
          <w:tcPr>
            <w:tcW w:w="3006" w:type="dxa"/>
          </w:tcPr>
          <w:p w14:paraId="57958FCA" w14:textId="365B57DB" w:rsidR="00531B9E" w:rsidRPr="00531B9E" w:rsidRDefault="00531B9E" w:rsidP="00531B9E">
            <w:pPr>
              <w:tabs>
                <w:tab w:val="left" w:pos="2839"/>
              </w:tabs>
              <w:jc w:val="center"/>
              <w:rPr>
                <w:rFonts w:ascii="Times New Roman" w:hAnsi="Times New Roman" w:cs="Times New Roman"/>
                <w:bCs/>
                <w:lang w:val="en-US"/>
              </w:rPr>
            </w:pPr>
            <w:r>
              <w:rPr>
                <w:rFonts w:ascii="Times New Roman" w:hAnsi="Times New Roman" w:cs="Times New Roman"/>
                <w:bCs/>
                <w:lang w:val="en-US"/>
              </w:rPr>
              <w:t>-</w:t>
            </w:r>
          </w:p>
        </w:tc>
      </w:tr>
      <w:tr w:rsidR="00531B9E" w14:paraId="5F3C16BF" w14:textId="77777777" w:rsidTr="00531B9E">
        <w:tc>
          <w:tcPr>
            <w:tcW w:w="3005" w:type="dxa"/>
          </w:tcPr>
          <w:p w14:paraId="4231512B" w14:textId="37AB6991" w:rsidR="00531B9E" w:rsidRPr="00531B9E" w:rsidRDefault="00531B9E" w:rsidP="00531B9E">
            <w:pPr>
              <w:tabs>
                <w:tab w:val="left" w:pos="2839"/>
              </w:tabs>
              <w:jc w:val="center"/>
              <w:rPr>
                <w:rFonts w:ascii="Times New Roman" w:hAnsi="Times New Roman" w:cs="Times New Roman"/>
                <w:bCs/>
                <w:lang w:val="en-US"/>
              </w:rPr>
            </w:pPr>
            <w:r>
              <w:rPr>
                <w:rFonts w:ascii="Times New Roman" w:hAnsi="Times New Roman" w:cs="Times New Roman"/>
                <w:bCs/>
                <w:lang w:val="en-US"/>
              </w:rPr>
              <w:t>FC-DenseNet5</w:t>
            </w:r>
            <w:r w:rsidR="0030787A">
              <w:rPr>
                <w:rFonts w:ascii="Times New Roman" w:hAnsi="Times New Roman" w:cs="Times New Roman"/>
                <w:bCs/>
                <w:lang w:val="en-US"/>
              </w:rPr>
              <w:t>6</w:t>
            </w:r>
          </w:p>
        </w:tc>
        <w:tc>
          <w:tcPr>
            <w:tcW w:w="3005" w:type="dxa"/>
          </w:tcPr>
          <w:p w14:paraId="7903C6B1" w14:textId="4174DD76" w:rsidR="00531B9E" w:rsidRPr="00531B9E" w:rsidRDefault="00531B9E" w:rsidP="00531B9E">
            <w:pPr>
              <w:tabs>
                <w:tab w:val="left" w:pos="2839"/>
              </w:tabs>
              <w:jc w:val="center"/>
              <w:rPr>
                <w:rFonts w:ascii="Times New Roman" w:hAnsi="Times New Roman" w:cs="Times New Roman"/>
                <w:bCs/>
                <w:lang w:val="en-US"/>
              </w:rPr>
            </w:pPr>
            <w:r>
              <w:rPr>
                <w:rFonts w:ascii="Times New Roman" w:hAnsi="Times New Roman" w:cs="Times New Roman"/>
                <w:bCs/>
                <w:lang w:val="en-US"/>
              </w:rPr>
              <w:t>86.8</w:t>
            </w:r>
          </w:p>
        </w:tc>
        <w:tc>
          <w:tcPr>
            <w:tcW w:w="3006" w:type="dxa"/>
          </w:tcPr>
          <w:p w14:paraId="20EA7FF8" w14:textId="69464951" w:rsidR="00531B9E" w:rsidRPr="00531B9E" w:rsidRDefault="00531B9E" w:rsidP="00531B9E">
            <w:pPr>
              <w:tabs>
                <w:tab w:val="left" w:pos="2839"/>
              </w:tabs>
              <w:jc w:val="center"/>
              <w:rPr>
                <w:rFonts w:ascii="Times New Roman" w:hAnsi="Times New Roman" w:cs="Times New Roman"/>
                <w:bCs/>
                <w:lang w:val="en-US"/>
              </w:rPr>
            </w:pPr>
            <w:r>
              <w:rPr>
                <w:rFonts w:ascii="Times New Roman" w:hAnsi="Times New Roman" w:cs="Times New Roman"/>
                <w:bCs/>
                <w:lang w:val="en-US"/>
              </w:rPr>
              <w:t>-</w:t>
            </w:r>
          </w:p>
        </w:tc>
      </w:tr>
      <w:tr w:rsidR="00531B9E" w14:paraId="39C4891E" w14:textId="77777777" w:rsidTr="00531B9E">
        <w:tc>
          <w:tcPr>
            <w:tcW w:w="3005" w:type="dxa"/>
          </w:tcPr>
          <w:p w14:paraId="1F418C6F" w14:textId="45FDB013" w:rsidR="00531B9E" w:rsidRPr="00531B9E" w:rsidRDefault="00531B9E" w:rsidP="00531B9E">
            <w:pPr>
              <w:tabs>
                <w:tab w:val="left" w:pos="2839"/>
              </w:tabs>
              <w:jc w:val="center"/>
              <w:rPr>
                <w:rFonts w:ascii="Times New Roman" w:hAnsi="Times New Roman" w:cs="Times New Roman"/>
                <w:bCs/>
                <w:lang w:val="en-US"/>
              </w:rPr>
            </w:pPr>
            <w:r>
              <w:rPr>
                <w:rFonts w:ascii="Times New Roman" w:hAnsi="Times New Roman" w:cs="Times New Roman"/>
                <w:bCs/>
                <w:lang w:val="en-US"/>
              </w:rPr>
              <w:t>FC-DenseNet67</w:t>
            </w:r>
          </w:p>
        </w:tc>
        <w:tc>
          <w:tcPr>
            <w:tcW w:w="3005" w:type="dxa"/>
          </w:tcPr>
          <w:p w14:paraId="30B53925" w14:textId="2180CF87" w:rsidR="00531B9E" w:rsidRPr="00531B9E" w:rsidRDefault="00531B9E" w:rsidP="00531B9E">
            <w:pPr>
              <w:tabs>
                <w:tab w:val="left" w:pos="2839"/>
              </w:tabs>
              <w:jc w:val="center"/>
              <w:rPr>
                <w:rFonts w:ascii="Times New Roman" w:hAnsi="Times New Roman" w:cs="Times New Roman"/>
                <w:bCs/>
                <w:lang w:val="en-US"/>
              </w:rPr>
            </w:pPr>
            <w:r>
              <w:rPr>
                <w:rFonts w:ascii="Times New Roman" w:hAnsi="Times New Roman" w:cs="Times New Roman"/>
                <w:bCs/>
                <w:lang w:val="en-US"/>
              </w:rPr>
              <w:t>88.9</w:t>
            </w:r>
          </w:p>
        </w:tc>
        <w:tc>
          <w:tcPr>
            <w:tcW w:w="3006" w:type="dxa"/>
          </w:tcPr>
          <w:p w14:paraId="335E0A79" w14:textId="4877A3AF" w:rsidR="00531B9E" w:rsidRPr="00531B9E" w:rsidRDefault="00531B9E" w:rsidP="00531B9E">
            <w:pPr>
              <w:tabs>
                <w:tab w:val="left" w:pos="2839"/>
              </w:tabs>
              <w:jc w:val="center"/>
              <w:rPr>
                <w:rFonts w:ascii="Times New Roman" w:hAnsi="Times New Roman" w:cs="Times New Roman"/>
                <w:bCs/>
                <w:lang w:val="en-US"/>
              </w:rPr>
            </w:pPr>
            <w:r>
              <w:rPr>
                <w:rFonts w:ascii="Times New Roman" w:hAnsi="Times New Roman" w:cs="Times New Roman"/>
                <w:bCs/>
                <w:lang w:val="en-US"/>
              </w:rPr>
              <w:t>-</w:t>
            </w:r>
          </w:p>
        </w:tc>
      </w:tr>
      <w:tr w:rsidR="00531B9E" w14:paraId="7F6E0466" w14:textId="77777777" w:rsidTr="00531B9E">
        <w:tc>
          <w:tcPr>
            <w:tcW w:w="3005" w:type="dxa"/>
          </w:tcPr>
          <w:p w14:paraId="43CD107A" w14:textId="30589EEC" w:rsidR="00531B9E" w:rsidRPr="00531B9E" w:rsidRDefault="00531B9E" w:rsidP="00531B9E">
            <w:pPr>
              <w:tabs>
                <w:tab w:val="left" w:pos="2839"/>
              </w:tabs>
              <w:jc w:val="center"/>
              <w:rPr>
                <w:rFonts w:ascii="Times New Roman" w:hAnsi="Times New Roman" w:cs="Times New Roman"/>
                <w:bCs/>
                <w:lang w:val="en-US"/>
              </w:rPr>
            </w:pPr>
            <w:r>
              <w:rPr>
                <w:rFonts w:ascii="Times New Roman" w:hAnsi="Times New Roman" w:cs="Times New Roman"/>
                <w:bCs/>
                <w:lang w:val="en-US"/>
              </w:rPr>
              <w:t>FC-DenseNet103</w:t>
            </w:r>
          </w:p>
        </w:tc>
        <w:tc>
          <w:tcPr>
            <w:tcW w:w="3005" w:type="dxa"/>
          </w:tcPr>
          <w:p w14:paraId="2CFDE439" w14:textId="6F9FA12B" w:rsidR="00531B9E" w:rsidRPr="00531B9E" w:rsidRDefault="00531B9E" w:rsidP="00531B9E">
            <w:pPr>
              <w:tabs>
                <w:tab w:val="left" w:pos="2839"/>
              </w:tabs>
              <w:jc w:val="center"/>
              <w:rPr>
                <w:rFonts w:ascii="Times New Roman" w:hAnsi="Times New Roman" w:cs="Times New Roman"/>
                <w:bCs/>
                <w:lang w:val="en-US"/>
              </w:rPr>
            </w:pPr>
            <w:r>
              <w:rPr>
                <w:rFonts w:ascii="Times New Roman" w:hAnsi="Times New Roman" w:cs="Times New Roman"/>
                <w:bCs/>
                <w:lang w:val="en-US"/>
              </w:rPr>
              <w:t>90.8</w:t>
            </w:r>
          </w:p>
        </w:tc>
        <w:tc>
          <w:tcPr>
            <w:tcW w:w="3006" w:type="dxa"/>
          </w:tcPr>
          <w:p w14:paraId="232938A0" w14:textId="30CF42B2" w:rsidR="00531B9E" w:rsidRPr="00531B9E" w:rsidRDefault="00531B9E" w:rsidP="00531B9E">
            <w:pPr>
              <w:tabs>
                <w:tab w:val="left" w:pos="2839"/>
              </w:tabs>
              <w:jc w:val="center"/>
              <w:rPr>
                <w:rFonts w:ascii="Times New Roman" w:hAnsi="Times New Roman" w:cs="Times New Roman"/>
                <w:bCs/>
                <w:lang w:val="en-US"/>
              </w:rPr>
            </w:pPr>
            <w:r>
              <w:rPr>
                <w:rFonts w:ascii="Times New Roman" w:hAnsi="Times New Roman" w:cs="Times New Roman"/>
                <w:bCs/>
                <w:lang w:val="en-US"/>
              </w:rPr>
              <w:t>-</w:t>
            </w:r>
          </w:p>
        </w:tc>
      </w:tr>
    </w:tbl>
    <w:p w14:paraId="4A247A50" w14:textId="304AC928" w:rsidR="00531B9E" w:rsidRPr="00531B9E" w:rsidRDefault="00531B9E" w:rsidP="00531B9E">
      <w:pPr>
        <w:tabs>
          <w:tab w:val="left" w:pos="2839"/>
        </w:tabs>
        <w:jc w:val="center"/>
        <w:rPr>
          <w:rFonts w:ascii="Times New Roman" w:hAnsi="Times New Roman" w:cs="Times New Roman"/>
          <w:bCs/>
          <w:lang w:val="en-US"/>
        </w:rPr>
      </w:pPr>
      <w:r>
        <w:rPr>
          <w:rFonts w:ascii="Times New Roman" w:hAnsi="Times New Roman" w:cs="Times New Roman"/>
          <w:bCs/>
          <w:lang w:val="en-US"/>
        </w:rPr>
        <w:t>Figure 4: Global accuracy comparison of all the architectures tested with the “CamVid” dataset and the “</w:t>
      </w:r>
      <w:r w:rsidRPr="00531B9E">
        <w:rPr>
          <w:rFonts w:ascii="Times New Roman" w:hAnsi="Times New Roman" w:cs="Times New Roman"/>
          <w:bCs/>
          <w:lang w:val="en-US"/>
        </w:rPr>
        <w:t>Pascal VOC</w:t>
      </w:r>
      <w:r>
        <w:rPr>
          <w:rFonts w:ascii="Times New Roman" w:hAnsi="Times New Roman" w:cs="Times New Roman"/>
          <w:bCs/>
          <w:lang w:val="en-US"/>
        </w:rPr>
        <w:t>” dataset</w:t>
      </w:r>
      <w:r w:rsidR="0030787A">
        <w:rPr>
          <w:rFonts w:ascii="Times New Roman" w:hAnsi="Times New Roman" w:cs="Times New Roman"/>
          <w:bCs/>
          <w:lang w:val="en-US"/>
        </w:rPr>
        <w:t xml:space="preserve"> </w:t>
      </w:r>
      <w:r w:rsidR="00042534">
        <w:rPr>
          <w:rFonts w:ascii="Times New Roman" w:hAnsi="Times New Roman" w:cs="Times New Roman"/>
          <w:bCs/>
          <w:lang w:val="en-US"/>
        </w:rPr>
        <w:fldChar w:fldCharType="begin"/>
      </w:r>
      <w:r w:rsidR="00042534">
        <w:rPr>
          <w:rFonts w:ascii="Times New Roman" w:hAnsi="Times New Roman" w:cs="Times New Roman"/>
          <w:bCs/>
          <w:lang w:val="en-US"/>
        </w:rPr>
        <w:instrText xml:space="preserve"> REF _Ref28182018 \r \h </w:instrText>
      </w:r>
      <w:r w:rsidR="00042534">
        <w:rPr>
          <w:rFonts w:ascii="Times New Roman" w:hAnsi="Times New Roman" w:cs="Times New Roman"/>
          <w:bCs/>
          <w:lang w:val="en-US"/>
        </w:rPr>
      </w:r>
      <w:r w:rsidR="00042534">
        <w:rPr>
          <w:rFonts w:ascii="Times New Roman" w:hAnsi="Times New Roman" w:cs="Times New Roman"/>
          <w:bCs/>
          <w:lang w:val="en-US"/>
        </w:rPr>
        <w:fldChar w:fldCharType="separate"/>
      </w:r>
      <w:r w:rsidR="00042534">
        <w:rPr>
          <w:rFonts w:ascii="Times New Roman" w:hAnsi="Times New Roman" w:cs="Times New Roman"/>
          <w:bCs/>
          <w:lang w:val="en-US"/>
        </w:rPr>
        <w:t>[10]</w:t>
      </w:r>
      <w:r w:rsidR="00042534">
        <w:rPr>
          <w:rFonts w:ascii="Times New Roman" w:hAnsi="Times New Roman" w:cs="Times New Roman"/>
          <w:bCs/>
          <w:lang w:val="en-US"/>
        </w:rPr>
        <w:fldChar w:fldCharType="end"/>
      </w:r>
      <w:r w:rsidR="00042534">
        <w:rPr>
          <w:rFonts w:ascii="Times New Roman" w:hAnsi="Times New Roman" w:cs="Times New Roman"/>
          <w:bCs/>
          <w:lang w:val="en-US"/>
        </w:rPr>
        <w:t xml:space="preserve"> </w:t>
      </w:r>
      <w:r w:rsidR="00042534">
        <w:rPr>
          <w:rFonts w:ascii="Times New Roman" w:hAnsi="Times New Roman" w:cs="Times New Roman"/>
          <w:bCs/>
          <w:lang w:val="en-US"/>
        </w:rPr>
        <w:fldChar w:fldCharType="begin"/>
      </w:r>
      <w:r w:rsidR="00042534">
        <w:rPr>
          <w:rFonts w:ascii="Times New Roman" w:hAnsi="Times New Roman" w:cs="Times New Roman"/>
          <w:bCs/>
          <w:lang w:val="en-US"/>
        </w:rPr>
        <w:instrText xml:space="preserve"> REF _Ref28182036 \r \h </w:instrText>
      </w:r>
      <w:r w:rsidR="00042534">
        <w:rPr>
          <w:rFonts w:ascii="Times New Roman" w:hAnsi="Times New Roman" w:cs="Times New Roman"/>
          <w:bCs/>
          <w:lang w:val="en-US"/>
        </w:rPr>
      </w:r>
      <w:r w:rsidR="00042534">
        <w:rPr>
          <w:rFonts w:ascii="Times New Roman" w:hAnsi="Times New Roman" w:cs="Times New Roman"/>
          <w:bCs/>
          <w:lang w:val="en-US"/>
        </w:rPr>
        <w:fldChar w:fldCharType="separate"/>
      </w:r>
      <w:r w:rsidR="00042534">
        <w:rPr>
          <w:rFonts w:ascii="Times New Roman" w:hAnsi="Times New Roman" w:cs="Times New Roman"/>
          <w:bCs/>
          <w:lang w:val="en-US"/>
        </w:rPr>
        <w:t>[12]</w:t>
      </w:r>
      <w:r w:rsidR="00042534">
        <w:rPr>
          <w:rFonts w:ascii="Times New Roman" w:hAnsi="Times New Roman" w:cs="Times New Roman"/>
          <w:bCs/>
          <w:lang w:val="en-US"/>
        </w:rPr>
        <w:fldChar w:fldCharType="end"/>
      </w:r>
      <w:r>
        <w:rPr>
          <w:rFonts w:ascii="Times New Roman" w:hAnsi="Times New Roman" w:cs="Times New Roman"/>
          <w:bCs/>
          <w:lang w:val="en-US"/>
        </w:rPr>
        <w:t>.</w:t>
      </w:r>
    </w:p>
    <w:p w14:paraId="701E8DCB" w14:textId="2582C1B2" w:rsidR="00E341A4" w:rsidRDefault="00FB16DD" w:rsidP="00503ECE">
      <w:pPr>
        <w:tabs>
          <w:tab w:val="left" w:pos="2839"/>
        </w:tabs>
        <w:rPr>
          <w:rFonts w:ascii="Times New Roman" w:hAnsi="Times New Roman" w:cs="Times New Roman"/>
          <w:b/>
          <w:sz w:val="28"/>
          <w:szCs w:val="28"/>
          <w:lang w:val="en-US"/>
        </w:rPr>
      </w:pPr>
      <w:r>
        <w:rPr>
          <w:rFonts w:ascii="Times New Roman" w:hAnsi="Times New Roman" w:cs="Times New Roman"/>
          <w:b/>
          <w:sz w:val="28"/>
          <w:szCs w:val="28"/>
          <w:lang w:val="en-US"/>
        </w:rPr>
        <w:t>4</w:t>
      </w:r>
      <w:r w:rsidR="00503ECE" w:rsidRPr="0060345E">
        <w:rPr>
          <w:rFonts w:ascii="Times New Roman" w:hAnsi="Times New Roman" w:cs="Times New Roman"/>
          <w:b/>
          <w:sz w:val="28"/>
          <w:szCs w:val="28"/>
          <w:lang w:val="en-US"/>
        </w:rPr>
        <w:t xml:space="preserve">. </w:t>
      </w:r>
      <w:r w:rsidR="00E341A4" w:rsidRPr="0060345E">
        <w:rPr>
          <w:rFonts w:ascii="Times New Roman" w:hAnsi="Times New Roman" w:cs="Times New Roman"/>
          <w:b/>
          <w:sz w:val="28"/>
          <w:szCs w:val="28"/>
          <w:lang w:val="en-US"/>
        </w:rPr>
        <w:t>Discussion</w:t>
      </w:r>
    </w:p>
    <w:p w14:paraId="244D8FE0" w14:textId="5A633A3E" w:rsidR="00D8550F" w:rsidRPr="00D8550F" w:rsidRDefault="00D8550F" w:rsidP="00D8550F">
      <w:pPr>
        <w:tabs>
          <w:tab w:val="left" w:pos="2839"/>
        </w:tabs>
        <w:jc w:val="both"/>
        <w:rPr>
          <w:rFonts w:ascii="Times New Roman" w:hAnsi="Times New Roman" w:cs="Times New Roman"/>
          <w:bCs/>
          <w:lang w:val="en-US"/>
        </w:rPr>
      </w:pPr>
      <w:r>
        <w:rPr>
          <w:rFonts w:ascii="Times New Roman" w:hAnsi="Times New Roman" w:cs="Times New Roman"/>
          <w:bCs/>
          <w:lang w:val="en-US"/>
        </w:rPr>
        <w:t xml:space="preserve">The “Pascal VOC” and the “CamVid” dataset contain standardized images that can be used </w:t>
      </w:r>
      <w:r w:rsidR="006D4A1B">
        <w:rPr>
          <w:rFonts w:ascii="Times New Roman" w:hAnsi="Times New Roman" w:cs="Times New Roman"/>
          <w:bCs/>
          <w:lang w:val="en-US"/>
        </w:rPr>
        <w:t>for</w:t>
      </w:r>
      <w:r>
        <w:rPr>
          <w:rFonts w:ascii="Times New Roman" w:hAnsi="Times New Roman" w:cs="Times New Roman"/>
          <w:bCs/>
          <w:lang w:val="en-US"/>
        </w:rPr>
        <w:t xml:space="preserve"> object detection. “Pascal VOC” mainly contains outdoor scenes. On the other hand</w:t>
      </w:r>
      <w:r w:rsidR="006D4A1B">
        <w:rPr>
          <w:rFonts w:ascii="Times New Roman" w:hAnsi="Times New Roman" w:cs="Times New Roman"/>
          <w:bCs/>
          <w:lang w:val="en-US"/>
        </w:rPr>
        <w:t>,</w:t>
      </w:r>
      <w:r>
        <w:rPr>
          <w:rFonts w:ascii="Times New Roman" w:hAnsi="Times New Roman" w:cs="Times New Roman"/>
          <w:bCs/>
          <w:lang w:val="en-US"/>
        </w:rPr>
        <w:t xml:space="preserve"> “CamVid” </w:t>
      </w:r>
      <w:r w:rsidR="006D4A1B">
        <w:rPr>
          <w:rFonts w:ascii="Times New Roman" w:hAnsi="Times New Roman" w:cs="Times New Roman"/>
          <w:bCs/>
          <w:lang w:val="en-US"/>
        </w:rPr>
        <w:t>contains images</w:t>
      </w:r>
      <w:r>
        <w:rPr>
          <w:rFonts w:ascii="Times New Roman" w:hAnsi="Times New Roman" w:cs="Times New Roman"/>
          <w:bCs/>
          <w:lang w:val="en-US"/>
        </w:rPr>
        <w:t xml:space="preserve"> related to the city roads. </w:t>
      </w:r>
      <w:r w:rsidR="0030787A">
        <w:rPr>
          <w:rFonts w:ascii="Times New Roman" w:hAnsi="Times New Roman" w:cs="Times New Roman"/>
          <w:bCs/>
          <w:lang w:val="en-US"/>
        </w:rPr>
        <w:t>So,</w:t>
      </w:r>
      <w:r>
        <w:rPr>
          <w:rFonts w:ascii="Times New Roman" w:hAnsi="Times New Roman" w:cs="Times New Roman"/>
          <w:bCs/>
          <w:lang w:val="en-US"/>
        </w:rPr>
        <w:t xml:space="preserve"> from the above compari</w:t>
      </w:r>
      <w:r w:rsidR="006D4A1B">
        <w:rPr>
          <w:rFonts w:ascii="Times New Roman" w:hAnsi="Times New Roman" w:cs="Times New Roman"/>
          <w:bCs/>
          <w:lang w:val="en-US"/>
        </w:rPr>
        <w:t>son</w:t>
      </w:r>
      <w:r>
        <w:rPr>
          <w:rFonts w:ascii="Times New Roman" w:hAnsi="Times New Roman" w:cs="Times New Roman"/>
          <w:bCs/>
          <w:lang w:val="en-US"/>
        </w:rPr>
        <w:t xml:space="preserve"> of the datasets</w:t>
      </w:r>
      <w:r w:rsidR="006D4A1B">
        <w:rPr>
          <w:rFonts w:ascii="Times New Roman" w:hAnsi="Times New Roman" w:cs="Times New Roman"/>
          <w:bCs/>
          <w:lang w:val="en-US"/>
        </w:rPr>
        <w:t>,</w:t>
      </w:r>
      <w:r>
        <w:rPr>
          <w:rFonts w:ascii="Times New Roman" w:hAnsi="Times New Roman" w:cs="Times New Roman"/>
          <w:bCs/>
          <w:lang w:val="en-US"/>
        </w:rPr>
        <w:t xml:space="preserve"> we can see that the FCN8 which is the base of most of the deep learning algorithms of semantic segmentation doesn’t have that global accuracy but from time to time the model is updated with so many extensions. Now the </w:t>
      </w:r>
      <w:r w:rsidR="000874D4">
        <w:rPr>
          <w:rFonts w:ascii="Times New Roman" w:hAnsi="Times New Roman" w:cs="Times New Roman"/>
          <w:bCs/>
          <w:lang w:val="en-US"/>
        </w:rPr>
        <w:t>recent trending architecture that is the Fully Conventional DenseNet is developing day by day. It was f</w:t>
      </w:r>
      <w:r w:rsidR="006D4A1B">
        <w:rPr>
          <w:rFonts w:ascii="Times New Roman" w:hAnsi="Times New Roman" w:cs="Times New Roman"/>
          <w:bCs/>
          <w:lang w:val="en-US"/>
        </w:rPr>
        <w:t>ir</w:t>
      </w:r>
      <w:r w:rsidR="000874D4">
        <w:rPr>
          <w:rFonts w:ascii="Times New Roman" w:hAnsi="Times New Roman" w:cs="Times New Roman"/>
          <w:bCs/>
          <w:lang w:val="en-US"/>
        </w:rPr>
        <w:t>st trained with the 56 layer</w:t>
      </w:r>
      <w:r w:rsidR="006D4A1B">
        <w:rPr>
          <w:rFonts w:ascii="Times New Roman" w:hAnsi="Times New Roman" w:cs="Times New Roman"/>
          <w:bCs/>
          <w:lang w:val="en-US"/>
        </w:rPr>
        <w:t>s</w:t>
      </w:r>
      <w:r w:rsidR="000874D4">
        <w:rPr>
          <w:rFonts w:ascii="Times New Roman" w:hAnsi="Times New Roman" w:cs="Times New Roman"/>
          <w:bCs/>
          <w:lang w:val="en-US"/>
        </w:rPr>
        <w:t xml:space="preserve"> which </w:t>
      </w:r>
      <w:r w:rsidR="006D4A1B">
        <w:rPr>
          <w:rFonts w:ascii="Times New Roman" w:hAnsi="Times New Roman" w:cs="Times New Roman"/>
          <w:bCs/>
          <w:lang w:val="en-US"/>
        </w:rPr>
        <w:t>is</w:t>
      </w:r>
      <w:r w:rsidR="000874D4">
        <w:rPr>
          <w:rFonts w:ascii="Times New Roman" w:hAnsi="Times New Roman" w:cs="Times New Roman"/>
          <w:bCs/>
          <w:lang w:val="en-US"/>
        </w:rPr>
        <w:t xml:space="preserve"> known as the FC-DenseNet56</w:t>
      </w:r>
      <w:r w:rsidR="0030787A">
        <w:rPr>
          <w:rFonts w:ascii="Times New Roman" w:hAnsi="Times New Roman" w:cs="Times New Roman"/>
          <w:bCs/>
          <w:lang w:val="en-US"/>
        </w:rPr>
        <w:t xml:space="preserve"> </w:t>
      </w:r>
      <w:r w:rsidR="00042534">
        <w:rPr>
          <w:rFonts w:ascii="Times New Roman" w:hAnsi="Times New Roman" w:cs="Times New Roman"/>
          <w:bCs/>
          <w:lang w:val="en-US"/>
        </w:rPr>
        <w:fldChar w:fldCharType="begin"/>
      </w:r>
      <w:r w:rsidR="00042534">
        <w:rPr>
          <w:rFonts w:ascii="Times New Roman" w:hAnsi="Times New Roman" w:cs="Times New Roman"/>
          <w:bCs/>
          <w:lang w:val="en-US"/>
        </w:rPr>
        <w:instrText xml:space="preserve"> REF _Ref28182036 \r \h </w:instrText>
      </w:r>
      <w:r w:rsidR="00042534">
        <w:rPr>
          <w:rFonts w:ascii="Times New Roman" w:hAnsi="Times New Roman" w:cs="Times New Roman"/>
          <w:bCs/>
          <w:lang w:val="en-US"/>
        </w:rPr>
      </w:r>
      <w:r w:rsidR="00042534">
        <w:rPr>
          <w:rFonts w:ascii="Times New Roman" w:hAnsi="Times New Roman" w:cs="Times New Roman"/>
          <w:bCs/>
          <w:lang w:val="en-US"/>
        </w:rPr>
        <w:fldChar w:fldCharType="separate"/>
      </w:r>
      <w:r w:rsidR="00042534">
        <w:rPr>
          <w:rFonts w:ascii="Times New Roman" w:hAnsi="Times New Roman" w:cs="Times New Roman"/>
          <w:bCs/>
          <w:lang w:val="en-US"/>
        </w:rPr>
        <w:t>[12]</w:t>
      </w:r>
      <w:r w:rsidR="00042534">
        <w:rPr>
          <w:rFonts w:ascii="Times New Roman" w:hAnsi="Times New Roman" w:cs="Times New Roman"/>
          <w:bCs/>
          <w:lang w:val="en-US"/>
        </w:rPr>
        <w:fldChar w:fldCharType="end"/>
      </w:r>
      <w:r w:rsidR="000874D4">
        <w:rPr>
          <w:rFonts w:ascii="Times New Roman" w:hAnsi="Times New Roman" w:cs="Times New Roman"/>
          <w:bCs/>
          <w:lang w:val="en-US"/>
        </w:rPr>
        <w:t xml:space="preserve">. As the layers </w:t>
      </w:r>
      <w:r w:rsidR="006D4A1B">
        <w:rPr>
          <w:rFonts w:ascii="Times New Roman" w:hAnsi="Times New Roman" w:cs="Times New Roman"/>
          <w:bCs/>
          <w:lang w:val="en-US"/>
        </w:rPr>
        <w:t>are</w:t>
      </w:r>
      <w:r w:rsidR="000874D4">
        <w:rPr>
          <w:rFonts w:ascii="Times New Roman" w:hAnsi="Times New Roman" w:cs="Times New Roman"/>
          <w:bCs/>
          <w:lang w:val="en-US"/>
        </w:rPr>
        <w:t xml:space="preserve"> being increased the accuracy has </w:t>
      </w:r>
      <w:r w:rsidR="006D4A1B">
        <w:rPr>
          <w:rFonts w:ascii="Times New Roman" w:hAnsi="Times New Roman" w:cs="Times New Roman"/>
          <w:bCs/>
          <w:lang w:val="en-US"/>
        </w:rPr>
        <w:t xml:space="preserve">a </w:t>
      </w:r>
      <w:r w:rsidR="000874D4">
        <w:rPr>
          <w:rFonts w:ascii="Times New Roman" w:hAnsi="Times New Roman" w:cs="Times New Roman"/>
          <w:bCs/>
          <w:lang w:val="en-US"/>
        </w:rPr>
        <w:t>significan</w:t>
      </w:r>
      <w:r w:rsidR="006D4A1B">
        <w:rPr>
          <w:rFonts w:ascii="Times New Roman" w:hAnsi="Times New Roman" w:cs="Times New Roman"/>
          <w:bCs/>
          <w:lang w:val="en-US"/>
        </w:rPr>
        <w:t>t</w:t>
      </w:r>
      <w:r w:rsidR="000874D4">
        <w:rPr>
          <w:rFonts w:ascii="Times New Roman" w:hAnsi="Times New Roman" w:cs="Times New Roman"/>
          <w:bCs/>
          <w:lang w:val="en-US"/>
        </w:rPr>
        <w:t xml:space="preserve"> change. Now the most recent architecture has 103 layers which is known as FC-DenseNet103.</w:t>
      </w:r>
    </w:p>
    <w:p w14:paraId="3100BD4A" w14:textId="37AAFCAC" w:rsidR="00CA570D" w:rsidRDefault="00FB16DD" w:rsidP="00416388">
      <w:pPr>
        <w:rPr>
          <w:rFonts w:ascii="Times New Roman" w:hAnsi="Times New Roman" w:cs="Times New Roman"/>
          <w:b/>
          <w:sz w:val="28"/>
          <w:szCs w:val="28"/>
          <w:lang w:val="en-US"/>
        </w:rPr>
      </w:pPr>
      <w:r>
        <w:rPr>
          <w:rFonts w:ascii="Times New Roman" w:hAnsi="Times New Roman" w:cs="Times New Roman"/>
          <w:b/>
          <w:sz w:val="28"/>
          <w:szCs w:val="28"/>
          <w:lang w:val="en-US"/>
        </w:rPr>
        <w:t>5</w:t>
      </w:r>
      <w:r w:rsidR="0060345E">
        <w:rPr>
          <w:rFonts w:ascii="Times New Roman" w:hAnsi="Times New Roman" w:cs="Times New Roman"/>
          <w:b/>
          <w:sz w:val="28"/>
          <w:szCs w:val="28"/>
          <w:lang w:val="en-US"/>
        </w:rPr>
        <w:t xml:space="preserve">. </w:t>
      </w:r>
      <w:r w:rsidR="00CA570D" w:rsidRPr="0060345E">
        <w:rPr>
          <w:rFonts w:ascii="Times New Roman" w:hAnsi="Times New Roman" w:cs="Times New Roman"/>
          <w:b/>
          <w:sz w:val="28"/>
          <w:szCs w:val="28"/>
          <w:lang w:val="en-US"/>
        </w:rPr>
        <w:t>Conclusions</w:t>
      </w:r>
    </w:p>
    <w:p w14:paraId="35AC2CC6" w14:textId="052B8FE2" w:rsidR="000874D4" w:rsidRPr="000874D4" w:rsidRDefault="006D4A1B" w:rsidP="000874D4">
      <w:pPr>
        <w:jc w:val="both"/>
        <w:rPr>
          <w:rFonts w:ascii="Times New Roman" w:hAnsi="Times New Roman" w:cs="Times New Roman"/>
          <w:bCs/>
          <w:lang w:val="en-US"/>
        </w:rPr>
      </w:pPr>
      <w:r>
        <w:rPr>
          <w:rFonts w:ascii="Times New Roman" w:hAnsi="Times New Roman" w:cs="Times New Roman"/>
          <w:bCs/>
          <w:lang w:val="en-US"/>
        </w:rPr>
        <w:t xml:space="preserve">Semantic segmentation of the image is one of the key processes of machine automation like robotics and autonomous vehicle. </w:t>
      </w:r>
      <w:r w:rsidR="0030787A">
        <w:rPr>
          <w:rFonts w:ascii="Times New Roman" w:hAnsi="Times New Roman" w:cs="Times New Roman"/>
          <w:bCs/>
          <w:lang w:val="en-US"/>
        </w:rPr>
        <w:t>So,</w:t>
      </w:r>
      <w:r>
        <w:rPr>
          <w:rFonts w:ascii="Times New Roman" w:hAnsi="Times New Roman" w:cs="Times New Roman"/>
          <w:bCs/>
          <w:lang w:val="en-US"/>
        </w:rPr>
        <w:t xml:space="preserve"> it is important to develop these basic processes more efficient to make our machines smarter. From FCN8 to Fully Convolutional DenseNet many things are changed for achieving </w:t>
      </w:r>
      <w:r w:rsidR="0030787A">
        <w:rPr>
          <w:rFonts w:ascii="Times New Roman" w:hAnsi="Times New Roman" w:cs="Times New Roman"/>
          <w:bCs/>
          <w:lang w:val="en-US"/>
        </w:rPr>
        <w:t>state-of-the-art</w:t>
      </w:r>
      <w:r>
        <w:rPr>
          <w:rFonts w:ascii="Times New Roman" w:hAnsi="Times New Roman" w:cs="Times New Roman"/>
          <w:bCs/>
          <w:lang w:val="en-US"/>
        </w:rPr>
        <w:t xml:space="preserve"> accuracies and make the process more efficient. The main motivation behind this review paper is to make an overview of the deep learning architectures for semantic segmentation of images for researchers who are interested in working with this process.</w:t>
      </w:r>
    </w:p>
    <w:p w14:paraId="07420F46" w14:textId="77777777" w:rsidR="000E549E" w:rsidRPr="00F5537D" w:rsidRDefault="000E549E" w:rsidP="00C25288">
      <w:pPr>
        <w:rPr>
          <w:rFonts w:ascii="Times New Roman" w:hAnsi="Times New Roman" w:cs="Times New Roman"/>
          <w:b/>
          <w:sz w:val="28"/>
          <w:szCs w:val="28"/>
          <w:lang w:val="en-US"/>
        </w:rPr>
      </w:pPr>
      <w:r w:rsidRPr="00F5537D">
        <w:rPr>
          <w:rFonts w:ascii="Times New Roman" w:hAnsi="Times New Roman" w:cs="Times New Roman"/>
          <w:b/>
          <w:sz w:val="28"/>
          <w:szCs w:val="28"/>
          <w:lang w:val="en-US"/>
        </w:rPr>
        <w:t>Reference</w:t>
      </w:r>
      <w:r w:rsidR="00763FDA" w:rsidRPr="00F5537D">
        <w:rPr>
          <w:rFonts w:ascii="Times New Roman" w:hAnsi="Times New Roman" w:cs="Times New Roman"/>
          <w:b/>
          <w:sz w:val="28"/>
          <w:szCs w:val="28"/>
          <w:lang w:val="en-US"/>
        </w:rPr>
        <w:t>s</w:t>
      </w:r>
    </w:p>
    <w:p w14:paraId="00A1958C" w14:textId="46AB7B39" w:rsidR="00821C83" w:rsidRPr="0074082E" w:rsidRDefault="00586E94" w:rsidP="0074082E">
      <w:pPr>
        <w:pStyle w:val="ListParagraph"/>
        <w:numPr>
          <w:ilvl w:val="0"/>
          <w:numId w:val="11"/>
        </w:numPr>
        <w:jc w:val="both"/>
        <w:rPr>
          <w:rFonts w:ascii="Times New Roman" w:hAnsi="Times New Roman" w:cs="Times New Roman"/>
          <w:lang w:val="en-US"/>
        </w:rPr>
      </w:pPr>
      <w:bookmarkStart w:id="6" w:name="_Ref28181825"/>
      <w:r w:rsidRPr="00586E94">
        <w:rPr>
          <w:rFonts w:ascii="Times New Roman" w:hAnsi="Times New Roman" w:cs="Times New Roman"/>
          <w:lang w:val="en-US"/>
        </w:rPr>
        <w:t>P</w:t>
      </w:r>
      <w:r>
        <w:rPr>
          <w:rFonts w:ascii="Times New Roman" w:hAnsi="Times New Roman" w:cs="Times New Roman"/>
          <w:lang w:val="en-US"/>
        </w:rPr>
        <w:t>.</w:t>
      </w:r>
      <w:r w:rsidRPr="00586E94">
        <w:rPr>
          <w:rFonts w:ascii="Times New Roman" w:hAnsi="Times New Roman" w:cs="Times New Roman"/>
          <w:lang w:val="en-US"/>
        </w:rPr>
        <w:t xml:space="preserve"> Luc, N</w:t>
      </w:r>
      <w:r>
        <w:rPr>
          <w:rFonts w:ascii="Times New Roman" w:hAnsi="Times New Roman" w:cs="Times New Roman"/>
          <w:lang w:val="en-US"/>
        </w:rPr>
        <w:t>.</w:t>
      </w:r>
      <w:r w:rsidRPr="00586E94">
        <w:rPr>
          <w:rFonts w:ascii="Times New Roman" w:hAnsi="Times New Roman" w:cs="Times New Roman"/>
          <w:lang w:val="en-US"/>
        </w:rPr>
        <w:t xml:space="preserve"> Neverova, C</w:t>
      </w:r>
      <w:r>
        <w:rPr>
          <w:rFonts w:ascii="Times New Roman" w:hAnsi="Times New Roman" w:cs="Times New Roman"/>
          <w:lang w:val="en-US"/>
        </w:rPr>
        <w:t>.</w:t>
      </w:r>
      <w:r w:rsidRPr="00586E94">
        <w:rPr>
          <w:rFonts w:ascii="Times New Roman" w:hAnsi="Times New Roman" w:cs="Times New Roman"/>
          <w:lang w:val="en-US"/>
        </w:rPr>
        <w:t xml:space="preserve"> Couprie, J</w:t>
      </w:r>
      <w:r>
        <w:rPr>
          <w:rFonts w:ascii="Times New Roman" w:hAnsi="Times New Roman" w:cs="Times New Roman"/>
          <w:lang w:val="en-US"/>
        </w:rPr>
        <w:t>.</w:t>
      </w:r>
      <w:r w:rsidRPr="00586E94">
        <w:rPr>
          <w:rFonts w:ascii="Times New Roman" w:hAnsi="Times New Roman" w:cs="Times New Roman"/>
          <w:lang w:val="en-US"/>
        </w:rPr>
        <w:t xml:space="preserve"> Verbeek, Y</w:t>
      </w:r>
      <w:r>
        <w:rPr>
          <w:rFonts w:ascii="Times New Roman" w:hAnsi="Times New Roman" w:cs="Times New Roman"/>
          <w:lang w:val="en-US"/>
        </w:rPr>
        <w:t>.</w:t>
      </w:r>
      <w:r w:rsidRPr="00586E94">
        <w:rPr>
          <w:rFonts w:ascii="Times New Roman" w:hAnsi="Times New Roman" w:cs="Times New Roman"/>
          <w:lang w:val="en-US"/>
        </w:rPr>
        <w:t xml:space="preserve"> LeCun; The IEEE International Conference on Computer Vision (ICCV), 2017, pp. 648-657</w:t>
      </w:r>
      <w:r w:rsidR="0074082E" w:rsidRPr="0074082E">
        <w:rPr>
          <w:rFonts w:ascii="Times New Roman" w:hAnsi="Times New Roman" w:cs="Times New Roman"/>
          <w:lang w:val="en-US"/>
        </w:rPr>
        <w:t>C. Szegedy, W. Liu, Y. Jia, P. Sermanet, S. Reed, D. Anguelov, D. Erhan, V. Vanhoucke, and A. Rabinovich, “</w:t>
      </w:r>
      <w:r w:rsidR="0074082E" w:rsidRPr="00586E94">
        <w:rPr>
          <w:rFonts w:ascii="Times New Roman" w:hAnsi="Times New Roman" w:cs="Times New Roman"/>
          <w:i/>
          <w:iCs/>
          <w:lang w:val="en-US"/>
        </w:rPr>
        <w:t>Going deeper with convolutions</w:t>
      </w:r>
      <w:r w:rsidR="0074082E" w:rsidRPr="0074082E">
        <w:rPr>
          <w:rFonts w:ascii="Times New Roman" w:hAnsi="Times New Roman" w:cs="Times New Roman"/>
          <w:lang w:val="en-US"/>
        </w:rPr>
        <w:t>,” in CVPR, pp. 1–9, 2015.</w:t>
      </w:r>
      <w:bookmarkEnd w:id="6"/>
    </w:p>
    <w:p w14:paraId="79043CAC" w14:textId="3DDF1F85" w:rsidR="00F753C9" w:rsidRPr="0074082E" w:rsidRDefault="0074082E" w:rsidP="0074082E">
      <w:pPr>
        <w:pStyle w:val="ListParagraph"/>
        <w:numPr>
          <w:ilvl w:val="0"/>
          <w:numId w:val="11"/>
        </w:numPr>
        <w:jc w:val="both"/>
        <w:rPr>
          <w:rFonts w:ascii="Times New Roman" w:hAnsi="Times New Roman" w:cs="Times New Roman"/>
          <w:lang w:val="en-US"/>
        </w:rPr>
      </w:pPr>
      <w:bookmarkStart w:id="7" w:name="_Ref28181889"/>
      <w:r w:rsidRPr="0074082E">
        <w:rPr>
          <w:rFonts w:ascii="Times New Roman" w:hAnsi="Times New Roman" w:cs="Times New Roman"/>
          <w:lang w:val="en-US"/>
        </w:rPr>
        <w:t>K. Simonyan and A. Zisserman, “</w:t>
      </w:r>
      <w:r w:rsidRPr="00BC073D">
        <w:rPr>
          <w:rFonts w:ascii="Times New Roman" w:hAnsi="Times New Roman" w:cs="Times New Roman"/>
          <w:i/>
          <w:iCs/>
          <w:lang w:val="en-US"/>
        </w:rPr>
        <w:t>Very deep convolutional networks for large-scale image recognition</w:t>
      </w:r>
      <w:r w:rsidRPr="0074082E">
        <w:rPr>
          <w:rFonts w:ascii="Times New Roman" w:hAnsi="Times New Roman" w:cs="Times New Roman"/>
          <w:lang w:val="en-US"/>
        </w:rPr>
        <w:t>,” CoRR, vol. abs/1409.1556, 2014.</w:t>
      </w:r>
      <w:bookmarkEnd w:id="7"/>
    </w:p>
    <w:p w14:paraId="67DB92A7" w14:textId="45074830" w:rsidR="0074082E" w:rsidRPr="0074082E" w:rsidRDefault="0074082E" w:rsidP="0074082E">
      <w:pPr>
        <w:pStyle w:val="ListParagraph"/>
        <w:numPr>
          <w:ilvl w:val="0"/>
          <w:numId w:val="11"/>
        </w:numPr>
        <w:jc w:val="both"/>
        <w:rPr>
          <w:rFonts w:ascii="Times New Roman" w:hAnsi="Times New Roman" w:cs="Times New Roman"/>
          <w:lang w:val="en-US"/>
        </w:rPr>
      </w:pPr>
      <w:bookmarkStart w:id="8" w:name="_Ref28181898"/>
      <w:r w:rsidRPr="0074082E">
        <w:rPr>
          <w:rFonts w:ascii="Times New Roman" w:hAnsi="Times New Roman" w:cs="Times New Roman"/>
          <w:lang w:val="en-US"/>
        </w:rPr>
        <w:t>C. Farabet, C. Couprie, L. Najman, and Y. LeCun, “</w:t>
      </w:r>
      <w:r w:rsidRPr="00BC073D">
        <w:rPr>
          <w:rFonts w:ascii="Times New Roman" w:hAnsi="Times New Roman" w:cs="Times New Roman"/>
          <w:i/>
          <w:iCs/>
          <w:lang w:val="en-US"/>
        </w:rPr>
        <w:t>Learning hierarchical features for scene labeling</w:t>
      </w:r>
      <w:r w:rsidRPr="0074082E">
        <w:rPr>
          <w:rFonts w:ascii="Times New Roman" w:hAnsi="Times New Roman" w:cs="Times New Roman"/>
          <w:lang w:val="en-US"/>
        </w:rPr>
        <w:t>,” IEEE PAMI, vol. 35, no. 8, pp. 1915–1929, 2013.</w:t>
      </w:r>
      <w:bookmarkEnd w:id="8"/>
    </w:p>
    <w:p w14:paraId="1FB65A1A" w14:textId="733B7810" w:rsidR="0074082E" w:rsidRDefault="00586E94" w:rsidP="00586E94">
      <w:pPr>
        <w:pStyle w:val="ListParagraph"/>
        <w:numPr>
          <w:ilvl w:val="0"/>
          <w:numId w:val="11"/>
        </w:numPr>
        <w:jc w:val="both"/>
        <w:rPr>
          <w:rFonts w:ascii="Times New Roman" w:hAnsi="Times New Roman" w:cs="Times New Roman"/>
          <w:lang w:val="en-US"/>
        </w:rPr>
      </w:pPr>
      <w:bookmarkStart w:id="9" w:name="_Ref28181904"/>
      <w:r w:rsidRPr="00586E94">
        <w:rPr>
          <w:rFonts w:ascii="Times New Roman" w:hAnsi="Times New Roman" w:cs="Times New Roman"/>
          <w:lang w:val="en-US"/>
        </w:rPr>
        <w:t>V. Badrinarayanan A. Handa R. Cipolla "</w:t>
      </w:r>
      <w:r w:rsidRPr="00BC073D">
        <w:rPr>
          <w:rFonts w:ascii="Times New Roman" w:hAnsi="Times New Roman" w:cs="Times New Roman"/>
          <w:i/>
          <w:iCs/>
          <w:lang w:val="en-US"/>
        </w:rPr>
        <w:t>SegNet: A deep convolutional encoder-decoder architecture for robust semantic pixel-wise labeling</w:t>
      </w:r>
      <w:r w:rsidRPr="00586E94">
        <w:rPr>
          <w:rFonts w:ascii="Times New Roman" w:hAnsi="Times New Roman" w:cs="Times New Roman"/>
          <w:lang w:val="en-US"/>
        </w:rPr>
        <w:t>" arXiv preprint arXiv:1505.07293 2015.</w:t>
      </w:r>
      <w:bookmarkEnd w:id="9"/>
    </w:p>
    <w:p w14:paraId="50FB8FF0" w14:textId="7D68FD78" w:rsidR="00586E94" w:rsidRDefault="00586E94" w:rsidP="00586E94">
      <w:pPr>
        <w:pStyle w:val="ListParagraph"/>
        <w:numPr>
          <w:ilvl w:val="0"/>
          <w:numId w:val="11"/>
        </w:numPr>
        <w:jc w:val="both"/>
        <w:rPr>
          <w:rFonts w:ascii="Times New Roman" w:hAnsi="Times New Roman" w:cs="Times New Roman"/>
          <w:lang w:val="en-US"/>
        </w:rPr>
      </w:pPr>
      <w:bookmarkStart w:id="10" w:name="_Ref28181912"/>
      <w:r w:rsidRPr="00586E94">
        <w:rPr>
          <w:rFonts w:ascii="Times New Roman" w:hAnsi="Times New Roman" w:cs="Times New Roman"/>
          <w:lang w:val="en-US"/>
        </w:rPr>
        <w:lastRenderedPageBreak/>
        <w:t>J</w:t>
      </w:r>
      <w:r w:rsidR="00BC073D">
        <w:rPr>
          <w:rFonts w:ascii="Times New Roman" w:hAnsi="Times New Roman" w:cs="Times New Roman"/>
          <w:lang w:val="en-US"/>
        </w:rPr>
        <w:t>.</w:t>
      </w:r>
      <w:r w:rsidRPr="00586E94">
        <w:rPr>
          <w:rFonts w:ascii="Times New Roman" w:hAnsi="Times New Roman" w:cs="Times New Roman"/>
          <w:lang w:val="en-US"/>
        </w:rPr>
        <w:t xml:space="preserve"> Long, E</w:t>
      </w:r>
      <w:r w:rsidR="00BC073D">
        <w:rPr>
          <w:rFonts w:ascii="Times New Roman" w:hAnsi="Times New Roman" w:cs="Times New Roman"/>
          <w:lang w:val="en-US"/>
        </w:rPr>
        <w:t>.</w:t>
      </w:r>
      <w:r w:rsidRPr="00586E94">
        <w:rPr>
          <w:rFonts w:ascii="Times New Roman" w:hAnsi="Times New Roman" w:cs="Times New Roman"/>
          <w:lang w:val="en-US"/>
        </w:rPr>
        <w:t xml:space="preserve"> Shelhamer, T</w:t>
      </w:r>
      <w:r w:rsidR="00BC073D">
        <w:rPr>
          <w:rFonts w:ascii="Times New Roman" w:hAnsi="Times New Roman" w:cs="Times New Roman"/>
          <w:lang w:val="en-US"/>
        </w:rPr>
        <w:t>.</w:t>
      </w:r>
      <w:r w:rsidRPr="00586E94">
        <w:rPr>
          <w:rFonts w:ascii="Times New Roman" w:hAnsi="Times New Roman" w:cs="Times New Roman"/>
          <w:lang w:val="en-US"/>
        </w:rPr>
        <w:t xml:space="preserve"> Darrell</w:t>
      </w:r>
      <w:r w:rsidR="00BC073D">
        <w:rPr>
          <w:rFonts w:ascii="Times New Roman" w:hAnsi="Times New Roman" w:cs="Times New Roman"/>
          <w:lang w:val="en-US"/>
        </w:rPr>
        <w:t>, “</w:t>
      </w:r>
      <w:r w:rsidR="00BC073D" w:rsidRPr="00BC073D">
        <w:rPr>
          <w:rFonts w:ascii="Times New Roman" w:hAnsi="Times New Roman" w:cs="Times New Roman"/>
          <w:i/>
          <w:iCs/>
          <w:lang w:val="en-US"/>
        </w:rPr>
        <w:t>Fully Convolutional Networks for Semantic Segmentation</w:t>
      </w:r>
      <w:r w:rsidR="00BC073D">
        <w:rPr>
          <w:rFonts w:ascii="Times New Roman" w:hAnsi="Times New Roman" w:cs="Times New Roman"/>
          <w:lang w:val="en-US"/>
        </w:rPr>
        <w:t>”</w:t>
      </w:r>
      <w:r w:rsidRPr="00586E94">
        <w:rPr>
          <w:rFonts w:ascii="Times New Roman" w:hAnsi="Times New Roman" w:cs="Times New Roman"/>
          <w:lang w:val="en-US"/>
        </w:rPr>
        <w:t xml:space="preserve"> The IEEE Conference on Computer Vision and Pattern Recognition (CVPR), 2015, pp. 3431-3440</w:t>
      </w:r>
      <w:bookmarkEnd w:id="10"/>
    </w:p>
    <w:p w14:paraId="6D929EB6" w14:textId="10FFF55C" w:rsidR="00BC073D" w:rsidRDefault="00BC073D" w:rsidP="00BC073D">
      <w:pPr>
        <w:pStyle w:val="ListParagraph"/>
        <w:numPr>
          <w:ilvl w:val="0"/>
          <w:numId w:val="11"/>
        </w:numPr>
        <w:jc w:val="both"/>
        <w:rPr>
          <w:rFonts w:ascii="Times New Roman" w:hAnsi="Times New Roman" w:cs="Times New Roman"/>
          <w:lang w:val="en-US"/>
        </w:rPr>
      </w:pPr>
      <w:bookmarkStart w:id="11" w:name="_Ref28181918"/>
      <w:r w:rsidRPr="00BC073D">
        <w:rPr>
          <w:rFonts w:ascii="Times New Roman" w:hAnsi="Times New Roman" w:cs="Times New Roman"/>
          <w:lang w:val="en-US"/>
        </w:rPr>
        <w:t>J. Donahue, Y. Jia, O. Vinyals, J. Hoffman, N. Zhang,</w:t>
      </w:r>
      <w:r>
        <w:rPr>
          <w:rFonts w:ascii="Times New Roman" w:hAnsi="Times New Roman" w:cs="Times New Roman"/>
          <w:lang w:val="en-US"/>
        </w:rPr>
        <w:t xml:space="preserve"> </w:t>
      </w:r>
      <w:r w:rsidRPr="00BC073D">
        <w:rPr>
          <w:rFonts w:ascii="Times New Roman" w:hAnsi="Times New Roman" w:cs="Times New Roman"/>
          <w:lang w:val="en-US"/>
        </w:rPr>
        <w:t xml:space="preserve">E. Tzeng, and T. Darrell. </w:t>
      </w:r>
      <w:r w:rsidRPr="00BC073D">
        <w:rPr>
          <w:rFonts w:ascii="Times New Roman" w:hAnsi="Times New Roman" w:cs="Times New Roman"/>
          <w:i/>
          <w:iCs/>
          <w:lang w:val="en-US"/>
        </w:rPr>
        <w:t>DeCAF: A deep convolutional activation feature for generic visual recognition</w:t>
      </w:r>
      <w:r w:rsidRPr="00BC073D">
        <w:rPr>
          <w:rFonts w:ascii="Times New Roman" w:hAnsi="Times New Roman" w:cs="Times New Roman"/>
          <w:lang w:val="en-US"/>
        </w:rPr>
        <w:t>. In ICML, 2014.</w:t>
      </w:r>
      <w:bookmarkEnd w:id="11"/>
    </w:p>
    <w:p w14:paraId="46748E75" w14:textId="2BE2C679" w:rsidR="00BC073D" w:rsidRDefault="00BC073D" w:rsidP="00BC073D">
      <w:pPr>
        <w:pStyle w:val="ListParagraph"/>
        <w:numPr>
          <w:ilvl w:val="0"/>
          <w:numId w:val="11"/>
        </w:numPr>
        <w:jc w:val="both"/>
        <w:rPr>
          <w:rFonts w:ascii="Times New Roman" w:hAnsi="Times New Roman" w:cs="Times New Roman"/>
          <w:lang w:val="en-US"/>
        </w:rPr>
      </w:pPr>
      <w:bookmarkStart w:id="12" w:name="_Ref28181930"/>
      <w:r w:rsidRPr="00BC073D">
        <w:rPr>
          <w:rFonts w:ascii="Times New Roman" w:hAnsi="Times New Roman" w:cs="Times New Roman"/>
          <w:lang w:val="en-US"/>
        </w:rPr>
        <w:t xml:space="preserve">K. He, X. Zhang, S. Ren, and J. Sun. </w:t>
      </w:r>
      <w:r w:rsidRPr="00BC073D">
        <w:rPr>
          <w:rFonts w:ascii="Times New Roman" w:hAnsi="Times New Roman" w:cs="Times New Roman"/>
          <w:i/>
          <w:iCs/>
          <w:lang w:val="en-US"/>
        </w:rPr>
        <w:t>Spatial pyramid pooling in deep convolutional networks for visual recognition</w:t>
      </w:r>
      <w:r w:rsidRPr="00BC073D">
        <w:rPr>
          <w:rFonts w:ascii="Times New Roman" w:hAnsi="Times New Roman" w:cs="Times New Roman"/>
          <w:lang w:val="en-US"/>
        </w:rPr>
        <w:t>. In ECCV, 2014.</w:t>
      </w:r>
      <w:bookmarkEnd w:id="12"/>
    </w:p>
    <w:p w14:paraId="561FC263" w14:textId="15E73EDB" w:rsidR="00BC073D" w:rsidRPr="0030787A" w:rsidRDefault="00BC073D" w:rsidP="0030787A">
      <w:pPr>
        <w:pStyle w:val="ListParagraph"/>
        <w:numPr>
          <w:ilvl w:val="0"/>
          <w:numId w:val="11"/>
        </w:numPr>
        <w:jc w:val="both"/>
        <w:rPr>
          <w:rFonts w:ascii="Times New Roman" w:hAnsi="Times New Roman" w:cs="Times New Roman"/>
          <w:lang w:val="en-US"/>
        </w:rPr>
      </w:pPr>
      <w:bookmarkStart w:id="13" w:name="_Ref28181938"/>
      <w:r w:rsidRPr="00BC073D">
        <w:rPr>
          <w:rFonts w:ascii="Times New Roman" w:hAnsi="Times New Roman" w:cs="Times New Roman"/>
          <w:lang w:val="en-US"/>
        </w:rPr>
        <w:t>Y. Jia, E. Shelhamer, J. Donahue, S. Karayev, J. Long, R. Girshick,</w:t>
      </w:r>
      <w:r>
        <w:rPr>
          <w:rFonts w:ascii="Times New Roman" w:hAnsi="Times New Roman" w:cs="Times New Roman"/>
          <w:lang w:val="en-US"/>
        </w:rPr>
        <w:t xml:space="preserve"> </w:t>
      </w:r>
      <w:r w:rsidRPr="00BC073D">
        <w:rPr>
          <w:rFonts w:ascii="Times New Roman" w:hAnsi="Times New Roman" w:cs="Times New Roman"/>
          <w:lang w:val="en-US"/>
        </w:rPr>
        <w:t xml:space="preserve">S. Guadarrama, and T. Darrell. </w:t>
      </w:r>
      <w:r w:rsidRPr="00BC073D">
        <w:rPr>
          <w:rFonts w:ascii="Times New Roman" w:hAnsi="Times New Roman" w:cs="Times New Roman"/>
          <w:i/>
          <w:iCs/>
          <w:lang w:val="en-US"/>
        </w:rPr>
        <w:t>Caffe: Convolutional architecture for fast feature embedding</w:t>
      </w:r>
      <w:r w:rsidRPr="00BC073D">
        <w:rPr>
          <w:rFonts w:ascii="Times New Roman" w:hAnsi="Times New Roman" w:cs="Times New Roman"/>
          <w:lang w:val="en-US"/>
        </w:rPr>
        <w:t>. arXiv preprint arXiv:1408.5093, 2014.</w:t>
      </w:r>
      <w:bookmarkEnd w:id="13"/>
    </w:p>
    <w:p w14:paraId="105D640A" w14:textId="507519B7" w:rsidR="00BC073D" w:rsidRPr="0030787A" w:rsidRDefault="00BC073D" w:rsidP="00BC073D">
      <w:pPr>
        <w:pStyle w:val="ListParagraph"/>
        <w:numPr>
          <w:ilvl w:val="0"/>
          <w:numId w:val="11"/>
        </w:numPr>
        <w:jc w:val="both"/>
        <w:rPr>
          <w:rFonts w:ascii="Times New Roman" w:hAnsi="Times New Roman" w:cs="Times New Roman"/>
          <w:lang w:val="en-US"/>
        </w:rPr>
      </w:pPr>
      <w:bookmarkStart w:id="14" w:name="_Ref28181989"/>
      <w:r w:rsidRPr="00BC073D">
        <w:rPr>
          <w:rFonts w:ascii="Times New Roman" w:hAnsi="Times New Roman" w:cs="Times New Roman"/>
          <w:lang w:val="en-US"/>
        </w:rPr>
        <w:t>O. Russakovsky, J. Deng, H. Su, J. Krause, S. Satheesh, S. Ma, Z. Huang, A. Karpathy, A. Khosla, M. Bernstein, A. C. Berg, and L. Fei-Fei, “</w:t>
      </w:r>
      <w:r w:rsidRPr="00BC073D">
        <w:rPr>
          <w:rFonts w:ascii="Times New Roman" w:hAnsi="Times New Roman" w:cs="Times New Roman"/>
          <w:i/>
          <w:iCs/>
          <w:lang w:val="en-US"/>
        </w:rPr>
        <w:t>ImageNet Large Scale Visual Recognition Challenge,</w:t>
      </w:r>
      <w:r w:rsidRPr="00BC073D">
        <w:rPr>
          <w:rFonts w:ascii="Times New Roman" w:hAnsi="Times New Roman" w:cs="Times New Roman"/>
          <w:lang w:val="en-US"/>
        </w:rPr>
        <w:t>” International Journal of Computer Vision (IJCV), pp. 1–42, April 2015</w:t>
      </w:r>
      <w:r>
        <w:rPr>
          <w:rFonts w:ascii="Times New Roman" w:hAnsi="Times New Roman" w:cs="Times New Roman"/>
          <w:lang w:val="en-US"/>
        </w:rPr>
        <w:t>.</w:t>
      </w:r>
      <w:bookmarkEnd w:id="14"/>
    </w:p>
    <w:p w14:paraId="14F76451" w14:textId="0D54A78F" w:rsidR="00BC073D" w:rsidRDefault="0030787A" w:rsidP="00BC073D">
      <w:pPr>
        <w:pStyle w:val="ListParagraph"/>
        <w:numPr>
          <w:ilvl w:val="0"/>
          <w:numId w:val="11"/>
        </w:numPr>
        <w:jc w:val="both"/>
        <w:rPr>
          <w:rFonts w:ascii="Times New Roman" w:hAnsi="Times New Roman" w:cs="Times New Roman"/>
          <w:lang w:val="en-US"/>
        </w:rPr>
      </w:pPr>
      <w:bookmarkStart w:id="15" w:name="_Ref28182018"/>
      <w:r w:rsidRPr="0030787A">
        <w:rPr>
          <w:rFonts w:ascii="Times New Roman" w:hAnsi="Times New Roman" w:cs="Times New Roman"/>
          <w:lang w:val="en-US"/>
        </w:rPr>
        <w:t>V. Badrinarayanan A. Handa R. Cipolla</w:t>
      </w:r>
      <w:r>
        <w:rPr>
          <w:rFonts w:ascii="Times New Roman" w:hAnsi="Times New Roman" w:cs="Times New Roman"/>
          <w:lang w:val="en-US"/>
        </w:rPr>
        <w:t xml:space="preserve"> </w:t>
      </w:r>
      <w:r w:rsidRPr="0030787A">
        <w:rPr>
          <w:rFonts w:ascii="Times New Roman" w:hAnsi="Times New Roman" w:cs="Times New Roman"/>
          <w:i/>
          <w:iCs/>
          <w:lang w:val="en-US"/>
        </w:rPr>
        <w:t xml:space="preserve">Bayesian SegNet: Model Uncertainty in Deep Convolutional Encoder-Decoder Architectures for Scene </w:t>
      </w:r>
      <w:r w:rsidRPr="0030787A">
        <w:rPr>
          <w:rFonts w:ascii="Times New Roman" w:hAnsi="Times New Roman" w:cs="Times New Roman"/>
          <w:lang w:val="en-US"/>
        </w:rPr>
        <w:t>Understanding (Submitted on 9 Nov 2015 (v1), last revised 10 Oct 2016 (this version, v2))</w:t>
      </w:r>
      <w:bookmarkEnd w:id="15"/>
    </w:p>
    <w:p w14:paraId="03ACD772" w14:textId="52B85A3A" w:rsidR="0030787A" w:rsidRDefault="0030787A" w:rsidP="0030787A">
      <w:pPr>
        <w:pStyle w:val="ListParagraph"/>
        <w:numPr>
          <w:ilvl w:val="0"/>
          <w:numId w:val="11"/>
        </w:numPr>
        <w:jc w:val="both"/>
        <w:rPr>
          <w:rFonts w:ascii="Times New Roman" w:hAnsi="Times New Roman" w:cs="Times New Roman"/>
          <w:lang w:val="en-US"/>
        </w:rPr>
      </w:pPr>
      <w:bookmarkStart w:id="16" w:name="_Ref28182028"/>
      <w:r w:rsidRPr="0030787A">
        <w:rPr>
          <w:rFonts w:ascii="Times New Roman" w:hAnsi="Times New Roman" w:cs="Times New Roman"/>
          <w:lang w:val="en-US"/>
        </w:rPr>
        <w:t>V</w:t>
      </w:r>
      <w:r>
        <w:rPr>
          <w:rFonts w:ascii="Times New Roman" w:hAnsi="Times New Roman" w:cs="Times New Roman"/>
          <w:lang w:val="en-US"/>
        </w:rPr>
        <w:t>.</w:t>
      </w:r>
      <w:r w:rsidRPr="0030787A">
        <w:rPr>
          <w:rFonts w:ascii="Times New Roman" w:hAnsi="Times New Roman" w:cs="Times New Roman"/>
          <w:lang w:val="en-US"/>
        </w:rPr>
        <w:t xml:space="preserve"> Badrinarayanan, F</w:t>
      </w:r>
      <w:r>
        <w:rPr>
          <w:rFonts w:ascii="Times New Roman" w:hAnsi="Times New Roman" w:cs="Times New Roman"/>
          <w:lang w:val="en-US"/>
        </w:rPr>
        <w:t>.</w:t>
      </w:r>
      <w:r w:rsidRPr="0030787A">
        <w:rPr>
          <w:rFonts w:ascii="Times New Roman" w:hAnsi="Times New Roman" w:cs="Times New Roman"/>
          <w:lang w:val="en-US"/>
        </w:rPr>
        <w:t xml:space="preserve"> Galasso, R</w:t>
      </w:r>
      <w:r>
        <w:rPr>
          <w:rFonts w:ascii="Times New Roman" w:hAnsi="Times New Roman" w:cs="Times New Roman"/>
          <w:lang w:val="en-US"/>
        </w:rPr>
        <w:t>.</w:t>
      </w:r>
      <w:r w:rsidRPr="0030787A">
        <w:rPr>
          <w:rFonts w:ascii="Times New Roman" w:hAnsi="Times New Roman" w:cs="Times New Roman"/>
          <w:lang w:val="en-US"/>
        </w:rPr>
        <w:t xml:space="preserve"> Cipolla. </w:t>
      </w:r>
      <w:r w:rsidRPr="0030787A">
        <w:rPr>
          <w:rFonts w:ascii="Times New Roman" w:hAnsi="Times New Roman" w:cs="Times New Roman"/>
          <w:i/>
          <w:iCs/>
          <w:lang w:val="en-US"/>
        </w:rPr>
        <w:t>Label propagation in video sequences</w:t>
      </w:r>
      <w:r w:rsidRPr="0030787A">
        <w:rPr>
          <w:rFonts w:ascii="Times New Roman" w:hAnsi="Times New Roman" w:cs="Times New Roman"/>
          <w:lang w:val="en-US"/>
        </w:rPr>
        <w:t>. In Computer Vision and Pattern Recognition (CVPR), 2010 IEEE Conference on, pages 3265–3272. IEEE, 2010.</w:t>
      </w:r>
      <w:bookmarkEnd w:id="16"/>
    </w:p>
    <w:p w14:paraId="056A514B" w14:textId="0D366FE2" w:rsidR="0030787A" w:rsidRPr="0030787A" w:rsidRDefault="0030787A" w:rsidP="0030787A">
      <w:pPr>
        <w:pStyle w:val="ListParagraph"/>
        <w:numPr>
          <w:ilvl w:val="0"/>
          <w:numId w:val="11"/>
        </w:numPr>
        <w:jc w:val="both"/>
        <w:rPr>
          <w:rFonts w:ascii="Times New Roman" w:hAnsi="Times New Roman" w:cs="Times New Roman"/>
          <w:lang w:val="en-US"/>
        </w:rPr>
      </w:pPr>
      <w:bookmarkStart w:id="17" w:name="_Ref28182036"/>
      <w:r w:rsidRPr="0030787A">
        <w:rPr>
          <w:rFonts w:ascii="Times New Roman" w:hAnsi="Times New Roman" w:cs="Times New Roman"/>
          <w:lang w:val="en-US"/>
        </w:rPr>
        <w:t>S</w:t>
      </w:r>
      <w:r>
        <w:rPr>
          <w:rFonts w:ascii="Times New Roman" w:hAnsi="Times New Roman" w:cs="Times New Roman"/>
          <w:lang w:val="en-US"/>
        </w:rPr>
        <w:t>.</w:t>
      </w:r>
      <w:r w:rsidRPr="0030787A">
        <w:rPr>
          <w:rFonts w:ascii="Times New Roman" w:hAnsi="Times New Roman" w:cs="Times New Roman"/>
          <w:lang w:val="en-US"/>
        </w:rPr>
        <w:t xml:space="preserve"> Jegou, M</w:t>
      </w:r>
      <w:r>
        <w:rPr>
          <w:rFonts w:ascii="Times New Roman" w:hAnsi="Times New Roman" w:cs="Times New Roman"/>
          <w:lang w:val="en-US"/>
        </w:rPr>
        <w:t>.</w:t>
      </w:r>
      <w:r w:rsidRPr="0030787A">
        <w:rPr>
          <w:rFonts w:ascii="Times New Roman" w:hAnsi="Times New Roman" w:cs="Times New Roman"/>
          <w:lang w:val="en-US"/>
        </w:rPr>
        <w:t xml:space="preserve"> Drozdzal, D</w:t>
      </w:r>
      <w:r>
        <w:rPr>
          <w:rFonts w:ascii="Times New Roman" w:hAnsi="Times New Roman" w:cs="Times New Roman"/>
          <w:lang w:val="en-US"/>
        </w:rPr>
        <w:t>.</w:t>
      </w:r>
      <w:r w:rsidRPr="0030787A">
        <w:rPr>
          <w:rFonts w:ascii="Times New Roman" w:hAnsi="Times New Roman" w:cs="Times New Roman"/>
          <w:lang w:val="en-US"/>
        </w:rPr>
        <w:t xml:space="preserve"> Vazquez, A</w:t>
      </w:r>
      <w:r>
        <w:rPr>
          <w:rFonts w:ascii="Times New Roman" w:hAnsi="Times New Roman" w:cs="Times New Roman"/>
          <w:lang w:val="en-US"/>
        </w:rPr>
        <w:t>.</w:t>
      </w:r>
      <w:r w:rsidRPr="0030787A">
        <w:rPr>
          <w:rFonts w:ascii="Times New Roman" w:hAnsi="Times New Roman" w:cs="Times New Roman"/>
          <w:lang w:val="en-US"/>
        </w:rPr>
        <w:t xml:space="preserve"> Romero, Y</w:t>
      </w:r>
      <w:r>
        <w:rPr>
          <w:rFonts w:ascii="Times New Roman" w:hAnsi="Times New Roman" w:cs="Times New Roman"/>
          <w:lang w:val="en-US"/>
        </w:rPr>
        <w:t>.</w:t>
      </w:r>
      <w:r w:rsidRPr="0030787A">
        <w:rPr>
          <w:rFonts w:ascii="Times New Roman" w:hAnsi="Times New Roman" w:cs="Times New Roman"/>
          <w:lang w:val="en-US"/>
        </w:rPr>
        <w:t xml:space="preserve"> Bengio; </w:t>
      </w:r>
      <w:r w:rsidRPr="0030787A">
        <w:rPr>
          <w:rFonts w:ascii="Times New Roman" w:hAnsi="Times New Roman" w:cs="Times New Roman"/>
          <w:i/>
          <w:iCs/>
          <w:lang w:val="en-US"/>
        </w:rPr>
        <w:t>The One Hundred Layers Tiramisu: Fully Convolutional DenseNets for Semantic Segmentation</w:t>
      </w:r>
      <w:r w:rsidRPr="0030787A">
        <w:rPr>
          <w:rFonts w:ascii="Times New Roman" w:hAnsi="Times New Roman" w:cs="Times New Roman"/>
          <w:lang w:val="en-US"/>
        </w:rPr>
        <w:t xml:space="preserve"> </w:t>
      </w:r>
      <w:proofErr w:type="gramStart"/>
      <w:r>
        <w:rPr>
          <w:rFonts w:ascii="Times New Roman" w:hAnsi="Times New Roman" w:cs="Times New Roman"/>
          <w:lang w:val="en-US"/>
        </w:rPr>
        <w:t>The</w:t>
      </w:r>
      <w:proofErr w:type="gramEnd"/>
      <w:r w:rsidRPr="0030787A">
        <w:rPr>
          <w:rFonts w:ascii="Times New Roman" w:hAnsi="Times New Roman" w:cs="Times New Roman"/>
          <w:lang w:val="en-US"/>
        </w:rPr>
        <w:t xml:space="preserve"> IEEE Conference on Computer Vision and Pattern Recognition (CVPR) Workshops, 2017, pp. 11-19</w:t>
      </w:r>
      <w:bookmarkEnd w:id="17"/>
    </w:p>
    <w:sectPr w:rsidR="0030787A" w:rsidRPr="0030787A" w:rsidSect="001E687F">
      <w:footerReference w:type="default" r:id="rId12"/>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044A4" w14:textId="77777777" w:rsidR="007D43C8" w:rsidRDefault="007D43C8" w:rsidP="00EE64F2">
      <w:pPr>
        <w:spacing w:after="0" w:line="240" w:lineRule="auto"/>
      </w:pPr>
      <w:r>
        <w:separator/>
      </w:r>
    </w:p>
  </w:endnote>
  <w:endnote w:type="continuationSeparator" w:id="0">
    <w:p w14:paraId="1BC49F82" w14:textId="77777777" w:rsidR="007D43C8" w:rsidRDefault="007D43C8" w:rsidP="00EE6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60902020403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4292987"/>
      <w:docPartObj>
        <w:docPartGallery w:val="Page Numbers (Bottom of Page)"/>
        <w:docPartUnique/>
      </w:docPartObj>
    </w:sdtPr>
    <w:sdtEndPr>
      <w:rPr>
        <w:noProof/>
      </w:rPr>
    </w:sdtEndPr>
    <w:sdtContent>
      <w:p w14:paraId="2C823D24" w14:textId="41C57A40" w:rsidR="00470705" w:rsidRDefault="004707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39F40F" w14:textId="77777777" w:rsidR="00470705" w:rsidRDefault="00470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F8678" w14:textId="77777777" w:rsidR="007D43C8" w:rsidRDefault="007D43C8" w:rsidP="00EE64F2">
      <w:pPr>
        <w:spacing w:after="0" w:line="240" w:lineRule="auto"/>
      </w:pPr>
      <w:r>
        <w:separator/>
      </w:r>
    </w:p>
  </w:footnote>
  <w:footnote w:type="continuationSeparator" w:id="0">
    <w:p w14:paraId="3E077284" w14:textId="77777777" w:rsidR="007D43C8" w:rsidRDefault="007D43C8" w:rsidP="00EE6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C5C58"/>
    <w:multiLevelType w:val="hybridMultilevel"/>
    <w:tmpl w:val="B100DF3E"/>
    <w:lvl w:ilvl="0" w:tplc="98B02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8611B"/>
    <w:multiLevelType w:val="hybridMultilevel"/>
    <w:tmpl w:val="0AC0CE2A"/>
    <w:lvl w:ilvl="0" w:tplc="AE32650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EC2AFB"/>
    <w:multiLevelType w:val="multilevel"/>
    <w:tmpl w:val="F98AB38A"/>
    <w:lvl w:ilvl="0">
      <w:start w:val="1"/>
      <w:numFmt w:val="decimal"/>
      <w:lvlText w:val="%1"/>
      <w:lvlJc w:val="left"/>
      <w:pPr>
        <w:ind w:left="720" w:hanging="360"/>
      </w:pPr>
      <w:rPr>
        <w:rFonts w:hint="default"/>
        <w:vertAlign w:val="superscrip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C30CFE"/>
    <w:multiLevelType w:val="hybridMultilevel"/>
    <w:tmpl w:val="4916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912D1"/>
    <w:multiLevelType w:val="hybridMultilevel"/>
    <w:tmpl w:val="1354F770"/>
    <w:lvl w:ilvl="0" w:tplc="6CE2B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36A72"/>
    <w:multiLevelType w:val="hybridMultilevel"/>
    <w:tmpl w:val="A872B9B4"/>
    <w:lvl w:ilvl="0" w:tplc="528404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8275BD"/>
    <w:multiLevelType w:val="hybridMultilevel"/>
    <w:tmpl w:val="4710C8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74153A7"/>
    <w:multiLevelType w:val="hybridMultilevel"/>
    <w:tmpl w:val="EC74C47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8" w15:restartNumberingAfterBreak="0">
    <w:nsid w:val="48A813E3"/>
    <w:multiLevelType w:val="hybridMultilevel"/>
    <w:tmpl w:val="E8162A06"/>
    <w:lvl w:ilvl="0" w:tplc="B742D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87119"/>
    <w:multiLevelType w:val="hybridMultilevel"/>
    <w:tmpl w:val="2A6E1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535D1F"/>
    <w:multiLevelType w:val="hybridMultilevel"/>
    <w:tmpl w:val="628C0776"/>
    <w:lvl w:ilvl="0" w:tplc="6CE2BA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9E92C4E"/>
    <w:multiLevelType w:val="hybridMultilevel"/>
    <w:tmpl w:val="CAC0D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1"/>
  </w:num>
  <w:num w:numId="3">
    <w:abstractNumId w:val="9"/>
  </w:num>
  <w:num w:numId="4">
    <w:abstractNumId w:val="3"/>
  </w:num>
  <w:num w:numId="5">
    <w:abstractNumId w:val="7"/>
  </w:num>
  <w:num w:numId="6">
    <w:abstractNumId w:val="8"/>
  </w:num>
  <w:num w:numId="7">
    <w:abstractNumId w:val="0"/>
  </w:num>
  <w:num w:numId="8">
    <w:abstractNumId w:val="2"/>
  </w:num>
  <w:num w:numId="9">
    <w:abstractNumId w:val="4"/>
  </w:num>
  <w:num w:numId="10">
    <w:abstractNumId w:val="1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zNzQ2sDQHsoyMTJV0lIJTi4sz8/NACoxrAVcPxd4sAAAA"/>
  </w:docVars>
  <w:rsids>
    <w:rsidRoot w:val="008E7D0D"/>
    <w:rsid w:val="000025C2"/>
    <w:rsid w:val="00005556"/>
    <w:rsid w:val="0000684A"/>
    <w:rsid w:val="0000741E"/>
    <w:rsid w:val="00010627"/>
    <w:rsid w:val="0001247C"/>
    <w:rsid w:val="000147BC"/>
    <w:rsid w:val="00017B40"/>
    <w:rsid w:val="00017C6B"/>
    <w:rsid w:val="00020956"/>
    <w:rsid w:val="000236B0"/>
    <w:rsid w:val="00025E74"/>
    <w:rsid w:val="00026A01"/>
    <w:rsid w:val="00026EB6"/>
    <w:rsid w:val="0002760B"/>
    <w:rsid w:val="00027ADA"/>
    <w:rsid w:val="0003366D"/>
    <w:rsid w:val="00034213"/>
    <w:rsid w:val="000366E7"/>
    <w:rsid w:val="00040145"/>
    <w:rsid w:val="00041998"/>
    <w:rsid w:val="00042534"/>
    <w:rsid w:val="00042AB1"/>
    <w:rsid w:val="000436E0"/>
    <w:rsid w:val="000458B8"/>
    <w:rsid w:val="00047C9C"/>
    <w:rsid w:val="00050785"/>
    <w:rsid w:val="00052D7A"/>
    <w:rsid w:val="00053896"/>
    <w:rsid w:val="00057863"/>
    <w:rsid w:val="00064C37"/>
    <w:rsid w:val="0006624F"/>
    <w:rsid w:val="00066933"/>
    <w:rsid w:val="00066957"/>
    <w:rsid w:val="00066B09"/>
    <w:rsid w:val="00067037"/>
    <w:rsid w:val="0007028A"/>
    <w:rsid w:val="00081AE8"/>
    <w:rsid w:val="000822F8"/>
    <w:rsid w:val="00082C25"/>
    <w:rsid w:val="000874D4"/>
    <w:rsid w:val="00092DE7"/>
    <w:rsid w:val="0009369D"/>
    <w:rsid w:val="000953F7"/>
    <w:rsid w:val="00096DB2"/>
    <w:rsid w:val="000A12E7"/>
    <w:rsid w:val="000A29FC"/>
    <w:rsid w:val="000A6DEC"/>
    <w:rsid w:val="000B00A2"/>
    <w:rsid w:val="000B1153"/>
    <w:rsid w:val="000B17BA"/>
    <w:rsid w:val="000B3045"/>
    <w:rsid w:val="000B3C68"/>
    <w:rsid w:val="000B6CB6"/>
    <w:rsid w:val="000B7C13"/>
    <w:rsid w:val="000C1255"/>
    <w:rsid w:val="000C1738"/>
    <w:rsid w:val="000C2C38"/>
    <w:rsid w:val="000C2EFE"/>
    <w:rsid w:val="000C34AE"/>
    <w:rsid w:val="000C40CF"/>
    <w:rsid w:val="000C4B51"/>
    <w:rsid w:val="000C4DFE"/>
    <w:rsid w:val="000D0898"/>
    <w:rsid w:val="000D187F"/>
    <w:rsid w:val="000D340B"/>
    <w:rsid w:val="000D42D8"/>
    <w:rsid w:val="000D5D32"/>
    <w:rsid w:val="000D7976"/>
    <w:rsid w:val="000E549E"/>
    <w:rsid w:val="000F2943"/>
    <w:rsid w:val="000F3CE1"/>
    <w:rsid w:val="000F4CDD"/>
    <w:rsid w:val="0010342D"/>
    <w:rsid w:val="0010451E"/>
    <w:rsid w:val="00111986"/>
    <w:rsid w:val="00113186"/>
    <w:rsid w:val="00113E45"/>
    <w:rsid w:val="00117653"/>
    <w:rsid w:val="00122D8F"/>
    <w:rsid w:val="00127808"/>
    <w:rsid w:val="00132252"/>
    <w:rsid w:val="00133C45"/>
    <w:rsid w:val="00134BD8"/>
    <w:rsid w:val="00135171"/>
    <w:rsid w:val="00144C92"/>
    <w:rsid w:val="0014771C"/>
    <w:rsid w:val="001522F8"/>
    <w:rsid w:val="001525FE"/>
    <w:rsid w:val="00152974"/>
    <w:rsid w:val="00153626"/>
    <w:rsid w:val="001563E4"/>
    <w:rsid w:val="0015723C"/>
    <w:rsid w:val="0015745B"/>
    <w:rsid w:val="00160D85"/>
    <w:rsid w:val="00163F29"/>
    <w:rsid w:val="00165230"/>
    <w:rsid w:val="00171C1E"/>
    <w:rsid w:val="001729B9"/>
    <w:rsid w:val="0017363C"/>
    <w:rsid w:val="0018035C"/>
    <w:rsid w:val="0018357B"/>
    <w:rsid w:val="001842C1"/>
    <w:rsid w:val="00186B0A"/>
    <w:rsid w:val="0019182E"/>
    <w:rsid w:val="00197A39"/>
    <w:rsid w:val="001A54E8"/>
    <w:rsid w:val="001A7CE0"/>
    <w:rsid w:val="001B0543"/>
    <w:rsid w:val="001B0679"/>
    <w:rsid w:val="001B2126"/>
    <w:rsid w:val="001B44BC"/>
    <w:rsid w:val="001B7918"/>
    <w:rsid w:val="001B7E78"/>
    <w:rsid w:val="001C1724"/>
    <w:rsid w:val="001D0C48"/>
    <w:rsid w:val="001D33B2"/>
    <w:rsid w:val="001D5E59"/>
    <w:rsid w:val="001D6BFA"/>
    <w:rsid w:val="001D7C40"/>
    <w:rsid w:val="001E0226"/>
    <w:rsid w:val="001E2B34"/>
    <w:rsid w:val="001E4235"/>
    <w:rsid w:val="001E687F"/>
    <w:rsid w:val="001E6DC4"/>
    <w:rsid w:val="001F4963"/>
    <w:rsid w:val="001F5268"/>
    <w:rsid w:val="002040B9"/>
    <w:rsid w:val="002042C0"/>
    <w:rsid w:val="00210D51"/>
    <w:rsid w:val="002117D1"/>
    <w:rsid w:val="0021189C"/>
    <w:rsid w:val="00211BA9"/>
    <w:rsid w:val="00212076"/>
    <w:rsid w:val="002124A9"/>
    <w:rsid w:val="00217052"/>
    <w:rsid w:val="00220597"/>
    <w:rsid w:val="00224C8D"/>
    <w:rsid w:val="00225276"/>
    <w:rsid w:val="00225B24"/>
    <w:rsid w:val="00225E5B"/>
    <w:rsid w:val="002278A4"/>
    <w:rsid w:val="0023460E"/>
    <w:rsid w:val="00236C8C"/>
    <w:rsid w:val="00237294"/>
    <w:rsid w:val="00237E35"/>
    <w:rsid w:val="00240AD5"/>
    <w:rsid w:val="00241294"/>
    <w:rsid w:val="002413FB"/>
    <w:rsid w:val="0024412D"/>
    <w:rsid w:val="00244D75"/>
    <w:rsid w:val="002455AB"/>
    <w:rsid w:val="0024776F"/>
    <w:rsid w:val="0025006D"/>
    <w:rsid w:val="002520A2"/>
    <w:rsid w:val="00253D18"/>
    <w:rsid w:val="00256EC9"/>
    <w:rsid w:val="002571A9"/>
    <w:rsid w:val="0026390E"/>
    <w:rsid w:val="00273378"/>
    <w:rsid w:val="00273A31"/>
    <w:rsid w:val="00276829"/>
    <w:rsid w:val="00281E26"/>
    <w:rsid w:val="00283002"/>
    <w:rsid w:val="002877BF"/>
    <w:rsid w:val="00292EFC"/>
    <w:rsid w:val="002A119F"/>
    <w:rsid w:val="002A3897"/>
    <w:rsid w:val="002A4DBD"/>
    <w:rsid w:val="002A5750"/>
    <w:rsid w:val="002A7E20"/>
    <w:rsid w:val="002B0922"/>
    <w:rsid w:val="002B0BF3"/>
    <w:rsid w:val="002B0E42"/>
    <w:rsid w:val="002B18F1"/>
    <w:rsid w:val="002B1EB2"/>
    <w:rsid w:val="002B6200"/>
    <w:rsid w:val="002B6D63"/>
    <w:rsid w:val="002B7778"/>
    <w:rsid w:val="002C13B5"/>
    <w:rsid w:val="002C3D38"/>
    <w:rsid w:val="002C4B3B"/>
    <w:rsid w:val="002C6FA1"/>
    <w:rsid w:val="002C7723"/>
    <w:rsid w:val="002D2E1A"/>
    <w:rsid w:val="002D2E2E"/>
    <w:rsid w:val="002D2F66"/>
    <w:rsid w:val="002D3EDD"/>
    <w:rsid w:val="002D4FE6"/>
    <w:rsid w:val="002E6DF2"/>
    <w:rsid w:val="002F2582"/>
    <w:rsid w:val="002F5FAF"/>
    <w:rsid w:val="00301015"/>
    <w:rsid w:val="003031DE"/>
    <w:rsid w:val="00304CC0"/>
    <w:rsid w:val="0030787A"/>
    <w:rsid w:val="00310F12"/>
    <w:rsid w:val="00312BFC"/>
    <w:rsid w:val="00315ABD"/>
    <w:rsid w:val="00317922"/>
    <w:rsid w:val="00321383"/>
    <w:rsid w:val="00321B9F"/>
    <w:rsid w:val="003233FD"/>
    <w:rsid w:val="00331B66"/>
    <w:rsid w:val="00334073"/>
    <w:rsid w:val="00334498"/>
    <w:rsid w:val="00335401"/>
    <w:rsid w:val="00336161"/>
    <w:rsid w:val="003400BF"/>
    <w:rsid w:val="0034068D"/>
    <w:rsid w:val="00340CA7"/>
    <w:rsid w:val="003435DD"/>
    <w:rsid w:val="003505D3"/>
    <w:rsid w:val="003510DB"/>
    <w:rsid w:val="00351DA8"/>
    <w:rsid w:val="00352F1F"/>
    <w:rsid w:val="00353FFD"/>
    <w:rsid w:val="00354FA7"/>
    <w:rsid w:val="003553FF"/>
    <w:rsid w:val="00355637"/>
    <w:rsid w:val="0036034A"/>
    <w:rsid w:val="003606F4"/>
    <w:rsid w:val="003608BF"/>
    <w:rsid w:val="003620A8"/>
    <w:rsid w:val="003652E8"/>
    <w:rsid w:val="003662C3"/>
    <w:rsid w:val="00372C46"/>
    <w:rsid w:val="00372CAA"/>
    <w:rsid w:val="00376024"/>
    <w:rsid w:val="00376043"/>
    <w:rsid w:val="00377633"/>
    <w:rsid w:val="00382039"/>
    <w:rsid w:val="0038399A"/>
    <w:rsid w:val="00384EAA"/>
    <w:rsid w:val="00386ED2"/>
    <w:rsid w:val="003870F3"/>
    <w:rsid w:val="00395204"/>
    <w:rsid w:val="003975F6"/>
    <w:rsid w:val="003A1A27"/>
    <w:rsid w:val="003A2265"/>
    <w:rsid w:val="003A2F7A"/>
    <w:rsid w:val="003A357E"/>
    <w:rsid w:val="003A436A"/>
    <w:rsid w:val="003A61D5"/>
    <w:rsid w:val="003B18E8"/>
    <w:rsid w:val="003B4EBC"/>
    <w:rsid w:val="003B5BCD"/>
    <w:rsid w:val="003B6523"/>
    <w:rsid w:val="003B6600"/>
    <w:rsid w:val="003C5D6A"/>
    <w:rsid w:val="003D1B1E"/>
    <w:rsid w:val="003D346F"/>
    <w:rsid w:val="003E1E3D"/>
    <w:rsid w:val="003E1F74"/>
    <w:rsid w:val="003E37A4"/>
    <w:rsid w:val="003E7F1E"/>
    <w:rsid w:val="003F1878"/>
    <w:rsid w:val="003F39DE"/>
    <w:rsid w:val="003F3CB2"/>
    <w:rsid w:val="003F5BC0"/>
    <w:rsid w:val="003F67B6"/>
    <w:rsid w:val="003F7335"/>
    <w:rsid w:val="003F7F92"/>
    <w:rsid w:val="00406631"/>
    <w:rsid w:val="00411C00"/>
    <w:rsid w:val="004135F6"/>
    <w:rsid w:val="00416388"/>
    <w:rsid w:val="00420C60"/>
    <w:rsid w:val="004222AD"/>
    <w:rsid w:val="00423276"/>
    <w:rsid w:val="00423394"/>
    <w:rsid w:val="00427202"/>
    <w:rsid w:val="004320EE"/>
    <w:rsid w:val="004326F9"/>
    <w:rsid w:val="00433F74"/>
    <w:rsid w:val="00434CDC"/>
    <w:rsid w:val="00435EAE"/>
    <w:rsid w:val="0043756B"/>
    <w:rsid w:val="00440E6F"/>
    <w:rsid w:val="00442C9D"/>
    <w:rsid w:val="004459EC"/>
    <w:rsid w:val="00445B48"/>
    <w:rsid w:val="00446B84"/>
    <w:rsid w:val="004518A6"/>
    <w:rsid w:val="0045271C"/>
    <w:rsid w:val="00453736"/>
    <w:rsid w:val="00453BAA"/>
    <w:rsid w:val="0046244A"/>
    <w:rsid w:val="004633EF"/>
    <w:rsid w:val="004637BE"/>
    <w:rsid w:val="00463AF0"/>
    <w:rsid w:val="00464000"/>
    <w:rsid w:val="00470705"/>
    <w:rsid w:val="00476215"/>
    <w:rsid w:val="00476BAC"/>
    <w:rsid w:val="00480666"/>
    <w:rsid w:val="0048422C"/>
    <w:rsid w:val="004852D2"/>
    <w:rsid w:val="0048585E"/>
    <w:rsid w:val="004861C0"/>
    <w:rsid w:val="00486D2C"/>
    <w:rsid w:val="004875CA"/>
    <w:rsid w:val="004913AA"/>
    <w:rsid w:val="00493384"/>
    <w:rsid w:val="00497A5E"/>
    <w:rsid w:val="00497D41"/>
    <w:rsid w:val="004A4D8F"/>
    <w:rsid w:val="004A6CBA"/>
    <w:rsid w:val="004B06C0"/>
    <w:rsid w:val="004B224F"/>
    <w:rsid w:val="004B6D67"/>
    <w:rsid w:val="004B78EC"/>
    <w:rsid w:val="004B7935"/>
    <w:rsid w:val="004C0BE0"/>
    <w:rsid w:val="004C3D02"/>
    <w:rsid w:val="004D33F0"/>
    <w:rsid w:val="004D392B"/>
    <w:rsid w:val="004D47F7"/>
    <w:rsid w:val="004D5264"/>
    <w:rsid w:val="004D7371"/>
    <w:rsid w:val="004E1CAB"/>
    <w:rsid w:val="004E769F"/>
    <w:rsid w:val="004F0C93"/>
    <w:rsid w:val="004F3E67"/>
    <w:rsid w:val="004F401A"/>
    <w:rsid w:val="004F7B20"/>
    <w:rsid w:val="004F7ECA"/>
    <w:rsid w:val="00500373"/>
    <w:rsid w:val="00503126"/>
    <w:rsid w:val="00503347"/>
    <w:rsid w:val="0050361B"/>
    <w:rsid w:val="00503ECE"/>
    <w:rsid w:val="00505240"/>
    <w:rsid w:val="00506AEB"/>
    <w:rsid w:val="00513C12"/>
    <w:rsid w:val="0051437A"/>
    <w:rsid w:val="0051472A"/>
    <w:rsid w:val="00514A8E"/>
    <w:rsid w:val="005164A4"/>
    <w:rsid w:val="00522208"/>
    <w:rsid w:val="00527974"/>
    <w:rsid w:val="00527DBE"/>
    <w:rsid w:val="005302A8"/>
    <w:rsid w:val="00530712"/>
    <w:rsid w:val="00531B9E"/>
    <w:rsid w:val="00533B22"/>
    <w:rsid w:val="0053706A"/>
    <w:rsid w:val="005402A8"/>
    <w:rsid w:val="00540D2F"/>
    <w:rsid w:val="00541032"/>
    <w:rsid w:val="00544B0A"/>
    <w:rsid w:val="00545F33"/>
    <w:rsid w:val="00546DC9"/>
    <w:rsid w:val="00550028"/>
    <w:rsid w:val="00553B0A"/>
    <w:rsid w:val="00555A4E"/>
    <w:rsid w:val="00555BEE"/>
    <w:rsid w:val="0057179F"/>
    <w:rsid w:val="00571BF8"/>
    <w:rsid w:val="005746E8"/>
    <w:rsid w:val="00580B12"/>
    <w:rsid w:val="00582A9F"/>
    <w:rsid w:val="00583B8E"/>
    <w:rsid w:val="005850CC"/>
    <w:rsid w:val="00585B6B"/>
    <w:rsid w:val="005861E6"/>
    <w:rsid w:val="00586E94"/>
    <w:rsid w:val="00593145"/>
    <w:rsid w:val="0059402C"/>
    <w:rsid w:val="00594581"/>
    <w:rsid w:val="00594DE0"/>
    <w:rsid w:val="00595AE6"/>
    <w:rsid w:val="005A1044"/>
    <w:rsid w:val="005A2C01"/>
    <w:rsid w:val="005A3B9A"/>
    <w:rsid w:val="005A4691"/>
    <w:rsid w:val="005A497A"/>
    <w:rsid w:val="005A5830"/>
    <w:rsid w:val="005B28C9"/>
    <w:rsid w:val="005B395E"/>
    <w:rsid w:val="005B4813"/>
    <w:rsid w:val="005B5319"/>
    <w:rsid w:val="005B7219"/>
    <w:rsid w:val="005C038C"/>
    <w:rsid w:val="005C172E"/>
    <w:rsid w:val="005C4452"/>
    <w:rsid w:val="005C6CD3"/>
    <w:rsid w:val="005D0A74"/>
    <w:rsid w:val="005D3160"/>
    <w:rsid w:val="005D5A26"/>
    <w:rsid w:val="005D5EA8"/>
    <w:rsid w:val="005E0F58"/>
    <w:rsid w:val="005F26C0"/>
    <w:rsid w:val="005F3DF5"/>
    <w:rsid w:val="005F403F"/>
    <w:rsid w:val="00602ECE"/>
    <w:rsid w:val="0060345E"/>
    <w:rsid w:val="006049BD"/>
    <w:rsid w:val="00604DE1"/>
    <w:rsid w:val="006050AB"/>
    <w:rsid w:val="006068AE"/>
    <w:rsid w:val="00606DA7"/>
    <w:rsid w:val="00610253"/>
    <w:rsid w:val="00613113"/>
    <w:rsid w:val="00613B2A"/>
    <w:rsid w:val="00614C67"/>
    <w:rsid w:val="006157D3"/>
    <w:rsid w:val="006169B9"/>
    <w:rsid w:val="006201CA"/>
    <w:rsid w:val="0062574F"/>
    <w:rsid w:val="00626D02"/>
    <w:rsid w:val="00630BB6"/>
    <w:rsid w:val="00636CF5"/>
    <w:rsid w:val="00640562"/>
    <w:rsid w:val="00641125"/>
    <w:rsid w:val="006417EA"/>
    <w:rsid w:val="0064243D"/>
    <w:rsid w:val="00647190"/>
    <w:rsid w:val="006513B6"/>
    <w:rsid w:val="0065389A"/>
    <w:rsid w:val="0066328C"/>
    <w:rsid w:val="00663472"/>
    <w:rsid w:val="00663F7A"/>
    <w:rsid w:val="00665A72"/>
    <w:rsid w:val="006711B4"/>
    <w:rsid w:val="00672E9A"/>
    <w:rsid w:val="00672F13"/>
    <w:rsid w:val="0068090C"/>
    <w:rsid w:val="006951B1"/>
    <w:rsid w:val="006951F2"/>
    <w:rsid w:val="006A13C2"/>
    <w:rsid w:val="006A7251"/>
    <w:rsid w:val="006B1960"/>
    <w:rsid w:val="006B490D"/>
    <w:rsid w:val="006B4F6C"/>
    <w:rsid w:val="006B6D00"/>
    <w:rsid w:val="006C1B71"/>
    <w:rsid w:val="006C2E81"/>
    <w:rsid w:val="006C44C0"/>
    <w:rsid w:val="006C6921"/>
    <w:rsid w:val="006D1C58"/>
    <w:rsid w:val="006D3CA6"/>
    <w:rsid w:val="006D3D4D"/>
    <w:rsid w:val="006D4A1B"/>
    <w:rsid w:val="006D5102"/>
    <w:rsid w:val="006D6F6E"/>
    <w:rsid w:val="006E0596"/>
    <w:rsid w:val="006E0693"/>
    <w:rsid w:val="006E7336"/>
    <w:rsid w:val="006F0A9F"/>
    <w:rsid w:val="006F1B4F"/>
    <w:rsid w:val="006F3057"/>
    <w:rsid w:val="006F3224"/>
    <w:rsid w:val="006F7417"/>
    <w:rsid w:val="006F750A"/>
    <w:rsid w:val="0070033C"/>
    <w:rsid w:val="00704AF2"/>
    <w:rsid w:val="007176AE"/>
    <w:rsid w:val="00717FCE"/>
    <w:rsid w:val="00721E66"/>
    <w:rsid w:val="007225C6"/>
    <w:rsid w:val="007227D5"/>
    <w:rsid w:val="00723182"/>
    <w:rsid w:val="007259AF"/>
    <w:rsid w:val="00725FB5"/>
    <w:rsid w:val="0072755A"/>
    <w:rsid w:val="00727E16"/>
    <w:rsid w:val="0073020B"/>
    <w:rsid w:val="00734CBB"/>
    <w:rsid w:val="00736AE3"/>
    <w:rsid w:val="00736DFF"/>
    <w:rsid w:val="00737A93"/>
    <w:rsid w:val="0074082E"/>
    <w:rsid w:val="00740E9B"/>
    <w:rsid w:val="00746CA5"/>
    <w:rsid w:val="0074758B"/>
    <w:rsid w:val="00763FDA"/>
    <w:rsid w:val="007644F8"/>
    <w:rsid w:val="00764FD8"/>
    <w:rsid w:val="007651F3"/>
    <w:rsid w:val="00766D84"/>
    <w:rsid w:val="00770D38"/>
    <w:rsid w:val="0077106E"/>
    <w:rsid w:val="00773711"/>
    <w:rsid w:val="007821F9"/>
    <w:rsid w:val="0078240A"/>
    <w:rsid w:val="00783F43"/>
    <w:rsid w:val="0078496D"/>
    <w:rsid w:val="00784B96"/>
    <w:rsid w:val="00786776"/>
    <w:rsid w:val="00787E12"/>
    <w:rsid w:val="00790A3A"/>
    <w:rsid w:val="00792B45"/>
    <w:rsid w:val="00794F8B"/>
    <w:rsid w:val="00795050"/>
    <w:rsid w:val="007A23CC"/>
    <w:rsid w:val="007A26EF"/>
    <w:rsid w:val="007A4A64"/>
    <w:rsid w:val="007A61A8"/>
    <w:rsid w:val="007A6221"/>
    <w:rsid w:val="007A71D5"/>
    <w:rsid w:val="007A7C71"/>
    <w:rsid w:val="007B0FCB"/>
    <w:rsid w:val="007B1EF4"/>
    <w:rsid w:val="007B4778"/>
    <w:rsid w:val="007B524E"/>
    <w:rsid w:val="007B703F"/>
    <w:rsid w:val="007B7C7C"/>
    <w:rsid w:val="007C1EC7"/>
    <w:rsid w:val="007C3956"/>
    <w:rsid w:val="007C4B65"/>
    <w:rsid w:val="007C574F"/>
    <w:rsid w:val="007C711E"/>
    <w:rsid w:val="007D0D33"/>
    <w:rsid w:val="007D2A91"/>
    <w:rsid w:val="007D43C8"/>
    <w:rsid w:val="007E2A5D"/>
    <w:rsid w:val="007E3F98"/>
    <w:rsid w:val="007E6E63"/>
    <w:rsid w:val="007E7E90"/>
    <w:rsid w:val="007F005A"/>
    <w:rsid w:val="007F0865"/>
    <w:rsid w:val="007F2777"/>
    <w:rsid w:val="007F5BA1"/>
    <w:rsid w:val="007F762C"/>
    <w:rsid w:val="008036BA"/>
    <w:rsid w:val="008069B0"/>
    <w:rsid w:val="00807CF0"/>
    <w:rsid w:val="00810F7A"/>
    <w:rsid w:val="008130DA"/>
    <w:rsid w:val="0081347D"/>
    <w:rsid w:val="00816663"/>
    <w:rsid w:val="00821C83"/>
    <w:rsid w:val="008234BA"/>
    <w:rsid w:val="008260DE"/>
    <w:rsid w:val="00833DA5"/>
    <w:rsid w:val="00837536"/>
    <w:rsid w:val="0084413A"/>
    <w:rsid w:val="008464F1"/>
    <w:rsid w:val="0085313F"/>
    <w:rsid w:val="00861A6B"/>
    <w:rsid w:val="0086525A"/>
    <w:rsid w:val="00872CD0"/>
    <w:rsid w:val="0087593B"/>
    <w:rsid w:val="00876769"/>
    <w:rsid w:val="008777C5"/>
    <w:rsid w:val="00881193"/>
    <w:rsid w:val="008828DA"/>
    <w:rsid w:val="008828F4"/>
    <w:rsid w:val="008840B7"/>
    <w:rsid w:val="00885E54"/>
    <w:rsid w:val="00886A5D"/>
    <w:rsid w:val="00890405"/>
    <w:rsid w:val="00895BA0"/>
    <w:rsid w:val="0089623C"/>
    <w:rsid w:val="008A0046"/>
    <w:rsid w:val="008A1A0F"/>
    <w:rsid w:val="008A2879"/>
    <w:rsid w:val="008A31F4"/>
    <w:rsid w:val="008A37BC"/>
    <w:rsid w:val="008A6167"/>
    <w:rsid w:val="008A69D6"/>
    <w:rsid w:val="008B11E9"/>
    <w:rsid w:val="008B451B"/>
    <w:rsid w:val="008B4BC1"/>
    <w:rsid w:val="008B7A90"/>
    <w:rsid w:val="008C0AF1"/>
    <w:rsid w:val="008C2516"/>
    <w:rsid w:val="008C3663"/>
    <w:rsid w:val="008C402A"/>
    <w:rsid w:val="008C42FE"/>
    <w:rsid w:val="008D4BE3"/>
    <w:rsid w:val="008D5AE0"/>
    <w:rsid w:val="008E6564"/>
    <w:rsid w:val="008E68C0"/>
    <w:rsid w:val="008E7070"/>
    <w:rsid w:val="008E7D0D"/>
    <w:rsid w:val="009002E4"/>
    <w:rsid w:val="00901697"/>
    <w:rsid w:val="00903C5F"/>
    <w:rsid w:val="00904A3F"/>
    <w:rsid w:val="00904C09"/>
    <w:rsid w:val="00910466"/>
    <w:rsid w:val="00911C0C"/>
    <w:rsid w:val="00916609"/>
    <w:rsid w:val="00920639"/>
    <w:rsid w:val="00921D5C"/>
    <w:rsid w:val="00922D4E"/>
    <w:rsid w:val="00923059"/>
    <w:rsid w:val="00924065"/>
    <w:rsid w:val="009253DB"/>
    <w:rsid w:val="009269E6"/>
    <w:rsid w:val="00930274"/>
    <w:rsid w:val="00930E41"/>
    <w:rsid w:val="00930F25"/>
    <w:rsid w:val="009358AF"/>
    <w:rsid w:val="00936709"/>
    <w:rsid w:val="00940C80"/>
    <w:rsid w:val="009416FE"/>
    <w:rsid w:val="00942C12"/>
    <w:rsid w:val="00947B4F"/>
    <w:rsid w:val="00951D25"/>
    <w:rsid w:val="009546D1"/>
    <w:rsid w:val="00955DA8"/>
    <w:rsid w:val="0097126E"/>
    <w:rsid w:val="00971F59"/>
    <w:rsid w:val="009746F4"/>
    <w:rsid w:val="009822E5"/>
    <w:rsid w:val="009839AF"/>
    <w:rsid w:val="00983A8B"/>
    <w:rsid w:val="00994313"/>
    <w:rsid w:val="009A00A8"/>
    <w:rsid w:val="009A03EA"/>
    <w:rsid w:val="009A12CA"/>
    <w:rsid w:val="009A426A"/>
    <w:rsid w:val="009A495F"/>
    <w:rsid w:val="009A4BE2"/>
    <w:rsid w:val="009A7388"/>
    <w:rsid w:val="009B0544"/>
    <w:rsid w:val="009B07A6"/>
    <w:rsid w:val="009B1E8B"/>
    <w:rsid w:val="009B2D49"/>
    <w:rsid w:val="009B468C"/>
    <w:rsid w:val="009B48C5"/>
    <w:rsid w:val="009B49BF"/>
    <w:rsid w:val="009C419D"/>
    <w:rsid w:val="009C45DD"/>
    <w:rsid w:val="009C790E"/>
    <w:rsid w:val="009D1C58"/>
    <w:rsid w:val="009D444D"/>
    <w:rsid w:val="009E16CF"/>
    <w:rsid w:val="009E26D9"/>
    <w:rsid w:val="009E2714"/>
    <w:rsid w:val="009E38F0"/>
    <w:rsid w:val="009E4334"/>
    <w:rsid w:val="009E6D82"/>
    <w:rsid w:val="009F3757"/>
    <w:rsid w:val="009F3946"/>
    <w:rsid w:val="009F3FE1"/>
    <w:rsid w:val="00A01399"/>
    <w:rsid w:val="00A019B3"/>
    <w:rsid w:val="00A01FEE"/>
    <w:rsid w:val="00A0524C"/>
    <w:rsid w:val="00A066FA"/>
    <w:rsid w:val="00A07B94"/>
    <w:rsid w:val="00A100D3"/>
    <w:rsid w:val="00A13D1F"/>
    <w:rsid w:val="00A14F67"/>
    <w:rsid w:val="00A15B03"/>
    <w:rsid w:val="00A17027"/>
    <w:rsid w:val="00A17B1F"/>
    <w:rsid w:val="00A223A3"/>
    <w:rsid w:val="00A22C51"/>
    <w:rsid w:val="00A22D56"/>
    <w:rsid w:val="00A22DF6"/>
    <w:rsid w:val="00A37BC5"/>
    <w:rsid w:val="00A43C89"/>
    <w:rsid w:val="00A44365"/>
    <w:rsid w:val="00A45937"/>
    <w:rsid w:val="00A465D6"/>
    <w:rsid w:val="00A471E9"/>
    <w:rsid w:val="00A50112"/>
    <w:rsid w:val="00A50A8C"/>
    <w:rsid w:val="00A53A68"/>
    <w:rsid w:val="00A55844"/>
    <w:rsid w:val="00A558E7"/>
    <w:rsid w:val="00A61386"/>
    <w:rsid w:val="00A64481"/>
    <w:rsid w:val="00A74C63"/>
    <w:rsid w:val="00A7639E"/>
    <w:rsid w:val="00A77A7F"/>
    <w:rsid w:val="00A77DD3"/>
    <w:rsid w:val="00A830F0"/>
    <w:rsid w:val="00A85976"/>
    <w:rsid w:val="00A91E34"/>
    <w:rsid w:val="00A928CE"/>
    <w:rsid w:val="00A95F82"/>
    <w:rsid w:val="00AA318E"/>
    <w:rsid w:val="00AA799E"/>
    <w:rsid w:val="00AB1069"/>
    <w:rsid w:val="00AB1E1A"/>
    <w:rsid w:val="00AB32F1"/>
    <w:rsid w:val="00AB3348"/>
    <w:rsid w:val="00AB4833"/>
    <w:rsid w:val="00AB4E6F"/>
    <w:rsid w:val="00AB5ED4"/>
    <w:rsid w:val="00AB5F80"/>
    <w:rsid w:val="00AC4768"/>
    <w:rsid w:val="00AC7142"/>
    <w:rsid w:val="00AD0E8D"/>
    <w:rsid w:val="00AD2DBB"/>
    <w:rsid w:val="00AE5F1E"/>
    <w:rsid w:val="00AF0D8F"/>
    <w:rsid w:val="00AF4A9F"/>
    <w:rsid w:val="00AF5866"/>
    <w:rsid w:val="00B00C18"/>
    <w:rsid w:val="00B01991"/>
    <w:rsid w:val="00B02D4F"/>
    <w:rsid w:val="00B04304"/>
    <w:rsid w:val="00B07222"/>
    <w:rsid w:val="00B10959"/>
    <w:rsid w:val="00B159A2"/>
    <w:rsid w:val="00B16496"/>
    <w:rsid w:val="00B16F81"/>
    <w:rsid w:val="00B20DCE"/>
    <w:rsid w:val="00B213F9"/>
    <w:rsid w:val="00B222A1"/>
    <w:rsid w:val="00B23146"/>
    <w:rsid w:val="00B32A47"/>
    <w:rsid w:val="00B33B41"/>
    <w:rsid w:val="00B36558"/>
    <w:rsid w:val="00B365C2"/>
    <w:rsid w:val="00B401F1"/>
    <w:rsid w:val="00B42E1B"/>
    <w:rsid w:val="00B43E05"/>
    <w:rsid w:val="00B56043"/>
    <w:rsid w:val="00B61A25"/>
    <w:rsid w:val="00B6286E"/>
    <w:rsid w:val="00B6640C"/>
    <w:rsid w:val="00B66BFE"/>
    <w:rsid w:val="00B671D7"/>
    <w:rsid w:val="00B73604"/>
    <w:rsid w:val="00B7397C"/>
    <w:rsid w:val="00B7438D"/>
    <w:rsid w:val="00B74A85"/>
    <w:rsid w:val="00B76372"/>
    <w:rsid w:val="00B804D2"/>
    <w:rsid w:val="00B84230"/>
    <w:rsid w:val="00B849D4"/>
    <w:rsid w:val="00B85C66"/>
    <w:rsid w:val="00B87F01"/>
    <w:rsid w:val="00B91A33"/>
    <w:rsid w:val="00B9241F"/>
    <w:rsid w:val="00B977C6"/>
    <w:rsid w:val="00BA0F57"/>
    <w:rsid w:val="00BA1FCC"/>
    <w:rsid w:val="00BA2A6F"/>
    <w:rsid w:val="00BA604E"/>
    <w:rsid w:val="00BB3269"/>
    <w:rsid w:val="00BB362C"/>
    <w:rsid w:val="00BB543B"/>
    <w:rsid w:val="00BC073D"/>
    <w:rsid w:val="00BC1746"/>
    <w:rsid w:val="00BC21C7"/>
    <w:rsid w:val="00BC378C"/>
    <w:rsid w:val="00BC3E83"/>
    <w:rsid w:val="00BC78B4"/>
    <w:rsid w:val="00BD0553"/>
    <w:rsid w:val="00BD0C7A"/>
    <w:rsid w:val="00BD1669"/>
    <w:rsid w:val="00BD18D7"/>
    <w:rsid w:val="00BD2C2F"/>
    <w:rsid w:val="00BD317A"/>
    <w:rsid w:val="00BD426E"/>
    <w:rsid w:val="00BE1CA5"/>
    <w:rsid w:val="00BF0718"/>
    <w:rsid w:val="00BF1DD6"/>
    <w:rsid w:val="00BF2A14"/>
    <w:rsid w:val="00BF2B94"/>
    <w:rsid w:val="00BF4B50"/>
    <w:rsid w:val="00BF4F5C"/>
    <w:rsid w:val="00BF5C43"/>
    <w:rsid w:val="00BF7E1B"/>
    <w:rsid w:val="00C002F5"/>
    <w:rsid w:val="00C009EB"/>
    <w:rsid w:val="00C03465"/>
    <w:rsid w:val="00C03DF2"/>
    <w:rsid w:val="00C04ED8"/>
    <w:rsid w:val="00C05F1E"/>
    <w:rsid w:val="00C1016C"/>
    <w:rsid w:val="00C121D0"/>
    <w:rsid w:val="00C12994"/>
    <w:rsid w:val="00C1331C"/>
    <w:rsid w:val="00C13966"/>
    <w:rsid w:val="00C1396F"/>
    <w:rsid w:val="00C14544"/>
    <w:rsid w:val="00C174CD"/>
    <w:rsid w:val="00C22427"/>
    <w:rsid w:val="00C25288"/>
    <w:rsid w:val="00C25A7A"/>
    <w:rsid w:val="00C26060"/>
    <w:rsid w:val="00C260D8"/>
    <w:rsid w:val="00C26407"/>
    <w:rsid w:val="00C31716"/>
    <w:rsid w:val="00C3340A"/>
    <w:rsid w:val="00C42840"/>
    <w:rsid w:val="00C53095"/>
    <w:rsid w:val="00C5735A"/>
    <w:rsid w:val="00C6062D"/>
    <w:rsid w:val="00C6211D"/>
    <w:rsid w:val="00C64DFA"/>
    <w:rsid w:val="00C651B0"/>
    <w:rsid w:val="00C653F9"/>
    <w:rsid w:val="00C67093"/>
    <w:rsid w:val="00C678BD"/>
    <w:rsid w:val="00C73FAC"/>
    <w:rsid w:val="00C77A31"/>
    <w:rsid w:val="00C85DD5"/>
    <w:rsid w:val="00C91137"/>
    <w:rsid w:val="00C91EEA"/>
    <w:rsid w:val="00C9271F"/>
    <w:rsid w:val="00C94AD8"/>
    <w:rsid w:val="00CA02FF"/>
    <w:rsid w:val="00CA1764"/>
    <w:rsid w:val="00CA2468"/>
    <w:rsid w:val="00CA375B"/>
    <w:rsid w:val="00CA570D"/>
    <w:rsid w:val="00CA5D6F"/>
    <w:rsid w:val="00CA638E"/>
    <w:rsid w:val="00CB0A04"/>
    <w:rsid w:val="00CB0C6D"/>
    <w:rsid w:val="00CB220B"/>
    <w:rsid w:val="00CB2504"/>
    <w:rsid w:val="00CB45E9"/>
    <w:rsid w:val="00CB48CB"/>
    <w:rsid w:val="00CB4E32"/>
    <w:rsid w:val="00CB4FDC"/>
    <w:rsid w:val="00CB7821"/>
    <w:rsid w:val="00CC2DD1"/>
    <w:rsid w:val="00CC4253"/>
    <w:rsid w:val="00CC5CF7"/>
    <w:rsid w:val="00CD0E82"/>
    <w:rsid w:val="00CD33D9"/>
    <w:rsid w:val="00CD398B"/>
    <w:rsid w:val="00CD3ED8"/>
    <w:rsid w:val="00CD508F"/>
    <w:rsid w:val="00CD7058"/>
    <w:rsid w:val="00CE2B66"/>
    <w:rsid w:val="00CE3717"/>
    <w:rsid w:val="00CE44E2"/>
    <w:rsid w:val="00CE483C"/>
    <w:rsid w:val="00CF058B"/>
    <w:rsid w:val="00CF0ECF"/>
    <w:rsid w:val="00CF127D"/>
    <w:rsid w:val="00CF18EA"/>
    <w:rsid w:val="00CF33E1"/>
    <w:rsid w:val="00D04FDB"/>
    <w:rsid w:val="00D06750"/>
    <w:rsid w:val="00D067B6"/>
    <w:rsid w:val="00D06DCA"/>
    <w:rsid w:val="00D07CD1"/>
    <w:rsid w:val="00D11521"/>
    <w:rsid w:val="00D11CE0"/>
    <w:rsid w:val="00D12AA5"/>
    <w:rsid w:val="00D1324D"/>
    <w:rsid w:val="00D135F3"/>
    <w:rsid w:val="00D13EF0"/>
    <w:rsid w:val="00D173A9"/>
    <w:rsid w:val="00D20F1C"/>
    <w:rsid w:val="00D249D0"/>
    <w:rsid w:val="00D26C0F"/>
    <w:rsid w:val="00D2726C"/>
    <w:rsid w:val="00D2796C"/>
    <w:rsid w:val="00D27DAF"/>
    <w:rsid w:val="00D30634"/>
    <w:rsid w:val="00D30E7E"/>
    <w:rsid w:val="00D31B1B"/>
    <w:rsid w:val="00D3232D"/>
    <w:rsid w:val="00D336A6"/>
    <w:rsid w:val="00D339E8"/>
    <w:rsid w:val="00D37D34"/>
    <w:rsid w:val="00D40803"/>
    <w:rsid w:val="00D41B55"/>
    <w:rsid w:val="00D42912"/>
    <w:rsid w:val="00D42F44"/>
    <w:rsid w:val="00D45276"/>
    <w:rsid w:val="00D54817"/>
    <w:rsid w:val="00D57837"/>
    <w:rsid w:val="00D57C6B"/>
    <w:rsid w:val="00D61B74"/>
    <w:rsid w:val="00D61C4C"/>
    <w:rsid w:val="00D63A8D"/>
    <w:rsid w:val="00D63B98"/>
    <w:rsid w:val="00D6688D"/>
    <w:rsid w:val="00D72903"/>
    <w:rsid w:val="00D72E59"/>
    <w:rsid w:val="00D7559D"/>
    <w:rsid w:val="00D75C6A"/>
    <w:rsid w:val="00D765C3"/>
    <w:rsid w:val="00D77DCB"/>
    <w:rsid w:val="00D80341"/>
    <w:rsid w:val="00D83FD0"/>
    <w:rsid w:val="00D85045"/>
    <w:rsid w:val="00D8550F"/>
    <w:rsid w:val="00D911AA"/>
    <w:rsid w:val="00D96164"/>
    <w:rsid w:val="00D970FF"/>
    <w:rsid w:val="00DA0979"/>
    <w:rsid w:val="00DA2C80"/>
    <w:rsid w:val="00DA3338"/>
    <w:rsid w:val="00DA4A63"/>
    <w:rsid w:val="00DA7BEB"/>
    <w:rsid w:val="00DB44DF"/>
    <w:rsid w:val="00DB5B94"/>
    <w:rsid w:val="00DC4971"/>
    <w:rsid w:val="00DC7301"/>
    <w:rsid w:val="00DD004E"/>
    <w:rsid w:val="00DD33BF"/>
    <w:rsid w:val="00DD3D04"/>
    <w:rsid w:val="00DD7CAF"/>
    <w:rsid w:val="00DE2873"/>
    <w:rsid w:val="00DE35F5"/>
    <w:rsid w:val="00DE368C"/>
    <w:rsid w:val="00DE60DD"/>
    <w:rsid w:val="00DF62B5"/>
    <w:rsid w:val="00DF64AA"/>
    <w:rsid w:val="00DF6B48"/>
    <w:rsid w:val="00E005F1"/>
    <w:rsid w:val="00E07EBF"/>
    <w:rsid w:val="00E10E05"/>
    <w:rsid w:val="00E1240C"/>
    <w:rsid w:val="00E128B1"/>
    <w:rsid w:val="00E1396D"/>
    <w:rsid w:val="00E148A4"/>
    <w:rsid w:val="00E1681E"/>
    <w:rsid w:val="00E21D01"/>
    <w:rsid w:val="00E25735"/>
    <w:rsid w:val="00E32A05"/>
    <w:rsid w:val="00E341A4"/>
    <w:rsid w:val="00E40120"/>
    <w:rsid w:val="00E402E5"/>
    <w:rsid w:val="00E409D6"/>
    <w:rsid w:val="00E41985"/>
    <w:rsid w:val="00E430E9"/>
    <w:rsid w:val="00E4454A"/>
    <w:rsid w:val="00E46AC0"/>
    <w:rsid w:val="00E528FE"/>
    <w:rsid w:val="00E52B82"/>
    <w:rsid w:val="00E5529A"/>
    <w:rsid w:val="00E57764"/>
    <w:rsid w:val="00E57896"/>
    <w:rsid w:val="00E63033"/>
    <w:rsid w:val="00E65FAA"/>
    <w:rsid w:val="00E6672D"/>
    <w:rsid w:val="00E82F80"/>
    <w:rsid w:val="00E83276"/>
    <w:rsid w:val="00E8332C"/>
    <w:rsid w:val="00E83672"/>
    <w:rsid w:val="00E85779"/>
    <w:rsid w:val="00E920FF"/>
    <w:rsid w:val="00E9740D"/>
    <w:rsid w:val="00EA53BB"/>
    <w:rsid w:val="00EB0474"/>
    <w:rsid w:val="00EB119F"/>
    <w:rsid w:val="00EB2F09"/>
    <w:rsid w:val="00EB3BA1"/>
    <w:rsid w:val="00EB451E"/>
    <w:rsid w:val="00EB5BE8"/>
    <w:rsid w:val="00EC0DD8"/>
    <w:rsid w:val="00EC55A8"/>
    <w:rsid w:val="00EC7EB6"/>
    <w:rsid w:val="00ED300D"/>
    <w:rsid w:val="00ED37A6"/>
    <w:rsid w:val="00ED50FA"/>
    <w:rsid w:val="00ED52A7"/>
    <w:rsid w:val="00EE2D31"/>
    <w:rsid w:val="00EE362C"/>
    <w:rsid w:val="00EE48B6"/>
    <w:rsid w:val="00EE59B0"/>
    <w:rsid w:val="00EE62D8"/>
    <w:rsid w:val="00EE64F2"/>
    <w:rsid w:val="00EF0468"/>
    <w:rsid w:val="00EF2664"/>
    <w:rsid w:val="00EF29E0"/>
    <w:rsid w:val="00EF4CFD"/>
    <w:rsid w:val="00F05D4D"/>
    <w:rsid w:val="00F05F92"/>
    <w:rsid w:val="00F1227D"/>
    <w:rsid w:val="00F1253D"/>
    <w:rsid w:val="00F20790"/>
    <w:rsid w:val="00F2472A"/>
    <w:rsid w:val="00F247A3"/>
    <w:rsid w:val="00F25062"/>
    <w:rsid w:val="00F26E7E"/>
    <w:rsid w:val="00F34128"/>
    <w:rsid w:val="00F35AF9"/>
    <w:rsid w:val="00F374E9"/>
    <w:rsid w:val="00F4022D"/>
    <w:rsid w:val="00F440C5"/>
    <w:rsid w:val="00F45B4E"/>
    <w:rsid w:val="00F46270"/>
    <w:rsid w:val="00F5191C"/>
    <w:rsid w:val="00F5537D"/>
    <w:rsid w:val="00F57D7F"/>
    <w:rsid w:val="00F62FFC"/>
    <w:rsid w:val="00F63937"/>
    <w:rsid w:val="00F63DE6"/>
    <w:rsid w:val="00F64475"/>
    <w:rsid w:val="00F7073C"/>
    <w:rsid w:val="00F71D87"/>
    <w:rsid w:val="00F72578"/>
    <w:rsid w:val="00F73093"/>
    <w:rsid w:val="00F753C9"/>
    <w:rsid w:val="00F755BD"/>
    <w:rsid w:val="00F777CE"/>
    <w:rsid w:val="00F8064C"/>
    <w:rsid w:val="00F80E80"/>
    <w:rsid w:val="00F816BF"/>
    <w:rsid w:val="00F82372"/>
    <w:rsid w:val="00F8331F"/>
    <w:rsid w:val="00F849DB"/>
    <w:rsid w:val="00F8629D"/>
    <w:rsid w:val="00F87038"/>
    <w:rsid w:val="00F923E6"/>
    <w:rsid w:val="00F95C90"/>
    <w:rsid w:val="00F97CB1"/>
    <w:rsid w:val="00F97F84"/>
    <w:rsid w:val="00FA1471"/>
    <w:rsid w:val="00FA1CD3"/>
    <w:rsid w:val="00FA2250"/>
    <w:rsid w:val="00FA2B11"/>
    <w:rsid w:val="00FA49BB"/>
    <w:rsid w:val="00FA51A6"/>
    <w:rsid w:val="00FB0244"/>
    <w:rsid w:val="00FB02A2"/>
    <w:rsid w:val="00FB16DD"/>
    <w:rsid w:val="00FB1B4E"/>
    <w:rsid w:val="00FB6975"/>
    <w:rsid w:val="00FC28DF"/>
    <w:rsid w:val="00FC6060"/>
    <w:rsid w:val="00FC748A"/>
    <w:rsid w:val="00FD07F5"/>
    <w:rsid w:val="00FD0E50"/>
    <w:rsid w:val="00FD1F74"/>
    <w:rsid w:val="00FD3A21"/>
    <w:rsid w:val="00FE34EF"/>
    <w:rsid w:val="00FE3C75"/>
    <w:rsid w:val="00FF21C2"/>
    <w:rsid w:val="00FF3B72"/>
    <w:rsid w:val="00FF52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0180"/>
  <w15:docId w15:val="{E13B93F3-3A39-4731-8521-57A8A703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D0D"/>
    <w:pPr>
      <w:ind w:left="720"/>
      <w:contextualSpacing/>
    </w:pPr>
  </w:style>
  <w:style w:type="paragraph" w:styleId="Caption">
    <w:name w:val="caption"/>
    <w:basedOn w:val="Normal"/>
    <w:next w:val="Normal"/>
    <w:uiPriority w:val="35"/>
    <w:unhideWhenUsed/>
    <w:qFormat/>
    <w:rsid w:val="00464000"/>
    <w:pPr>
      <w:spacing w:after="200" w:line="240" w:lineRule="auto"/>
    </w:pPr>
    <w:rPr>
      <w:b/>
      <w:bCs/>
      <w:color w:val="4472C4" w:themeColor="accent1"/>
      <w:sz w:val="18"/>
      <w:szCs w:val="18"/>
    </w:rPr>
  </w:style>
  <w:style w:type="table" w:styleId="LightGrid-Accent3">
    <w:name w:val="Light Grid Accent 3"/>
    <w:basedOn w:val="TableNormal"/>
    <w:uiPriority w:val="62"/>
    <w:rsid w:val="00464000"/>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styleId="CommentReference">
    <w:name w:val="annotation reference"/>
    <w:basedOn w:val="DefaultParagraphFont"/>
    <w:uiPriority w:val="99"/>
    <w:semiHidden/>
    <w:unhideWhenUsed/>
    <w:rsid w:val="00D54817"/>
    <w:rPr>
      <w:sz w:val="16"/>
      <w:szCs w:val="16"/>
    </w:rPr>
  </w:style>
  <w:style w:type="paragraph" w:styleId="CommentText">
    <w:name w:val="annotation text"/>
    <w:basedOn w:val="Normal"/>
    <w:link w:val="CommentTextChar"/>
    <w:uiPriority w:val="99"/>
    <w:unhideWhenUsed/>
    <w:rsid w:val="00D54817"/>
    <w:pPr>
      <w:spacing w:line="240" w:lineRule="auto"/>
    </w:pPr>
    <w:rPr>
      <w:sz w:val="20"/>
      <w:szCs w:val="20"/>
    </w:rPr>
  </w:style>
  <w:style w:type="character" w:customStyle="1" w:styleId="CommentTextChar">
    <w:name w:val="Comment Text Char"/>
    <w:basedOn w:val="DefaultParagraphFont"/>
    <w:link w:val="CommentText"/>
    <w:uiPriority w:val="99"/>
    <w:rsid w:val="00D54817"/>
    <w:rPr>
      <w:sz w:val="20"/>
      <w:szCs w:val="20"/>
    </w:rPr>
  </w:style>
  <w:style w:type="paragraph" w:styleId="CommentSubject">
    <w:name w:val="annotation subject"/>
    <w:basedOn w:val="CommentText"/>
    <w:next w:val="CommentText"/>
    <w:link w:val="CommentSubjectChar"/>
    <w:uiPriority w:val="99"/>
    <w:semiHidden/>
    <w:unhideWhenUsed/>
    <w:rsid w:val="00D54817"/>
    <w:rPr>
      <w:b/>
      <w:bCs/>
    </w:rPr>
  </w:style>
  <w:style w:type="character" w:customStyle="1" w:styleId="CommentSubjectChar">
    <w:name w:val="Comment Subject Char"/>
    <w:basedOn w:val="CommentTextChar"/>
    <w:link w:val="CommentSubject"/>
    <w:uiPriority w:val="99"/>
    <w:semiHidden/>
    <w:rsid w:val="00D54817"/>
    <w:rPr>
      <w:b/>
      <w:bCs/>
      <w:sz w:val="20"/>
      <w:szCs w:val="20"/>
    </w:rPr>
  </w:style>
  <w:style w:type="paragraph" w:styleId="BalloonText">
    <w:name w:val="Balloon Text"/>
    <w:basedOn w:val="Normal"/>
    <w:link w:val="BalloonTextChar"/>
    <w:uiPriority w:val="99"/>
    <w:semiHidden/>
    <w:unhideWhenUsed/>
    <w:rsid w:val="00D54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817"/>
    <w:rPr>
      <w:rFonts w:ascii="Segoe UI" w:hAnsi="Segoe UI" w:cs="Segoe UI"/>
      <w:sz w:val="18"/>
      <w:szCs w:val="18"/>
    </w:rPr>
  </w:style>
  <w:style w:type="character" w:customStyle="1" w:styleId="fontstyle01">
    <w:name w:val="fontstyle01"/>
    <w:basedOn w:val="DefaultParagraphFont"/>
    <w:rsid w:val="005A3B9A"/>
    <w:rPr>
      <w:rFonts w:ascii="Times New Roman" w:hAnsi="Times New Roman" w:cs="Times New Roman" w:hint="default"/>
      <w:b w:val="0"/>
      <w:bCs w:val="0"/>
      <w:i w:val="0"/>
      <w:iCs w:val="0"/>
      <w:color w:val="000000"/>
      <w:sz w:val="22"/>
      <w:szCs w:val="22"/>
    </w:rPr>
  </w:style>
  <w:style w:type="paragraph" w:styleId="Bibliography">
    <w:name w:val="Bibliography"/>
    <w:basedOn w:val="Normal"/>
    <w:next w:val="Normal"/>
    <w:uiPriority w:val="37"/>
    <w:unhideWhenUsed/>
    <w:rsid w:val="005A497A"/>
    <w:pPr>
      <w:tabs>
        <w:tab w:val="left" w:pos="504"/>
      </w:tabs>
      <w:spacing w:after="0" w:line="240" w:lineRule="auto"/>
      <w:ind w:left="504" w:hanging="504"/>
    </w:pPr>
  </w:style>
  <w:style w:type="table" w:styleId="TableGrid">
    <w:name w:val="Table Grid"/>
    <w:basedOn w:val="TableNormal"/>
    <w:uiPriority w:val="39"/>
    <w:rsid w:val="007D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14544"/>
    <w:pPr>
      <w:spacing w:after="0" w:line="240" w:lineRule="auto"/>
    </w:pPr>
  </w:style>
  <w:style w:type="paragraph" w:customStyle="1" w:styleId="Mdeck2authoraffiliation">
    <w:name w:val="M_deck_2_author_affiliation"/>
    <w:qFormat/>
    <w:rsid w:val="00AA318E"/>
    <w:pPr>
      <w:widowControl w:val="0"/>
      <w:snapToGrid w:val="0"/>
      <w:spacing w:after="0" w:line="340" w:lineRule="atLeast"/>
      <w:ind w:left="284" w:hanging="284"/>
    </w:pPr>
    <w:rPr>
      <w:rFonts w:ascii="Times New Roman" w:eastAsia="Times New Roman" w:hAnsi="Times New Roman"/>
      <w:color w:val="000000"/>
      <w:sz w:val="24"/>
      <w:szCs w:val="20"/>
      <w:lang w:val="en-US" w:eastAsia="de-DE" w:bidi="en-US"/>
    </w:rPr>
  </w:style>
  <w:style w:type="paragraph" w:customStyle="1" w:styleId="Mdeck2authorcorrespondence">
    <w:name w:val="M_deck_2_author_correspondence"/>
    <w:next w:val="Normal"/>
    <w:qFormat/>
    <w:rsid w:val="00AA318E"/>
    <w:pPr>
      <w:widowControl w:val="0"/>
      <w:snapToGrid w:val="0"/>
      <w:spacing w:before="240" w:after="240" w:line="340" w:lineRule="atLeast"/>
      <w:ind w:left="284" w:hanging="284"/>
    </w:pPr>
    <w:rPr>
      <w:rFonts w:ascii="Times New Roman" w:eastAsia="Times New Roman" w:hAnsi="Times New Roman"/>
      <w:color w:val="000000"/>
      <w:sz w:val="24"/>
      <w:szCs w:val="20"/>
      <w:lang w:val="en-US" w:eastAsia="de-DE" w:bidi="en-US"/>
    </w:rPr>
  </w:style>
  <w:style w:type="paragraph" w:customStyle="1" w:styleId="Mdeck2authorname">
    <w:name w:val="M_deck_2_author_name"/>
    <w:qFormat/>
    <w:rsid w:val="00AA318E"/>
    <w:pPr>
      <w:widowControl w:val="0"/>
      <w:snapToGrid w:val="0"/>
      <w:spacing w:after="240" w:line="340" w:lineRule="atLeast"/>
    </w:pPr>
    <w:rPr>
      <w:rFonts w:ascii="Times New Roman" w:eastAsia="Times New Roman" w:hAnsi="Times New Roman"/>
      <w:b/>
      <w:color w:val="000000"/>
      <w:sz w:val="24"/>
      <w:szCs w:val="20"/>
      <w:lang w:val="en-US" w:eastAsia="de-DE" w:bidi="en-US"/>
    </w:rPr>
  </w:style>
  <w:style w:type="paragraph" w:styleId="FootnoteText">
    <w:name w:val="footnote text"/>
    <w:basedOn w:val="Normal"/>
    <w:link w:val="FootnoteTextChar"/>
    <w:uiPriority w:val="99"/>
    <w:semiHidden/>
    <w:unhideWhenUsed/>
    <w:rsid w:val="00EE64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4F2"/>
    <w:rPr>
      <w:sz w:val="20"/>
      <w:szCs w:val="20"/>
    </w:rPr>
  </w:style>
  <w:style w:type="character" w:styleId="FootnoteReference">
    <w:name w:val="footnote reference"/>
    <w:basedOn w:val="DefaultParagraphFont"/>
    <w:uiPriority w:val="99"/>
    <w:semiHidden/>
    <w:unhideWhenUsed/>
    <w:rsid w:val="00EE64F2"/>
    <w:rPr>
      <w:vertAlign w:val="superscript"/>
    </w:rPr>
  </w:style>
  <w:style w:type="paragraph" w:styleId="Header">
    <w:name w:val="header"/>
    <w:basedOn w:val="Normal"/>
    <w:link w:val="HeaderChar"/>
    <w:uiPriority w:val="99"/>
    <w:unhideWhenUsed/>
    <w:rsid w:val="009B0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7A6"/>
  </w:style>
  <w:style w:type="paragraph" w:styleId="Footer">
    <w:name w:val="footer"/>
    <w:basedOn w:val="Normal"/>
    <w:link w:val="FooterChar"/>
    <w:uiPriority w:val="99"/>
    <w:unhideWhenUsed/>
    <w:rsid w:val="009B0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7A6"/>
  </w:style>
  <w:style w:type="table" w:customStyle="1" w:styleId="PlainTable21">
    <w:name w:val="Plain Table 21"/>
    <w:basedOn w:val="TableNormal"/>
    <w:uiPriority w:val="42"/>
    <w:rsid w:val="005B4813"/>
    <w:pPr>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4-Accent61">
    <w:name w:val="Grid Table 4 - Accent 61"/>
    <w:basedOn w:val="TableNormal"/>
    <w:uiPriority w:val="49"/>
    <w:rsid w:val="00594DE0"/>
    <w:pPr>
      <w:spacing w:after="0" w:line="240" w:lineRule="auto"/>
    </w:pPr>
    <w:rPr>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211BA9"/>
    <w:rPr>
      <w:color w:val="0000FF"/>
      <w:u w:val="single"/>
    </w:rPr>
  </w:style>
  <w:style w:type="character" w:styleId="UnresolvedMention">
    <w:name w:val="Unresolved Mention"/>
    <w:basedOn w:val="DefaultParagraphFont"/>
    <w:uiPriority w:val="99"/>
    <w:semiHidden/>
    <w:unhideWhenUsed/>
    <w:rsid w:val="008C4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7470">
      <w:bodyDiv w:val="1"/>
      <w:marLeft w:val="0"/>
      <w:marRight w:val="0"/>
      <w:marTop w:val="0"/>
      <w:marBottom w:val="0"/>
      <w:divBdr>
        <w:top w:val="none" w:sz="0" w:space="0" w:color="auto"/>
        <w:left w:val="none" w:sz="0" w:space="0" w:color="auto"/>
        <w:bottom w:val="none" w:sz="0" w:space="0" w:color="auto"/>
        <w:right w:val="none" w:sz="0" w:space="0" w:color="auto"/>
      </w:divBdr>
    </w:div>
    <w:div w:id="87435705">
      <w:bodyDiv w:val="1"/>
      <w:marLeft w:val="0"/>
      <w:marRight w:val="0"/>
      <w:marTop w:val="0"/>
      <w:marBottom w:val="0"/>
      <w:divBdr>
        <w:top w:val="none" w:sz="0" w:space="0" w:color="auto"/>
        <w:left w:val="none" w:sz="0" w:space="0" w:color="auto"/>
        <w:bottom w:val="none" w:sz="0" w:space="0" w:color="auto"/>
        <w:right w:val="none" w:sz="0" w:space="0" w:color="auto"/>
      </w:divBdr>
    </w:div>
    <w:div w:id="159974494">
      <w:bodyDiv w:val="1"/>
      <w:marLeft w:val="0"/>
      <w:marRight w:val="0"/>
      <w:marTop w:val="0"/>
      <w:marBottom w:val="0"/>
      <w:divBdr>
        <w:top w:val="none" w:sz="0" w:space="0" w:color="auto"/>
        <w:left w:val="none" w:sz="0" w:space="0" w:color="auto"/>
        <w:bottom w:val="none" w:sz="0" w:space="0" w:color="auto"/>
        <w:right w:val="none" w:sz="0" w:space="0" w:color="auto"/>
      </w:divBdr>
    </w:div>
    <w:div w:id="233471604">
      <w:bodyDiv w:val="1"/>
      <w:marLeft w:val="0"/>
      <w:marRight w:val="0"/>
      <w:marTop w:val="0"/>
      <w:marBottom w:val="0"/>
      <w:divBdr>
        <w:top w:val="none" w:sz="0" w:space="0" w:color="auto"/>
        <w:left w:val="none" w:sz="0" w:space="0" w:color="auto"/>
        <w:bottom w:val="none" w:sz="0" w:space="0" w:color="auto"/>
        <w:right w:val="none" w:sz="0" w:space="0" w:color="auto"/>
      </w:divBdr>
      <w:divsChild>
        <w:div w:id="1733114861">
          <w:marLeft w:val="480"/>
          <w:marRight w:val="0"/>
          <w:marTop w:val="0"/>
          <w:marBottom w:val="0"/>
          <w:divBdr>
            <w:top w:val="none" w:sz="0" w:space="0" w:color="auto"/>
            <w:left w:val="none" w:sz="0" w:space="0" w:color="auto"/>
            <w:bottom w:val="none" w:sz="0" w:space="0" w:color="auto"/>
            <w:right w:val="none" w:sz="0" w:space="0" w:color="auto"/>
          </w:divBdr>
          <w:divsChild>
            <w:div w:id="14290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0811">
      <w:bodyDiv w:val="1"/>
      <w:marLeft w:val="0"/>
      <w:marRight w:val="0"/>
      <w:marTop w:val="0"/>
      <w:marBottom w:val="0"/>
      <w:divBdr>
        <w:top w:val="none" w:sz="0" w:space="0" w:color="auto"/>
        <w:left w:val="none" w:sz="0" w:space="0" w:color="auto"/>
        <w:bottom w:val="none" w:sz="0" w:space="0" w:color="auto"/>
        <w:right w:val="none" w:sz="0" w:space="0" w:color="auto"/>
      </w:divBdr>
      <w:divsChild>
        <w:div w:id="717625196">
          <w:marLeft w:val="480"/>
          <w:marRight w:val="0"/>
          <w:marTop w:val="0"/>
          <w:marBottom w:val="0"/>
          <w:divBdr>
            <w:top w:val="none" w:sz="0" w:space="0" w:color="auto"/>
            <w:left w:val="none" w:sz="0" w:space="0" w:color="auto"/>
            <w:bottom w:val="none" w:sz="0" w:space="0" w:color="auto"/>
            <w:right w:val="none" w:sz="0" w:space="0" w:color="auto"/>
          </w:divBdr>
          <w:divsChild>
            <w:div w:id="982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5801">
      <w:bodyDiv w:val="1"/>
      <w:marLeft w:val="0"/>
      <w:marRight w:val="0"/>
      <w:marTop w:val="0"/>
      <w:marBottom w:val="0"/>
      <w:divBdr>
        <w:top w:val="none" w:sz="0" w:space="0" w:color="auto"/>
        <w:left w:val="none" w:sz="0" w:space="0" w:color="auto"/>
        <w:bottom w:val="none" w:sz="0" w:space="0" w:color="auto"/>
        <w:right w:val="none" w:sz="0" w:space="0" w:color="auto"/>
      </w:divBdr>
      <w:divsChild>
        <w:div w:id="1667826605">
          <w:marLeft w:val="480"/>
          <w:marRight w:val="0"/>
          <w:marTop w:val="0"/>
          <w:marBottom w:val="0"/>
          <w:divBdr>
            <w:top w:val="none" w:sz="0" w:space="0" w:color="auto"/>
            <w:left w:val="none" w:sz="0" w:space="0" w:color="auto"/>
            <w:bottom w:val="none" w:sz="0" w:space="0" w:color="auto"/>
            <w:right w:val="none" w:sz="0" w:space="0" w:color="auto"/>
          </w:divBdr>
          <w:divsChild>
            <w:div w:id="10999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2562">
      <w:bodyDiv w:val="1"/>
      <w:marLeft w:val="0"/>
      <w:marRight w:val="0"/>
      <w:marTop w:val="0"/>
      <w:marBottom w:val="0"/>
      <w:divBdr>
        <w:top w:val="none" w:sz="0" w:space="0" w:color="auto"/>
        <w:left w:val="none" w:sz="0" w:space="0" w:color="auto"/>
        <w:bottom w:val="none" w:sz="0" w:space="0" w:color="auto"/>
        <w:right w:val="none" w:sz="0" w:space="0" w:color="auto"/>
      </w:divBdr>
    </w:div>
    <w:div w:id="413210708">
      <w:bodyDiv w:val="1"/>
      <w:marLeft w:val="0"/>
      <w:marRight w:val="0"/>
      <w:marTop w:val="0"/>
      <w:marBottom w:val="0"/>
      <w:divBdr>
        <w:top w:val="none" w:sz="0" w:space="0" w:color="auto"/>
        <w:left w:val="none" w:sz="0" w:space="0" w:color="auto"/>
        <w:bottom w:val="none" w:sz="0" w:space="0" w:color="auto"/>
        <w:right w:val="none" w:sz="0" w:space="0" w:color="auto"/>
      </w:divBdr>
    </w:div>
    <w:div w:id="429083925">
      <w:bodyDiv w:val="1"/>
      <w:marLeft w:val="0"/>
      <w:marRight w:val="0"/>
      <w:marTop w:val="0"/>
      <w:marBottom w:val="0"/>
      <w:divBdr>
        <w:top w:val="none" w:sz="0" w:space="0" w:color="auto"/>
        <w:left w:val="none" w:sz="0" w:space="0" w:color="auto"/>
        <w:bottom w:val="none" w:sz="0" w:space="0" w:color="auto"/>
        <w:right w:val="none" w:sz="0" w:space="0" w:color="auto"/>
      </w:divBdr>
      <w:divsChild>
        <w:div w:id="1588928191">
          <w:marLeft w:val="480"/>
          <w:marRight w:val="0"/>
          <w:marTop w:val="0"/>
          <w:marBottom w:val="0"/>
          <w:divBdr>
            <w:top w:val="none" w:sz="0" w:space="0" w:color="auto"/>
            <w:left w:val="none" w:sz="0" w:space="0" w:color="auto"/>
            <w:bottom w:val="none" w:sz="0" w:space="0" w:color="auto"/>
            <w:right w:val="none" w:sz="0" w:space="0" w:color="auto"/>
          </w:divBdr>
          <w:divsChild>
            <w:div w:id="8603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8432">
      <w:bodyDiv w:val="1"/>
      <w:marLeft w:val="0"/>
      <w:marRight w:val="0"/>
      <w:marTop w:val="0"/>
      <w:marBottom w:val="0"/>
      <w:divBdr>
        <w:top w:val="none" w:sz="0" w:space="0" w:color="auto"/>
        <w:left w:val="none" w:sz="0" w:space="0" w:color="auto"/>
        <w:bottom w:val="none" w:sz="0" w:space="0" w:color="auto"/>
        <w:right w:val="none" w:sz="0" w:space="0" w:color="auto"/>
      </w:divBdr>
      <w:divsChild>
        <w:div w:id="1113407143">
          <w:marLeft w:val="480"/>
          <w:marRight w:val="0"/>
          <w:marTop w:val="0"/>
          <w:marBottom w:val="0"/>
          <w:divBdr>
            <w:top w:val="none" w:sz="0" w:space="0" w:color="auto"/>
            <w:left w:val="none" w:sz="0" w:space="0" w:color="auto"/>
            <w:bottom w:val="none" w:sz="0" w:space="0" w:color="auto"/>
            <w:right w:val="none" w:sz="0" w:space="0" w:color="auto"/>
          </w:divBdr>
          <w:divsChild>
            <w:div w:id="19405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783">
      <w:bodyDiv w:val="1"/>
      <w:marLeft w:val="0"/>
      <w:marRight w:val="0"/>
      <w:marTop w:val="0"/>
      <w:marBottom w:val="0"/>
      <w:divBdr>
        <w:top w:val="none" w:sz="0" w:space="0" w:color="auto"/>
        <w:left w:val="none" w:sz="0" w:space="0" w:color="auto"/>
        <w:bottom w:val="none" w:sz="0" w:space="0" w:color="auto"/>
        <w:right w:val="none" w:sz="0" w:space="0" w:color="auto"/>
      </w:divBdr>
      <w:divsChild>
        <w:div w:id="647130891">
          <w:marLeft w:val="480"/>
          <w:marRight w:val="0"/>
          <w:marTop w:val="0"/>
          <w:marBottom w:val="0"/>
          <w:divBdr>
            <w:top w:val="none" w:sz="0" w:space="0" w:color="auto"/>
            <w:left w:val="none" w:sz="0" w:space="0" w:color="auto"/>
            <w:bottom w:val="none" w:sz="0" w:space="0" w:color="auto"/>
            <w:right w:val="none" w:sz="0" w:space="0" w:color="auto"/>
          </w:divBdr>
          <w:divsChild>
            <w:div w:id="10126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3473">
      <w:bodyDiv w:val="1"/>
      <w:marLeft w:val="0"/>
      <w:marRight w:val="0"/>
      <w:marTop w:val="0"/>
      <w:marBottom w:val="0"/>
      <w:divBdr>
        <w:top w:val="none" w:sz="0" w:space="0" w:color="auto"/>
        <w:left w:val="none" w:sz="0" w:space="0" w:color="auto"/>
        <w:bottom w:val="none" w:sz="0" w:space="0" w:color="auto"/>
        <w:right w:val="none" w:sz="0" w:space="0" w:color="auto"/>
      </w:divBdr>
      <w:divsChild>
        <w:div w:id="1989086049">
          <w:marLeft w:val="480"/>
          <w:marRight w:val="0"/>
          <w:marTop w:val="0"/>
          <w:marBottom w:val="0"/>
          <w:divBdr>
            <w:top w:val="none" w:sz="0" w:space="0" w:color="auto"/>
            <w:left w:val="none" w:sz="0" w:space="0" w:color="auto"/>
            <w:bottom w:val="none" w:sz="0" w:space="0" w:color="auto"/>
            <w:right w:val="none" w:sz="0" w:space="0" w:color="auto"/>
          </w:divBdr>
          <w:divsChild>
            <w:div w:id="6347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97458">
      <w:bodyDiv w:val="1"/>
      <w:marLeft w:val="0"/>
      <w:marRight w:val="0"/>
      <w:marTop w:val="0"/>
      <w:marBottom w:val="0"/>
      <w:divBdr>
        <w:top w:val="none" w:sz="0" w:space="0" w:color="auto"/>
        <w:left w:val="none" w:sz="0" w:space="0" w:color="auto"/>
        <w:bottom w:val="none" w:sz="0" w:space="0" w:color="auto"/>
        <w:right w:val="none" w:sz="0" w:space="0" w:color="auto"/>
      </w:divBdr>
    </w:div>
    <w:div w:id="681199810">
      <w:bodyDiv w:val="1"/>
      <w:marLeft w:val="0"/>
      <w:marRight w:val="0"/>
      <w:marTop w:val="0"/>
      <w:marBottom w:val="0"/>
      <w:divBdr>
        <w:top w:val="none" w:sz="0" w:space="0" w:color="auto"/>
        <w:left w:val="none" w:sz="0" w:space="0" w:color="auto"/>
        <w:bottom w:val="none" w:sz="0" w:space="0" w:color="auto"/>
        <w:right w:val="none" w:sz="0" w:space="0" w:color="auto"/>
      </w:divBdr>
    </w:div>
    <w:div w:id="681705816">
      <w:bodyDiv w:val="1"/>
      <w:marLeft w:val="0"/>
      <w:marRight w:val="0"/>
      <w:marTop w:val="0"/>
      <w:marBottom w:val="0"/>
      <w:divBdr>
        <w:top w:val="none" w:sz="0" w:space="0" w:color="auto"/>
        <w:left w:val="none" w:sz="0" w:space="0" w:color="auto"/>
        <w:bottom w:val="none" w:sz="0" w:space="0" w:color="auto"/>
        <w:right w:val="none" w:sz="0" w:space="0" w:color="auto"/>
      </w:divBdr>
      <w:divsChild>
        <w:div w:id="1433670415">
          <w:marLeft w:val="480"/>
          <w:marRight w:val="0"/>
          <w:marTop w:val="0"/>
          <w:marBottom w:val="0"/>
          <w:divBdr>
            <w:top w:val="none" w:sz="0" w:space="0" w:color="auto"/>
            <w:left w:val="none" w:sz="0" w:space="0" w:color="auto"/>
            <w:bottom w:val="none" w:sz="0" w:space="0" w:color="auto"/>
            <w:right w:val="none" w:sz="0" w:space="0" w:color="auto"/>
          </w:divBdr>
          <w:divsChild>
            <w:div w:id="12973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09394">
      <w:bodyDiv w:val="1"/>
      <w:marLeft w:val="0"/>
      <w:marRight w:val="0"/>
      <w:marTop w:val="0"/>
      <w:marBottom w:val="0"/>
      <w:divBdr>
        <w:top w:val="none" w:sz="0" w:space="0" w:color="auto"/>
        <w:left w:val="none" w:sz="0" w:space="0" w:color="auto"/>
        <w:bottom w:val="none" w:sz="0" w:space="0" w:color="auto"/>
        <w:right w:val="none" w:sz="0" w:space="0" w:color="auto"/>
      </w:divBdr>
      <w:divsChild>
        <w:div w:id="1688947052">
          <w:marLeft w:val="480"/>
          <w:marRight w:val="0"/>
          <w:marTop w:val="0"/>
          <w:marBottom w:val="0"/>
          <w:divBdr>
            <w:top w:val="none" w:sz="0" w:space="0" w:color="auto"/>
            <w:left w:val="none" w:sz="0" w:space="0" w:color="auto"/>
            <w:bottom w:val="none" w:sz="0" w:space="0" w:color="auto"/>
            <w:right w:val="none" w:sz="0" w:space="0" w:color="auto"/>
          </w:divBdr>
          <w:divsChild>
            <w:div w:id="18542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6257">
      <w:bodyDiv w:val="1"/>
      <w:marLeft w:val="0"/>
      <w:marRight w:val="0"/>
      <w:marTop w:val="0"/>
      <w:marBottom w:val="0"/>
      <w:divBdr>
        <w:top w:val="none" w:sz="0" w:space="0" w:color="auto"/>
        <w:left w:val="none" w:sz="0" w:space="0" w:color="auto"/>
        <w:bottom w:val="none" w:sz="0" w:space="0" w:color="auto"/>
        <w:right w:val="none" w:sz="0" w:space="0" w:color="auto"/>
      </w:divBdr>
    </w:div>
    <w:div w:id="1373921486">
      <w:bodyDiv w:val="1"/>
      <w:marLeft w:val="0"/>
      <w:marRight w:val="0"/>
      <w:marTop w:val="0"/>
      <w:marBottom w:val="0"/>
      <w:divBdr>
        <w:top w:val="none" w:sz="0" w:space="0" w:color="auto"/>
        <w:left w:val="none" w:sz="0" w:space="0" w:color="auto"/>
        <w:bottom w:val="none" w:sz="0" w:space="0" w:color="auto"/>
        <w:right w:val="none" w:sz="0" w:space="0" w:color="auto"/>
      </w:divBdr>
      <w:divsChild>
        <w:div w:id="1766262398">
          <w:marLeft w:val="0"/>
          <w:marRight w:val="0"/>
          <w:marTop w:val="0"/>
          <w:marBottom w:val="0"/>
          <w:divBdr>
            <w:top w:val="none" w:sz="0" w:space="0" w:color="auto"/>
            <w:left w:val="none" w:sz="0" w:space="0" w:color="auto"/>
            <w:bottom w:val="none" w:sz="0" w:space="0" w:color="auto"/>
            <w:right w:val="none" w:sz="0" w:space="0" w:color="auto"/>
          </w:divBdr>
        </w:div>
        <w:div w:id="451246861">
          <w:marLeft w:val="0"/>
          <w:marRight w:val="0"/>
          <w:marTop w:val="0"/>
          <w:marBottom w:val="0"/>
          <w:divBdr>
            <w:top w:val="none" w:sz="0" w:space="0" w:color="auto"/>
            <w:left w:val="none" w:sz="0" w:space="0" w:color="auto"/>
            <w:bottom w:val="none" w:sz="0" w:space="0" w:color="auto"/>
            <w:right w:val="none" w:sz="0" w:space="0" w:color="auto"/>
          </w:divBdr>
        </w:div>
      </w:divsChild>
    </w:div>
    <w:div w:id="1390154763">
      <w:bodyDiv w:val="1"/>
      <w:marLeft w:val="0"/>
      <w:marRight w:val="0"/>
      <w:marTop w:val="0"/>
      <w:marBottom w:val="0"/>
      <w:divBdr>
        <w:top w:val="none" w:sz="0" w:space="0" w:color="auto"/>
        <w:left w:val="none" w:sz="0" w:space="0" w:color="auto"/>
        <w:bottom w:val="none" w:sz="0" w:space="0" w:color="auto"/>
        <w:right w:val="none" w:sz="0" w:space="0" w:color="auto"/>
      </w:divBdr>
      <w:divsChild>
        <w:div w:id="964852304">
          <w:marLeft w:val="0"/>
          <w:marRight w:val="0"/>
          <w:marTop w:val="0"/>
          <w:marBottom w:val="0"/>
          <w:divBdr>
            <w:top w:val="none" w:sz="0" w:space="0" w:color="auto"/>
            <w:left w:val="none" w:sz="0" w:space="0" w:color="auto"/>
            <w:bottom w:val="none" w:sz="0" w:space="0" w:color="auto"/>
            <w:right w:val="none" w:sz="0" w:space="0" w:color="auto"/>
          </w:divBdr>
        </w:div>
        <w:div w:id="1942567266">
          <w:marLeft w:val="0"/>
          <w:marRight w:val="0"/>
          <w:marTop w:val="0"/>
          <w:marBottom w:val="0"/>
          <w:divBdr>
            <w:top w:val="none" w:sz="0" w:space="0" w:color="auto"/>
            <w:left w:val="none" w:sz="0" w:space="0" w:color="auto"/>
            <w:bottom w:val="none" w:sz="0" w:space="0" w:color="auto"/>
            <w:right w:val="none" w:sz="0" w:space="0" w:color="auto"/>
          </w:divBdr>
        </w:div>
        <w:div w:id="84226691">
          <w:marLeft w:val="0"/>
          <w:marRight w:val="0"/>
          <w:marTop w:val="0"/>
          <w:marBottom w:val="0"/>
          <w:divBdr>
            <w:top w:val="none" w:sz="0" w:space="0" w:color="auto"/>
            <w:left w:val="none" w:sz="0" w:space="0" w:color="auto"/>
            <w:bottom w:val="none" w:sz="0" w:space="0" w:color="auto"/>
            <w:right w:val="none" w:sz="0" w:space="0" w:color="auto"/>
          </w:divBdr>
        </w:div>
        <w:div w:id="1751809718">
          <w:marLeft w:val="0"/>
          <w:marRight w:val="0"/>
          <w:marTop w:val="0"/>
          <w:marBottom w:val="0"/>
          <w:divBdr>
            <w:top w:val="none" w:sz="0" w:space="0" w:color="auto"/>
            <w:left w:val="none" w:sz="0" w:space="0" w:color="auto"/>
            <w:bottom w:val="none" w:sz="0" w:space="0" w:color="auto"/>
            <w:right w:val="none" w:sz="0" w:space="0" w:color="auto"/>
          </w:divBdr>
        </w:div>
        <w:div w:id="940062439">
          <w:marLeft w:val="0"/>
          <w:marRight w:val="0"/>
          <w:marTop w:val="0"/>
          <w:marBottom w:val="0"/>
          <w:divBdr>
            <w:top w:val="none" w:sz="0" w:space="0" w:color="auto"/>
            <w:left w:val="none" w:sz="0" w:space="0" w:color="auto"/>
            <w:bottom w:val="none" w:sz="0" w:space="0" w:color="auto"/>
            <w:right w:val="none" w:sz="0" w:space="0" w:color="auto"/>
          </w:divBdr>
        </w:div>
        <w:div w:id="1123772345">
          <w:marLeft w:val="0"/>
          <w:marRight w:val="0"/>
          <w:marTop w:val="0"/>
          <w:marBottom w:val="0"/>
          <w:divBdr>
            <w:top w:val="none" w:sz="0" w:space="0" w:color="auto"/>
            <w:left w:val="none" w:sz="0" w:space="0" w:color="auto"/>
            <w:bottom w:val="none" w:sz="0" w:space="0" w:color="auto"/>
            <w:right w:val="none" w:sz="0" w:space="0" w:color="auto"/>
          </w:divBdr>
        </w:div>
        <w:div w:id="1060901205">
          <w:marLeft w:val="0"/>
          <w:marRight w:val="0"/>
          <w:marTop w:val="0"/>
          <w:marBottom w:val="0"/>
          <w:divBdr>
            <w:top w:val="none" w:sz="0" w:space="0" w:color="auto"/>
            <w:left w:val="none" w:sz="0" w:space="0" w:color="auto"/>
            <w:bottom w:val="none" w:sz="0" w:space="0" w:color="auto"/>
            <w:right w:val="none" w:sz="0" w:space="0" w:color="auto"/>
          </w:divBdr>
        </w:div>
        <w:div w:id="1990279456">
          <w:marLeft w:val="0"/>
          <w:marRight w:val="0"/>
          <w:marTop w:val="0"/>
          <w:marBottom w:val="0"/>
          <w:divBdr>
            <w:top w:val="none" w:sz="0" w:space="0" w:color="auto"/>
            <w:left w:val="none" w:sz="0" w:space="0" w:color="auto"/>
            <w:bottom w:val="none" w:sz="0" w:space="0" w:color="auto"/>
            <w:right w:val="none" w:sz="0" w:space="0" w:color="auto"/>
          </w:divBdr>
        </w:div>
        <w:div w:id="110367599">
          <w:marLeft w:val="0"/>
          <w:marRight w:val="0"/>
          <w:marTop w:val="0"/>
          <w:marBottom w:val="0"/>
          <w:divBdr>
            <w:top w:val="none" w:sz="0" w:space="0" w:color="auto"/>
            <w:left w:val="none" w:sz="0" w:space="0" w:color="auto"/>
            <w:bottom w:val="none" w:sz="0" w:space="0" w:color="auto"/>
            <w:right w:val="none" w:sz="0" w:space="0" w:color="auto"/>
          </w:divBdr>
        </w:div>
        <w:div w:id="552888439">
          <w:marLeft w:val="0"/>
          <w:marRight w:val="0"/>
          <w:marTop w:val="0"/>
          <w:marBottom w:val="0"/>
          <w:divBdr>
            <w:top w:val="none" w:sz="0" w:space="0" w:color="auto"/>
            <w:left w:val="none" w:sz="0" w:space="0" w:color="auto"/>
            <w:bottom w:val="none" w:sz="0" w:space="0" w:color="auto"/>
            <w:right w:val="none" w:sz="0" w:space="0" w:color="auto"/>
          </w:divBdr>
        </w:div>
        <w:div w:id="970094538">
          <w:marLeft w:val="0"/>
          <w:marRight w:val="0"/>
          <w:marTop w:val="0"/>
          <w:marBottom w:val="0"/>
          <w:divBdr>
            <w:top w:val="none" w:sz="0" w:space="0" w:color="auto"/>
            <w:left w:val="none" w:sz="0" w:space="0" w:color="auto"/>
            <w:bottom w:val="none" w:sz="0" w:space="0" w:color="auto"/>
            <w:right w:val="none" w:sz="0" w:space="0" w:color="auto"/>
          </w:divBdr>
        </w:div>
        <w:div w:id="1062489212">
          <w:marLeft w:val="0"/>
          <w:marRight w:val="0"/>
          <w:marTop w:val="0"/>
          <w:marBottom w:val="0"/>
          <w:divBdr>
            <w:top w:val="none" w:sz="0" w:space="0" w:color="auto"/>
            <w:left w:val="none" w:sz="0" w:space="0" w:color="auto"/>
            <w:bottom w:val="none" w:sz="0" w:space="0" w:color="auto"/>
            <w:right w:val="none" w:sz="0" w:space="0" w:color="auto"/>
          </w:divBdr>
        </w:div>
      </w:divsChild>
    </w:div>
    <w:div w:id="1464738978">
      <w:bodyDiv w:val="1"/>
      <w:marLeft w:val="0"/>
      <w:marRight w:val="0"/>
      <w:marTop w:val="0"/>
      <w:marBottom w:val="0"/>
      <w:divBdr>
        <w:top w:val="none" w:sz="0" w:space="0" w:color="auto"/>
        <w:left w:val="none" w:sz="0" w:space="0" w:color="auto"/>
        <w:bottom w:val="none" w:sz="0" w:space="0" w:color="auto"/>
        <w:right w:val="none" w:sz="0" w:space="0" w:color="auto"/>
      </w:divBdr>
    </w:div>
    <w:div w:id="1578050719">
      <w:bodyDiv w:val="1"/>
      <w:marLeft w:val="0"/>
      <w:marRight w:val="0"/>
      <w:marTop w:val="0"/>
      <w:marBottom w:val="0"/>
      <w:divBdr>
        <w:top w:val="none" w:sz="0" w:space="0" w:color="auto"/>
        <w:left w:val="none" w:sz="0" w:space="0" w:color="auto"/>
        <w:bottom w:val="none" w:sz="0" w:space="0" w:color="auto"/>
        <w:right w:val="none" w:sz="0" w:space="0" w:color="auto"/>
      </w:divBdr>
      <w:divsChild>
        <w:div w:id="331372109">
          <w:marLeft w:val="480"/>
          <w:marRight w:val="0"/>
          <w:marTop w:val="0"/>
          <w:marBottom w:val="0"/>
          <w:divBdr>
            <w:top w:val="none" w:sz="0" w:space="0" w:color="auto"/>
            <w:left w:val="none" w:sz="0" w:space="0" w:color="auto"/>
            <w:bottom w:val="none" w:sz="0" w:space="0" w:color="auto"/>
            <w:right w:val="none" w:sz="0" w:space="0" w:color="auto"/>
          </w:divBdr>
          <w:divsChild>
            <w:div w:id="11318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50382">
      <w:bodyDiv w:val="1"/>
      <w:marLeft w:val="0"/>
      <w:marRight w:val="0"/>
      <w:marTop w:val="0"/>
      <w:marBottom w:val="0"/>
      <w:divBdr>
        <w:top w:val="none" w:sz="0" w:space="0" w:color="auto"/>
        <w:left w:val="none" w:sz="0" w:space="0" w:color="auto"/>
        <w:bottom w:val="none" w:sz="0" w:space="0" w:color="auto"/>
        <w:right w:val="none" w:sz="0" w:space="0" w:color="auto"/>
      </w:divBdr>
      <w:divsChild>
        <w:div w:id="1770812649">
          <w:marLeft w:val="0"/>
          <w:marRight w:val="0"/>
          <w:marTop w:val="0"/>
          <w:marBottom w:val="0"/>
          <w:divBdr>
            <w:top w:val="none" w:sz="0" w:space="0" w:color="auto"/>
            <w:left w:val="none" w:sz="0" w:space="0" w:color="auto"/>
            <w:bottom w:val="none" w:sz="0" w:space="0" w:color="auto"/>
            <w:right w:val="none" w:sz="0" w:space="0" w:color="auto"/>
          </w:divBdr>
        </w:div>
        <w:div w:id="1133062566">
          <w:marLeft w:val="0"/>
          <w:marRight w:val="0"/>
          <w:marTop w:val="0"/>
          <w:marBottom w:val="0"/>
          <w:divBdr>
            <w:top w:val="none" w:sz="0" w:space="0" w:color="auto"/>
            <w:left w:val="none" w:sz="0" w:space="0" w:color="auto"/>
            <w:bottom w:val="none" w:sz="0" w:space="0" w:color="auto"/>
            <w:right w:val="none" w:sz="0" w:space="0" w:color="auto"/>
          </w:divBdr>
        </w:div>
        <w:div w:id="1296257926">
          <w:marLeft w:val="0"/>
          <w:marRight w:val="0"/>
          <w:marTop w:val="0"/>
          <w:marBottom w:val="0"/>
          <w:divBdr>
            <w:top w:val="none" w:sz="0" w:space="0" w:color="auto"/>
            <w:left w:val="none" w:sz="0" w:space="0" w:color="auto"/>
            <w:bottom w:val="none" w:sz="0" w:space="0" w:color="auto"/>
            <w:right w:val="none" w:sz="0" w:space="0" w:color="auto"/>
          </w:divBdr>
        </w:div>
        <w:div w:id="1784808914">
          <w:marLeft w:val="0"/>
          <w:marRight w:val="0"/>
          <w:marTop w:val="0"/>
          <w:marBottom w:val="0"/>
          <w:divBdr>
            <w:top w:val="none" w:sz="0" w:space="0" w:color="auto"/>
            <w:left w:val="none" w:sz="0" w:space="0" w:color="auto"/>
            <w:bottom w:val="none" w:sz="0" w:space="0" w:color="auto"/>
            <w:right w:val="none" w:sz="0" w:space="0" w:color="auto"/>
          </w:divBdr>
        </w:div>
        <w:div w:id="1640497679">
          <w:marLeft w:val="0"/>
          <w:marRight w:val="0"/>
          <w:marTop w:val="0"/>
          <w:marBottom w:val="0"/>
          <w:divBdr>
            <w:top w:val="none" w:sz="0" w:space="0" w:color="auto"/>
            <w:left w:val="none" w:sz="0" w:space="0" w:color="auto"/>
            <w:bottom w:val="none" w:sz="0" w:space="0" w:color="auto"/>
            <w:right w:val="none" w:sz="0" w:space="0" w:color="auto"/>
          </w:divBdr>
        </w:div>
        <w:div w:id="1876458981">
          <w:marLeft w:val="0"/>
          <w:marRight w:val="0"/>
          <w:marTop w:val="0"/>
          <w:marBottom w:val="0"/>
          <w:divBdr>
            <w:top w:val="none" w:sz="0" w:space="0" w:color="auto"/>
            <w:left w:val="none" w:sz="0" w:space="0" w:color="auto"/>
            <w:bottom w:val="none" w:sz="0" w:space="0" w:color="auto"/>
            <w:right w:val="none" w:sz="0" w:space="0" w:color="auto"/>
          </w:divBdr>
        </w:div>
        <w:div w:id="1434280466">
          <w:marLeft w:val="0"/>
          <w:marRight w:val="0"/>
          <w:marTop w:val="0"/>
          <w:marBottom w:val="0"/>
          <w:divBdr>
            <w:top w:val="none" w:sz="0" w:space="0" w:color="auto"/>
            <w:left w:val="none" w:sz="0" w:space="0" w:color="auto"/>
            <w:bottom w:val="none" w:sz="0" w:space="0" w:color="auto"/>
            <w:right w:val="none" w:sz="0" w:space="0" w:color="auto"/>
          </w:divBdr>
        </w:div>
        <w:div w:id="1871995557">
          <w:marLeft w:val="0"/>
          <w:marRight w:val="0"/>
          <w:marTop w:val="0"/>
          <w:marBottom w:val="0"/>
          <w:divBdr>
            <w:top w:val="none" w:sz="0" w:space="0" w:color="auto"/>
            <w:left w:val="none" w:sz="0" w:space="0" w:color="auto"/>
            <w:bottom w:val="none" w:sz="0" w:space="0" w:color="auto"/>
            <w:right w:val="none" w:sz="0" w:space="0" w:color="auto"/>
          </w:divBdr>
        </w:div>
        <w:div w:id="1952736886">
          <w:marLeft w:val="0"/>
          <w:marRight w:val="0"/>
          <w:marTop w:val="0"/>
          <w:marBottom w:val="0"/>
          <w:divBdr>
            <w:top w:val="none" w:sz="0" w:space="0" w:color="auto"/>
            <w:left w:val="none" w:sz="0" w:space="0" w:color="auto"/>
            <w:bottom w:val="none" w:sz="0" w:space="0" w:color="auto"/>
            <w:right w:val="none" w:sz="0" w:space="0" w:color="auto"/>
          </w:divBdr>
        </w:div>
      </w:divsChild>
    </w:div>
    <w:div w:id="1704089145">
      <w:bodyDiv w:val="1"/>
      <w:marLeft w:val="0"/>
      <w:marRight w:val="0"/>
      <w:marTop w:val="0"/>
      <w:marBottom w:val="0"/>
      <w:divBdr>
        <w:top w:val="none" w:sz="0" w:space="0" w:color="auto"/>
        <w:left w:val="none" w:sz="0" w:space="0" w:color="auto"/>
        <w:bottom w:val="none" w:sz="0" w:space="0" w:color="auto"/>
        <w:right w:val="none" w:sz="0" w:space="0" w:color="auto"/>
      </w:divBdr>
    </w:div>
    <w:div w:id="1748916062">
      <w:bodyDiv w:val="1"/>
      <w:marLeft w:val="0"/>
      <w:marRight w:val="0"/>
      <w:marTop w:val="0"/>
      <w:marBottom w:val="0"/>
      <w:divBdr>
        <w:top w:val="none" w:sz="0" w:space="0" w:color="auto"/>
        <w:left w:val="none" w:sz="0" w:space="0" w:color="auto"/>
        <w:bottom w:val="none" w:sz="0" w:space="0" w:color="auto"/>
        <w:right w:val="none" w:sz="0" w:space="0" w:color="auto"/>
      </w:divBdr>
    </w:div>
    <w:div w:id="1844512455">
      <w:bodyDiv w:val="1"/>
      <w:marLeft w:val="0"/>
      <w:marRight w:val="0"/>
      <w:marTop w:val="0"/>
      <w:marBottom w:val="0"/>
      <w:divBdr>
        <w:top w:val="none" w:sz="0" w:space="0" w:color="auto"/>
        <w:left w:val="none" w:sz="0" w:space="0" w:color="auto"/>
        <w:bottom w:val="none" w:sz="0" w:space="0" w:color="auto"/>
        <w:right w:val="none" w:sz="0" w:space="0" w:color="auto"/>
      </w:divBdr>
    </w:div>
    <w:div w:id="1930500284">
      <w:bodyDiv w:val="1"/>
      <w:marLeft w:val="0"/>
      <w:marRight w:val="0"/>
      <w:marTop w:val="0"/>
      <w:marBottom w:val="0"/>
      <w:divBdr>
        <w:top w:val="none" w:sz="0" w:space="0" w:color="auto"/>
        <w:left w:val="none" w:sz="0" w:space="0" w:color="auto"/>
        <w:bottom w:val="none" w:sz="0" w:space="0" w:color="auto"/>
        <w:right w:val="none" w:sz="0" w:space="0" w:color="auto"/>
      </w:divBdr>
    </w:div>
    <w:div w:id="2048486376">
      <w:bodyDiv w:val="1"/>
      <w:marLeft w:val="0"/>
      <w:marRight w:val="0"/>
      <w:marTop w:val="0"/>
      <w:marBottom w:val="0"/>
      <w:divBdr>
        <w:top w:val="none" w:sz="0" w:space="0" w:color="auto"/>
        <w:left w:val="none" w:sz="0" w:space="0" w:color="auto"/>
        <w:bottom w:val="none" w:sz="0" w:space="0" w:color="auto"/>
        <w:right w:val="none" w:sz="0" w:space="0" w:color="auto"/>
      </w:divBdr>
    </w:div>
    <w:div w:id="2054647850">
      <w:bodyDiv w:val="1"/>
      <w:marLeft w:val="0"/>
      <w:marRight w:val="0"/>
      <w:marTop w:val="0"/>
      <w:marBottom w:val="0"/>
      <w:divBdr>
        <w:top w:val="none" w:sz="0" w:space="0" w:color="auto"/>
        <w:left w:val="none" w:sz="0" w:space="0" w:color="auto"/>
        <w:bottom w:val="none" w:sz="0" w:space="0" w:color="auto"/>
        <w:right w:val="none" w:sz="0" w:space="0" w:color="auto"/>
      </w:divBdr>
      <w:divsChild>
        <w:div w:id="1320884458">
          <w:marLeft w:val="0"/>
          <w:marRight w:val="0"/>
          <w:marTop w:val="0"/>
          <w:marBottom w:val="0"/>
          <w:divBdr>
            <w:top w:val="none" w:sz="0" w:space="0" w:color="auto"/>
            <w:left w:val="none" w:sz="0" w:space="0" w:color="auto"/>
            <w:bottom w:val="none" w:sz="0" w:space="0" w:color="auto"/>
            <w:right w:val="none" w:sz="0" w:space="0" w:color="auto"/>
          </w:divBdr>
        </w:div>
        <w:div w:id="1305308634">
          <w:marLeft w:val="0"/>
          <w:marRight w:val="0"/>
          <w:marTop w:val="0"/>
          <w:marBottom w:val="0"/>
          <w:divBdr>
            <w:top w:val="none" w:sz="0" w:space="0" w:color="auto"/>
            <w:left w:val="none" w:sz="0" w:space="0" w:color="auto"/>
            <w:bottom w:val="none" w:sz="0" w:space="0" w:color="auto"/>
            <w:right w:val="none" w:sz="0" w:space="0" w:color="auto"/>
          </w:divBdr>
        </w:div>
      </w:divsChild>
    </w:div>
    <w:div w:id="2060084848">
      <w:bodyDiv w:val="1"/>
      <w:marLeft w:val="0"/>
      <w:marRight w:val="0"/>
      <w:marTop w:val="0"/>
      <w:marBottom w:val="0"/>
      <w:divBdr>
        <w:top w:val="none" w:sz="0" w:space="0" w:color="auto"/>
        <w:left w:val="none" w:sz="0" w:space="0" w:color="auto"/>
        <w:bottom w:val="none" w:sz="0" w:space="0" w:color="auto"/>
        <w:right w:val="none" w:sz="0" w:space="0" w:color="auto"/>
      </w:divBdr>
    </w:div>
    <w:div w:id="2063481764">
      <w:bodyDiv w:val="1"/>
      <w:marLeft w:val="0"/>
      <w:marRight w:val="0"/>
      <w:marTop w:val="0"/>
      <w:marBottom w:val="0"/>
      <w:divBdr>
        <w:top w:val="none" w:sz="0" w:space="0" w:color="auto"/>
        <w:left w:val="none" w:sz="0" w:space="0" w:color="auto"/>
        <w:bottom w:val="none" w:sz="0" w:space="0" w:color="auto"/>
        <w:right w:val="none" w:sz="0" w:space="0" w:color="auto"/>
      </w:divBdr>
      <w:divsChild>
        <w:div w:id="1616909560">
          <w:marLeft w:val="480"/>
          <w:marRight w:val="0"/>
          <w:marTop w:val="0"/>
          <w:marBottom w:val="0"/>
          <w:divBdr>
            <w:top w:val="none" w:sz="0" w:space="0" w:color="auto"/>
            <w:left w:val="none" w:sz="0" w:space="0" w:color="auto"/>
            <w:bottom w:val="none" w:sz="0" w:space="0" w:color="auto"/>
            <w:right w:val="none" w:sz="0" w:space="0" w:color="auto"/>
          </w:divBdr>
          <w:divsChild>
            <w:div w:id="17047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16"/>
</file>

<file path=customXml/itemProps1.xml><?xml version="1.0" encoding="utf-8"?>
<ds:datastoreItem xmlns:ds="http://schemas.openxmlformats.org/officeDocument/2006/customXml" ds:itemID="{2DE3D11C-A444-4516-B71B-EEF448C86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5</Pages>
  <Words>1574</Words>
  <Characters>8977</Characters>
  <Application>Microsoft Office Word</Application>
  <DocSecurity>0</DocSecurity>
  <Lines>74</Lines>
  <Paragraphs>21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home</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 Monjurul Hasan;Md Tanbhir Hoq</dc:creator>
  <cp:lastModifiedBy>Arik Md Isthiaque</cp:lastModifiedBy>
  <cp:revision>19</cp:revision>
  <cp:lastPrinted>2018-10-31T11:59:00Z</cp:lastPrinted>
  <dcterms:created xsi:type="dcterms:W3CDTF">2019-11-11T08:18:00Z</dcterms:created>
  <dcterms:modified xsi:type="dcterms:W3CDTF">2019-12-25T10:10:00Z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id="TMN984HE"/&gt;&lt;style id="http://www.zotero.org/styles/ieee" locale="en-US" hasBibliography="1" bibliographyStyleHasBeenSet="1"/&gt;&lt;prefs&gt;&lt;pref name="fieldType" value="Field"/&gt;&lt;pref name="automaticJ</vt:lpwstr>
  </property>
  <property fmtid="{D5CDD505-2E9C-101B-9397-08002B2CF9AE}" pid="3" name="ZOTERO_PREF_2">
    <vt:lpwstr>ournalAbbreviations" value="true"/&gt;&lt;pref name="dontAskDelayCitationUpdates" value="true"/&gt;&lt;pref name="storeReferences" value=""/&gt;&lt;/prefs&gt;&lt;/data&gt;</vt:lpwstr>
  </property>
</Properties>
</file>