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9958" w14:textId="77777777" w:rsidR="007D1BEF" w:rsidRPr="007D1BEF" w:rsidRDefault="007D1BEF" w:rsidP="007D1BEF">
      <w:pPr>
        <w:keepNext/>
        <w:keepLines/>
        <w:pBdr>
          <w:bottom w:val="double" w:sz="4" w:space="1" w:color="000000" w:themeColor="text1"/>
        </w:pBdr>
        <w:spacing w:before="240" w:after="0" w:line="276" w:lineRule="auto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0" w:name="_Toc34931140"/>
      <w:bookmarkStart w:id="1" w:name="_Toc36746023"/>
      <w:r w:rsidRPr="007D1BEF"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t>References</w:t>
      </w:r>
      <w:bookmarkEnd w:id="0"/>
      <w:bookmarkEnd w:id="1"/>
    </w:p>
    <w:p w14:paraId="2EB0930C" w14:textId="77777777" w:rsidR="007D1BEF" w:rsidRPr="007D1BEF" w:rsidRDefault="007D1BEF" w:rsidP="007D1BEF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4705F12D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D. H. Ballard, C. M. Brown (1982). “</w:t>
      </w:r>
      <w:r w:rsidRPr="007D1BEF">
        <w:rPr>
          <w:rFonts w:ascii="Times New Roman" w:hAnsi="Times New Roman"/>
          <w:i/>
          <w:iCs/>
          <w:sz w:val="24"/>
        </w:rPr>
        <w:t>Computer Vision</w:t>
      </w:r>
      <w:r w:rsidRPr="007D1BEF">
        <w:rPr>
          <w:rFonts w:ascii="Times New Roman" w:hAnsi="Times New Roman"/>
          <w:sz w:val="24"/>
        </w:rPr>
        <w:t>”. Prentice-Hall. ISBN 978-0-13-165316-0.</w:t>
      </w:r>
    </w:p>
    <w:p w14:paraId="35520876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B. </w:t>
      </w:r>
      <w:proofErr w:type="spellStart"/>
      <w:r w:rsidRPr="007D1BEF">
        <w:rPr>
          <w:rFonts w:ascii="Times New Roman" w:hAnsi="Times New Roman"/>
          <w:sz w:val="24"/>
        </w:rPr>
        <w:t>Jähne</w:t>
      </w:r>
      <w:proofErr w:type="spellEnd"/>
      <w:r w:rsidRPr="007D1BEF">
        <w:rPr>
          <w:rFonts w:ascii="Times New Roman" w:hAnsi="Times New Roman"/>
          <w:sz w:val="24"/>
        </w:rPr>
        <w:t xml:space="preserve">; H. </w:t>
      </w:r>
      <w:proofErr w:type="spellStart"/>
      <w:r w:rsidRPr="007D1BEF">
        <w:rPr>
          <w:rFonts w:ascii="Times New Roman" w:hAnsi="Times New Roman"/>
          <w:sz w:val="24"/>
        </w:rPr>
        <w:t>Haußecker</w:t>
      </w:r>
      <w:proofErr w:type="spellEnd"/>
      <w:r w:rsidRPr="007D1BEF">
        <w:rPr>
          <w:rFonts w:ascii="Times New Roman" w:hAnsi="Times New Roman"/>
          <w:sz w:val="24"/>
        </w:rPr>
        <w:t xml:space="preserve"> (2000). “</w:t>
      </w:r>
      <w:r w:rsidRPr="007D1BEF">
        <w:rPr>
          <w:rFonts w:ascii="Times New Roman" w:hAnsi="Times New Roman"/>
          <w:i/>
          <w:iCs/>
          <w:sz w:val="24"/>
        </w:rPr>
        <w:t>Computer Vision and Applications, A Guide for Students and Practitioners</w:t>
      </w:r>
      <w:r w:rsidRPr="007D1BEF">
        <w:rPr>
          <w:rFonts w:ascii="Times New Roman" w:hAnsi="Times New Roman"/>
          <w:sz w:val="24"/>
        </w:rPr>
        <w:t>”. Academic Press. ISBN 978-0-13-085198-7.</w:t>
      </w:r>
    </w:p>
    <w:p w14:paraId="5FFF611C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 L. G. Shapiro and G. C. Stockman (2001): “</w:t>
      </w:r>
      <w:r w:rsidRPr="007D1BEF">
        <w:rPr>
          <w:rFonts w:ascii="Times New Roman" w:hAnsi="Times New Roman"/>
          <w:i/>
          <w:iCs/>
          <w:sz w:val="24"/>
        </w:rPr>
        <w:t>Computer Vision</w:t>
      </w:r>
      <w:r w:rsidRPr="007D1BEF">
        <w:rPr>
          <w:rFonts w:ascii="Times New Roman" w:hAnsi="Times New Roman"/>
          <w:sz w:val="24"/>
        </w:rPr>
        <w:t>”, pp 279-325, New Jersey, Prentice-Hall, ISBN 0-13-030796-3.</w:t>
      </w:r>
    </w:p>
    <w:p w14:paraId="633D54C6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B. Lauren, and L. W. Lee. "</w:t>
      </w:r>
      <w:r w:rsidRPr="007D1BEF">
        <w:rPr>
          <w:rFonts w:ascii="Times New Roman" w:hAnsi="Times New Roman"/>
          <w:i/>
          <w:iCs/>
          <w:sz w:val="24"/>
        </w:rPr>
        <w:t>Perceptual information processing system</w:t>
      </w:r>
      <w:r w:rsidRPr="007D1BEF">
        <w:rPr>
          <w:rFonts w:ascii="Times New Roman" w:hAnsi="Times New Roman"/>
          <w:sz w:val="24"/>
        </w:rPr>
        <w:t xml:space="preserve">." </w:t>
      </w:r>
      <w:proofErr w:type="spellStart"/>
      <w:r w:rsidRPr="007D1BEF">
        <w:rPr>
          <w:rFonts w:ascii="Times New Roman" w:hAnsi="Times New Roman"/>
          <w:sz w:val="24"/>
        </w:rPr>
        <w:t>Paravue</w:t>
      </w:r>
      <w:proofErr w:type="spellEnd"/>
      <w:r w:rsidRPr="007D1BEF">
        <w:rPr>
          <w:rFonts w:ascii="Times New Roman" w:hAnsi="Times New Roman"/>
          <w:sz w:val="24"/>
        </w:rPr>
        <w:t xml:space="preserve"> Inc. U.S. Patent Application 10/618,543, filed July 11, 2003.</w:t>
      </w:r>
    </w:p>
    <w:p w14:paraId="42EA1575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L.-C. Chen, G. Papandreou, I. Kokkinos, K. Murphy, A.L. Yuille, “</w:t>
      </w:r>
      <w:proofErr w:type="spellStart"/>
      <w:r w:rsidRPr="007D1BEF">
        <w:rPr>
          <w:rFonts w:ascii="Times New Roman" w:hAnsi="Times New Roman"/>
          <w:i/>
          <w:iCs/>
          <w:sz w:val="24"/>
        </w:rPr>
        <w:t>DeepLab</w:t>
      </w:r>
      <w:proofErr w:type="spellEnd"/>
      <w:r w:rsidRPr="007D1BEF">
        <w:rPr>
          <w:rFonts w:ascii="Times New Roman" w:hAnsi="Times New Roman"/>
          <w:i/>
          <w:iCs/>
          <w:sz w:val="24"/>
        </w:rPr>
        <w:t xml:space="preserve">: Semantic Image Segmentation with Deep Convolutional Nets, </w:t>
      </w:r>
      <w:proofErr w:type="spellStart"/>
      <w:r w:rsidRPr="007D1BEF">
        <w:rPr>
          <w:rFonts w:ascii="Times New Roman" w:hAnsi="Times New Roman"/>
          <w:i/>
          <w:iCs/>
          <w:sz w:val="24"/>
        </w:rPr>
        <w:t>Atrous</w:t>
      </w:r>
      <w:proofErr w:type="spellEnd"/>
      <w:r w:rsidRPr="007D1BEF">
        <w:rPr>
          <w:rFonts w:ascii="Times New Roman" w:hAnsi="Times New Roman"/>
          <w:i/>
          <w:iCs/>
          <w:sz w:val="24"/>
        </w:rPr>
        <w:t xml:space="preserve"> Convolution, and Fully Connected CRFs</w:t>
      </w:r>
      <w:r w:rsidRPr="007D1BEF">
        <w:rPr>
          <w:rFonts w:ascii="Times New Roman" w:hAnsi="Times New Roman"/>
          <w:sz w:val="24"/>
        </w:rPr>
        <w:t xml:space="preserve">”, </w:t>
      </w:r>
      <w:bookmarkStart w:id="2" w:name="_Hlk35075919"/>
      <w:r w:rsidRPr="007D1BEF">
        <w:rPr>
          <w:rFonts w:ascii="Times New Roman" w:hAnsi="Times New Roman"/>
          <w:sz w:val="24"/>
        </w:rPr>
        <w:t>Computer Vision and Pattern Recognition</w:t>
      </w:r>
      <w:bookmarkEnd w:id="2"/>
      <w:r w:rsidRPr="007D1BEF">
        <w:rPr>
          <w:rFonts w:ascii="Times New Roman" w:hAnsi="Times New Roman"/>
          <w:sz w:val="24"/>
        </w:rPr>
        <w:t>, (Submitted on 2 Jun 2016 (v1), last revised 12 May 2017 (this version, v2)).</w:t>
      </w:r>
    </w:p>
    <w:p w14:paraId="29460811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Z. Stefan, M. </w:t>
      </w:r>
      <w:proofErr w:type="spellStart"/>
      <w:r w:rsidRPr="007D1BEF">
        <w:rPr>
          <w:rFonts w:ascii="Times New Roman" w:hAnsi="Times New Roman"/>
          <w:sz w:val="24"/>
        </w:rPr>
        <w:t>Zilske</w:t>
      </w:r>
      <w:proofErr w:type="spellEnd"/>
      <w:r w:rsidRPr="007D1BEF">
        <w:rPr>
          <w:rFonts w:ascii="Times New Roman" w:hAnsi="Times New Roman"/>
          <w:sz w:val="24"/>
        </w:rPr>
        <w:t>, and H.-C. Hege. "</w:t>
      </w:r>
      <w:r w:rsidRPr="007D1BEF">
        <w:rPr>
          <w:rFonts w:ascii="Times New Roman" w:hAnsi="Times New Roman"/>
          <w:i/>
          <w:iCs/>
          <w:sz w:val="24"/>
        </w:rPr>
        <w:t>3D reconstruction of individual anatomy from medical image data: Segmentation and geometry processing</w:t>
      </w:r>
      <w:r w:rsidRPr="007D1BEF">
        <w:rPr>
          <w:rFonts w:ascii="Times New Roman" w:hAnsi="Times New Roman"/>
          <w:sz w:val="24"/>
        </w:rPr>
        <w:t>." (2007).</w:t>
      </w:r>
    </w:p>
    <w:p w14:paraId="7EB0307D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A. A. Novikov, D. Lenis, D. Major, J. </w:t>
      </w:r>
      <w:proofErr w:type="spellStart"/>
      <w:r w:rsidRPr="007D1BEF">
        <w:rPr>
          <w:rFonts w:ascii="Times New Roman" w:hAnsi="Times New Roman"/>
          <w:sz w:val="24"/>
        </w:rPr>
        <w:t>Hladůvka</w:t>
      </w:r>
      <w:proofErr w:type="spellEnd"/>
      <w:r w:rsidRPr="007D1BEF">
        <w:rPr>
          <w:rFonts w:ascii="Times New Roman" w:hAnsi="Times New Roman"/>
          <w:sz w:val="24"/>
        </w:rPr>
        <w:t xml:space="preserve">, M. </w:t>
      </w:r>
      <w:proofErr w:type="spellStart"/>
      <w:r w:rsidRPr="007D1BEF">
        <w:rPr>
          <w:rFonts w:ascii="Times New Roman" w:hAnsi="Times New Roman"/>
          <w:sz w:val="24"/>
        </w:rPr>
        <w:t>Wimmer</w:t>
      </w:r>
      <w:proofErr w:type="spellEnd"/>
      <w:r w:rsidRPr="007D1BEF">
        <w:rPr>
          <w:rFonts w:ascii="Times New Roman" w:hAnsi="Times New Roman"/>
          <w:sz w:val="24"/>
        </w:rPr>
        <w:t xml:space="preserve">, K. </w:t>
      </w:r>
      <w:proofErr w:type="spellStart"/>
      <w:r w:rsidRPr="007D1BEF">
        <w:rPr>
          <w:rFonts w:ascii="Times New Roman" w:hAnsi="Times New Roman"/>
          <w:sz w:val="24"/>
        </w:rPr>
        <w:t>Bühler</w:t>
      </w:r>
      <w:proofErr w:type="spellEnd"/>
      <w:r w:rsidRPr="007D1BEF">
        <w:rPr>
          <w:rFonts w:ascii="Times New Roman" w:hAnsi="Times New Roman"/>
          <w:sz w:val="24"/>
        </w:rPr>
        <w:t>, “</w:t>
      </w:r>
      <w:r w:rsidRPr="007D1BEF">
        <w:rPr>
          <w:rFonts w:ascii="Times New Roman" w:hAnsi="Times New Roman"/>
          <w:i/>
          <w:iCs/>
          <w:sz w:val="24"/>
        </w:rPr>
        <w:t>Fully Convolutional Architectures for Multi-Class Segmentation in Chest Radiographs</w:t>
      </w:r>
      <w:r w:rsidRPr="007D1BEF">
        <w:rPr>
          <w:rFonts w:ascii="Times New Roman" w:hAnsi="Times New Roman"/>
          <w:sz w:val="24"/>
        </w:rPr>
        <w:t>”, Computer Vision and Pattern Recognition, (Submitted on 30 Jan 2017 (v1), last revised 13 Feb 2018 (this version, v4)).</w:t>
      </w:r>
    </w:p>
    <w:p w14:paraId="48413414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F.-J. Chang, Y.-Y. Lin, and K.-J. Hsu, "</w:t>
      </w:r>
      <w:r w:rsidRPr="007D1BEF">
        <w:rPr>
          <w:rFonts w:ascii="Times New Roman" w:hAnsi="Times New Roman"/>
          <w:i/>
          <w:iCs/>
          <w:sz w:val="24"/>
        </w:rPr>
        <w:t>Multiple structured-instance learning for semantic segmentation with uncertain training data</w:t>
      </w:r>
      <w:r w:rsidRPr="007D1BEF">
        <w:rPr>
          <w:rFonts w:ascii="Times New Roman" w:hAnsi="Times New Roman"/>
          <w:sz w:val="24"/>
        </w:rPr>
        <w:t>," in Proceedings of the IEEE Conference on Computer Vision and Pattern Recognition, 2014, pp. 360-367.</w:t>
      </w:r>
    </w:p>
    <w:p w14:paraId="6C9C2494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J. Wang and A. L. Yuille, "</w:t>
      </w:r>
      <w:r w:rsidRPr="007D1BEF">
        <w:rPr>
          <w:rFonts w:ascii="Times New Roman" w:hAnsi="Times New Roman"/>
          <w:i/>
          <w:iCs/>
          <w:sz w:val="24"/>
        </w:rPr>
        <w:t>Semantic part segmentation using a compositional model combining shape and appearance</w:t>
      </w:r>
      <w:r w:rsidRPr="007D1BEF">
        <w:rPr>
          <w:rFonts w:ascii="Times New Roman" w:hAnsi="Times New Roman"/>
          <w:sz w:val="24"/>
        </w:rPr>
        <w:t>," in Proceedings of the IEEE Conference on Computer Vision and Pattern Recognition, 2015, pp. 1788-1797.</w:t>
      </w:r>
    </w:p>
    <w:p w14:paraId="3D3425A5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D. Christine, “</w:t>
      </w:r>
      <w:proofErr w:type="spellStart"/>
      <w:r w:rsidRPr="007D1BEF">
        <w:rPr>
          <w:rFonts w:ascii="Times New Roman" w:hAnsi="Times New Roman"/>
          <w:i/>
          <w:iCs/>
          <w:sz w:val="24"/>
        </w:rPr>
        <w:t>Conda</w:t>
      </w:r>
      <w:proofErr w:type="spellEnd"/>
      <w:r w:rsidRPr="007D1BEF">
        <w:rPr>
          <w:rFonts w:ascii="Times New Roman" w:hAnsi="Times New Roman"/>
          <w:i/>
          <w:iCs/>
          <w:sz w:val="24"/>
        </w:rPr>
        <w:t xml:space="preserve"> works with Linux, OSX, and Windows, and is language agnostic, which allows us to use it with any programming language or even multi-language projects</w:t>
      </w:r>
      <w:r w:rsidRPr="007D1BEF">
        <w:rPr>
          <w:rFonts w:ascii="Times New Roman" w:hAnsi="Times New Roman"/>
          <w:sz w:val="24"/>
        </w:rPr>
        <w:t>.”, (21 May 2015). "</w:t>
      </w:r>
      <w:proofErr w:type="spellStart"/>
      <w:r w:rsidRPr="007D1BEF">
        <w:rPr>
          <w:rFonts w:ascii="Times New Roman" w:hAnsi="Times New Roman"/>
          <w:sz w:val="24"/>
        </w:rPr>
        <w:t>Conda</w:t>
      </w:r>
      <w:proofErr w:type="spellEnd"/>
      <w:r w:rsidRPr="007D1BEF">
        <w:rPr>
          <w:rFonts w:ascii="Times New Roman" w:hAnsi="Times New Roman"/>
          <w:sz w:val="24"/>
        </w:rPr>
        <w:t xml:space="preserve"> for Data Science". Archived from the original on 16 June 2015. Retrieved 16 Jun 2015.</w:t>
      </w:r>
    </w:p>
    <w:p w14:paraId="535740E3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J. B. Hamrick, “</w:t>
      </w:r>
      <w:r w:rsidRPr="007D1BEF">
        <w:rPr>
          <w:rFonts w:ascii="Times New Roman" w:hAnsi="Times New Roman"/>
          <w:i/>
          <w:iCs/>
          <w:sz w:val="24"/>
        </w:rPr>
        <w:t xml:space="preserve">Creating and Grading </w:t>
      </w:r>
      <w:proofErr w:type="spellStart"/>
      <w:r w:rsidRPr="007D1BEF">
        <w:rPr>
          <w:rFonts w:ascii="Times New Roman" w:hAnsi="Times New Roman"/>
          <w:i/>
          <w:iCs/>
          <w:sz w:val="24"/>
        </w:rPr>
        <w:t>IPython</w:t>
      </w:r>
      <w:proofErr w:type="spellEnd"/>
      <w:r w:rsidRPr="007D1BEF">
        <w:rPr>
          <w:rFonts w:ascii="Times New Roman" w:hAnsi="Times New Roman"/>
          <w:i/>
          <w:iCs/>
          <w:sz w:val="24"/>
        </w:rPr>
        <w:t>/</w:t>
      </w:r>
      <w:proofErr w:type="spellStart"/>
      <w:r w:rsidRPr="007D1BEF">
        <w:rPr>
          <w:rFonts w:ascii="Times New Roman" w:hAnsi="Times New Roman"/>
          <w:i/>
          <w:iCs/>
          <w:sz w:val="24"/>
        </w:rPr>
        <w:t>Jupyter</w:t>
      </w:r>
      <w:proofErr w:type="spellEnd"/>
      <w:r w:rsidRPr="007D1BEF">
        <w:rPr>
          <w:rFonts w:ascii="Times New Roman" w:hAnsi="Times New Roman"/>
          <w:i/>
          <w:iCs/>
          <w:sz w:val="24"/>
        </w:rPr>
        <w:t xml:space="preserve"> Notebook Assignments with </w:t>
      </w:r>
      <w:proofErr w:type="spellStart"/>
      <w:r w:rsidRPr="007D1BEF">
        <w:rPr>
          <w:rFonts w:ascii="Times New Roman" w:hAnsi="Times New Roman"/>
          <w:i/>
          <w:iCs/>
          <w:sz w:val="24"/>
        </w:rPr>
        <w:t>NbGrader</w:t>
      </w:r>
      <w:proofErr w:type="spellEnd"/>
      <w:r w:rsidRPr="007D1BEF">
        <w:rPr>
          <w:rFonts w:ascii="Times New Roman" w:hAnsi="Times New Roman"/>
          <w:i/>
          <w:iCs/>
          <w:sz w:val="24"/>
        </w:rPr>
        <w:t>”</w:t>
      </w:r>
      <w:r w:rsidRPr="007D1BEF">
        <w:rPr>
          <w:rFonts w:ascii="Times New Roman" w:hAnsi="Times New Roman"/>
          <w:sz w:val="24"/>
        </w:rPr>
        <w:t>, SIGCSE '16: Proceedings of the 47th ACM Technical Symposium on Computing Science Education, February 2016, Page 242. https://doi.org/10.1145/2839509.2850507.</w:t>
      </w:r>
    </w:p>
    <w:p w14:paraId="0D2181FD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Marangoni, </w:t>
      </w:r>
      <w:proofErr w:type="spellStart"/>
      <w:r w:rsidRPr="007D1BEF">
        <w:rPr>
          <w:rFonts w:ascii="Times New Roman" w:hAnsi="Times New Roman"/>
          <w:sz w:val="24"/>
        </w:rPr>
        <w:t>Maurício</w:t>
      </w:r>
      <w:proofErr w:type="spellEnd"/>
      <w:r w:rsidRPr="007D1BEF">
        <w:rPr>
          <w:rFonts w:ascii="Times New Roman" w:hAnsi="Times New Roman"/>
          <w:sz w:val="24"/>
        </w:rPr>
        <w:t xml:space="preserve"> and Denise </w:t>
      </w:r>
      <w:proofErr w:type="spellStart"/>
      <w:r w:rsidRPr="007D1BEF">
        <w:rPr>
          <w:rFonts w:ascii="Times New Roman" w:hAnsi="Times New Roman"/>
          <w:sz w:val="24"/>
        </w:rPr>
        <w:t>Stringhini</w:t>
      </w:r>
      <w:proofErr w:type="spellEnd"/>
      <w:r w:rsidRPr="007D1BEF">
        <w:rPr>
          <w:rFonts w:ascii="Times New Roman" w:hAnsi="Times New Roman"/>
          <w:sz w:val="24"/>
        </w:rPr>
        <w:t>. “</w:t>
      </w:r>
      <w:r w:rsidRPr="007D1BEF">
        <w:rPr>
          <w:rFonts w:ascii="Times New Roman" w:hAnsi="Times New Roman"/>
          <w:i/>
          <w:iCs/>
          <w:sz w:val="24"/>
        </w:rPr>
        <w:t>High-Level Computer Vision Using OpenCV</w:t>
      </w:r>
      <w:r w:rsidRPr="007D1BEF">
        <w:rPr>
          <w:rFonts w:ascii="Times New Roman" w:hAnsi="Times New Roman"/>
          <w:sz w:val="24"/>
        </w:rPr>
        <w:t>.” 2011 24th SIBGRAPI Conference on Graphics, Patterns, and Images Tutorials (2011): 11-24.</w:t>
      </w:r>
    </w:p>
    <w:p w14:paraId="598489F8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M. Bauer, M. Garland. 2019. “</w:t>
      </w:r>
      <w:r w:rsidRPr="007D1BEF">
        <w:rPr>
          <w:rFonts w:ascii="Times New Roman" w:hAnsi="Times New Roman"/>
          <w:i/>
          <w:iCs/>
          <w:sz w:val="24"/>
        </w:rPr>
        <w:t>Legate NumPy: accelerated and distributed array computing</w:t>
      </w:r>
      <w:r w:rsidRPr="007D1BEF">
        <w:rPr>
          <w:rFonts w:ascii="Times New Roman" w:hAnsi="Times New Roman"/>
          <w:sz w:val="24"/>
        </w:rPr>
        <w:t>”. In Proceedings of the International Conference for High-Performance Computing, Networking, Storage and Analysis (SC ’19). Association for Computing Machinery, New York, NY, USA, Article 23, 1–23. DOI: https://doi.org/10.1145/3295500.3356175.</w:t>
      </w:r>
    </w:p>
    <w:p w14:paraId="4CADDEBD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lastRenderedPageBreak/>
        <w:t xml:space="preserve">M. Abadi, A. Agarwal, P. Barham, E. </w:t>
      </w:r>
      <w:proofErr w:type="spellStart"/>
      <w:r w:rsidRPr="007D1BEF">
        <w:rPr>
          <w:rFonts w:ascii="Times New Roman" w:hAnsi="Times New Roman"/>
          <w:sz w:val="24"/>
        </w:rPr>
        <w:t>Brevdo</w:t>
      </w:r>
      <w:proofErr w:type="spellEnd"/>
      <w:r w:rsidRPr="007D1BEF">
        <w:rPr>
          <w:rFonts w:ascii="Times New Roman" w:hAnsi="Times New Roman"/>
          <w:sz w:val="24"/>
        </w:rPr>
        <w:t xml:space="preserve">, Z. Chen, C. </w:t>
      </w:r>
      <w:proofErr w:type="spellStart"/>
      <w:r w:rsidRPr="007D1BEF">
        <w:rPr>
          <w:rFonts w:ascii="Times New Roman" w:hAnsi="Times New Roman"/>
          <w:sz w:val="24"/>
        </w:rPr>
        <w:t>Citro</w:t>
      </w:r>
      <w:proofErr w:type="spellEnd"/>
      <w:r w:rsidRPr="007D1BEF">
        <w:rPr>
          <w:rFonts w:ascii="Times New Roman" w:hAnsi="Times New Roman"/>
          <w:sz w:val="24"/>
        </w:rPr>
        <w:t xml:space="preserve">, G. S. </w:t>
      </w:r>
      <w:proofErr w:type="spellStart"/>
      <w:r w:rsidRPr="007D1BEF">
        <w:rPr>
          <w:rFonts w:ascii="Times New Roman" w:hAnsi="Times New Roman"/>
          <w:sz w:val="24"/>
        </w:rPr>
        <w:t>Corrado</w:t>
      </w:r>
      <w:proofErr w:type="spellEnd"/>
      <w:r w:rsidRPr="007D1BEF">
        <w:rPr>
          <w:rFonts w:ascii="Times New Roman" w:hAnsi="Times New Roman"/>
          <w:sz w:val="24"/>
        </w:rPr>
        <w:t xml:space="preserve">, A. Davis, J. Dean, M. Devin, S. Ghemawat, I. Goodfellow, A. Harp, G. Irving, M. </w:t>
      </w:r>
      <w:proofErr w:type="spellStart"/>
      <w:r w:rsidRPr="007D1BEF">
        <w:rPr>
          <w:rFonts w:ascii="Times New Roman" w:hAnsi="Times New Roman"/>
          <w:sz w:val="24"/>
        </w:rPr>
        <w:t>Isard</w:t>
      </w:r>
      <w:proofErr w:type="spellEnd"/>
      <w:r w:rsidRPr="007D1BEF">
        <w:rPr>
          <w:rFonts w:ascii="Times New Roman" w:hAnsi="Times New Roman"/>
          <w:sz w:val="24"/>
        </w:rPr>
        <w:t xml:space="preserve">, Y. Jia, R. </w:t>
      </w:r>
      <w:proofErr w:type="spellStart"/>
      <w:r w:rsidRPr="007D1BEF">
        <w:rPr>
          <w:rFonts w:ascii="Times New Roman" w:hAnsi="Times New Roman"/>
          <w:sz w:val="24"/>
        </w:rPr>
        <w:t>Jozefowicz</w:t>
      </w:r>
      <w:proofErr w:type="spellEnd"/>
      <w:r w:rsidRPr="007D1BEF">
        <w:rPr>
          <w:rFonts w:ascii="Times New Roman" w:hAnsi="Times New Roman"/>
          <w:sz w:val="24"/>
        </w:rPr>
        <w:t xml:space="preserve">, L. Kaiser, M. </w:t>
      </w:r>
      <w:proofErr w:type="spellStart"/>
      <w:r w:rsidRPr="007D1BEF">
        <w:rPr>
          <w:rFonts w:ascii="Times New Roman" w:hAnsi="Times New Roman"/>
          <w:sz w:val="24"/>
        </w:rPr>
        <w:t>Kudlur</w:t>
      </w:r>
      <w:proofErr w:type="spellEnd"/>
      <w:r w:rsidRPr="007D1BEF">
        <w:rPr>
          <w:rFonts w:ascii="Times New Roman" w:hAnsi="Times New Roman"/>
          <w:sz w:val="24"/>
        </w:rPr>
        <w:t xml:space="preserve">, J. Levenberg, D. Mane, R. Monga, S. Moore, D. Murray, C. </w:t>
      </w:r>
      <w:proofErr w:type="spellStart"/>
      <w:r w:rsidRPr="007D1BEF">
        <w:rPr>
          <w:rFonts w:ascii="Times New Roman" w:hAnsi="Times New Roman"/>
          <w:sz w:val="24"/>
        </w:rPr>
        <w:t>Olah</w:t>
      </w:r>
      <w:proofErr w:type="spellEnd"/>
      <w:r w:rsidRPr="007D1BEF">
        <w:rPr>
          <w:rFonts w:ascii="Times New Roman" w:hAnsi="Times New Roman"/>
          <w:sz w:val="24"/>
        </w:rPr>
        <w:t xml:space="preserve">, M. Schuster, J. </w:t>
      </w:r>
      <w:proofErr w:type="spellStart"/>
      <w:r w:rsidRPr="007D1BEF">
        <w:rPr>
          <w:rFonts w:ascii="Times New Roman" w:hAnsi="Times New Roman"/>
          <w:sz w:val="24"/>
        </w:rPr>
        <w:t>Shlens</w:t>
      </w:r>
      <w:proofErr w:type="spellEnd"/>
      <w:r w:rsidRPr="007D1BEF">
        <w:rPr>
          <w:rFonts w:ascii="Times New Roman" w:hAnsi="Times New Roman"/>
          <w:sz w:val="24"/>
        </w:rPr>
        <w:t xml:space="preserve">, B. Steiner, I. </w:t>
      </w:r>
      <w:proofErr w:type="spellStart"/>
      <w:r w:rsidRPr="007D1BEF">
        <w:rPr>
          <w:rFonts w:ascii="Times New Roman" w:hAnsi="Times New Roman"/>
          <w:sz w:val="24"/>
        </w:rPr>
        <w:t>Sutskever</w:t>
      </w:r>
      <w:proofErr w:type="spellEnd"/>
      <w:r w:rsidRPr="007D1BEF">
        <w:rPr>
          <w:rFonts w:ascii="Times New Roman" w:hAnsi="Times New Roman"/>
          <w:sz w:val="24"/>
        </w:rPr>
        <w:t xml:space="preserve">, </w:t>
      </w:r>
      <w:proofErr w:type="spellStart"/>
      <w:r w:rsidRPr="007D1BEF">
        <w:rPr>
          <w:rFonts w:ascii="Times New Roman" w:hAnsi="Times New Roman"/>
          <w:sz w:val="24"/>
        </w:rPr>
        <w:t>K.Talwar</w:t>
      </w:r>
      <w:proofErr w:type="spellEnd"/>
      <w:r w:rsidRPr="007D1BEF">
        <w:rPr>
          <w:rFonts w:ascii="Times New Roman" w:hAnsi="Times New Roman"/>
          <w:sz w:val="24"/>
        </w:rPr>
        <w:t xml:space="preserve">, P. Tucker, V. </w:t>
      </w:r>
      <w:proofErr w:type="spellStart"/>
      <w:r w:rsidRPr="007D1BEF">
        <w:rPr>
          <w:rFonts w:ascii="Times New Roman" w:hAnsi="Times New Roman"/>
          <w:sz w:val="24"/>
        </w:rPr>
        <w:t>Vanhoucke</w:t>
      </w:r>
      <w:proofErr w:type="spellEnd"/>
      <w:r w:rsidRPr="007D1BEF">
        <w:rPr>
          <w:rFonts w:ascii="Times New Roman" w:hAnsi="Times New Roman"/>
          <w:sz w:val="24"/>
        </w:rPr>
        <w:t xml:space="preserve">, V. Vasudevan, F. </w:t>
      </w:r>
      <w:proofErr w:type="spellStart"/>
      <w:r w:rsidRPr="007D1BEF">
        <w:rPr>
          <w:rFonts w:ascii="Times New Roman" w:hAnsi="Times New Roman"/>
          <w:sz w:val="24"/>
        </w:rPr>
        <w:t>Viegas</w:t>
      </w:r>
      <w:proofErr w:type="spellEnd"/>
      <w:r w:rsidRPr="007D1BEF">
        <w:rPr>
          <w:rFonts w:ascii="Times New Roman" w:hAnsi="Times New Roman"/>
          <w:sz w:val="24"/>
        </w:rPr>
        <w:t xml:space="preserve">, O. </w:t>
      </w:r>
      <w:proofErr w:type="spellStart"/>
      <w:r w:rsidRPr="007D1BEF">
        <w:rPr>
          <w:rFonts w:ascii="Times New Roman" w:hAnsi="Times New Roman"/>
          <w:sz w:val="24"/>
        </w:rPr>
        <w:t>Vinyals</w:t>
      </w:r>
      <w:proofErr w:type="spellEnd"/>
      <w:r w:rsidRPr="007D1BEF">
        <w:rPr>
          <w:rFonts w:ascii="Times New Roman" w:hAnsi="Times New Roman"/>
          <w:sz w:val="24"/>
        </w:rPr>
        <w:t xml:space="preserve">, P. Warden, M. Wattenberg, M. </w:t>
      </w:r>
      <w:proofErr w:type="spellStart"/>
      <w:r w:rsidRPr="007D1BEF">
        <w:rPr>
          <w:rFonts w:ascii="Times New Roman" w:hAnsi="Times New Roman"/>
          <w:sz w:val="24"/>
        </w:rPr>
        <w:t>Wicke</w:t>
      </w:r>
      <w:proofErr w:type="spellEnd"/>
      <w:r w:rsidRPr="007D1BEF">
        <w:rPr>
          <w:rFonts w:ascii="Times New Roman" w:hAnsi="Times New Roman"/>
          <w:sz w:val="24"/>
        </w:rPr>
        <w:t>, Y. Yu, X. Zheng, “</w:t>
      </w:r>
      <w:r w:rsidRPr="007D1BEF">
        <w:rPr>
          <w:rFonts w:ascii="Times New Roman" w:hAnsi="Times New Roman"/>
          <w:i/>
          <w:iCs/>
          <w:sz w:val="24"/>
        </w:rPr>
        <w:t>TensorFlow: Large-Scale Machine Learning on Heterogeneous Distributed Systems</w:t>
      </w:r>
      <w:r w:rsidRPr="007D1BEF">
        <w:rPr>
          <w:rFonts w:ascii="Times New Roman" w:hAnsi="Times New Roman"/>
          <w:sz w:val="24"/>
        </w:rPr>
        <w:t>”,  (Submitted on 14 Mar 2016 (v1), last revised 16 Mar 2016 (this version, v2)).</w:t>
      </w:r>
    </w:p>
    <w:p w14:paraId="46FB21B6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proofErr w:type="spellStart"/>
      <w:r w:rsidRPr="007D1BEF">
        <w:rPr>
          <w:rFonts w:ascii="Times New Roman" w:hAnsi="Times New Roman"/>
          <w:sz w:val="24"/>
        </w:rPr>
        <w:t>Piatetsky</w:t>
      </w:r>
      <w:proofErr w:type="spellEnd"/>
      <w:r w:rsidRPr="007D1BEF">
        <w:rPr>
          <w:rFonts w:ascii="Times New Roman" w:hAnsi="Times New Roman"/>
          <w:sz w:val="24"/>
        </w:rPr>
        <w:t>, Gregory. "</w:t>
      </w:r>
      <w:r w:rsidRPr="007D1BEF">
        <w:rPr>
          <w:rFonts w:ascii="Times New Roman" w:hAnsi="Times New Roman"/>
          <w:i/>
          <w:iCs/>
          <w:sz w:val="24"/>
        </w:rPr>
        <w:t>Python eats away at R: Top Software for Analytics, Data Science, Machine Learning in 2018: Trends and Analysis</w:t>
      </w:r>
      <w:r w:rsidRPr="007D1BEF">
        <w:rPr>
          <w:rFonts w:ascii="Times New Roman" w:hAnsi="Times New Roman"/>
          <w:sz w:val="24"/>
        </w:rPr>
        <w:t xml:space="preserve">". </w:t>
      </w:r>
      <w:proofErr w:type="spellStart"/>
      <w:r w:rsidRPr="007D1BEF">
        <w:rPr>
          <w:rFonts w:ascii="Times New Roman" w:hAnsi="Times New Roman"/>
          <w:sz w:val="24"/>
        </w:rPr>
        <w:t>KDnuggets</w:t>
      </w:r>
      <w:proofErr w:type="spellEnd"/>
      <w:r w:rsidRPr="007D1BEF">
        <w:rPr>
          <w:rFonts w:ascii="Times New Roman" w:hAnsi="Times New Roman"/>
          <w:sz w:val="24"/>
        </w:rPr>
        <w:t xml:space="preserve">. </w:t>
      </w:r>
      <w:proofErr w:type="spellStart"/>
      <w:r w:rsidRPr="007D1BEF">
        <w:rPr>
          <w:rFonts w:ascii="Times New Roman" w:hAnsi="Times New Roman"/>
          <w:sz w:val="24"/>
        </w:rPr>
        <w:t>KDnuggets</w:t>
      </w:r>
      <w:proofErr w:type="spellEnd"/>
      <w:r w:rsidRPr="007D1BEF">
        <w:rPr>
          <w:rFonts w:ascii="Times New Roman" w:hAnsi="Times New Roman"/>
          <w:sz w:val="24"/>
        </w:rPr>
        <w:t>. Retrieved 30 May 2018.</w:t>
      </w:r>
    </w:p>
    <w:p w14:paraId="2B490B46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proofErr w:type="spellStart"/>
      <w:r w:rsidRPr="007D1BEF">
        <w:rPr>
          <w:rFonts w:ascii="Times New Roman" w:hAnsi="Times New Roman"/>
          <w:sz w:val="24"/>
        </w:rPr>
        <w:t>Yoshua</w:t>
      </w:r>
      <w:proofErr w:type="spellEnd"/>
      <w:r w:rsidRPr="007D1BEF">
        <w:rPr>
          <w:rFonts w:ascii="Times New Roman" w:hAnsi="Times New Roman"/>
          <w:sz w:val="24"/>
        </w:rPr>
        <w:t xml:space="preserve"> </w:t>
      </w:r>
      <w:proofErr w:type="spellStart"/>
      <w:r w:rsidRPr="007D1BEF">
        <w:rPr>
          <w:rFonts w:ascii="Times New Roman" w:hAnsi="Times New Roman"/>
          <w:sz w:val="24"/>
        </w:rPr>
        <w:t>Bengio</w:t>
      </w:r>
      <w:proofErr w:type="spellEnd"/>
      <w:r w:rsidRPr="007D1BEF">
        <w:rPr>
          <w:rFonts w:ascii="Times New Roman" w:hAnsi="Times New Roman"/>
          <w:sz w:val="24"/>
        </w:rPr>
        <w:t xml:space="preserve"> (2009), "</w:t>
      </w:r>
      <w:r w:rsidRPr="007D1BEF">
        <w:rPr>
          <w:rFonts w:ascii="Times New Roman" w:hAnsi="Times New Roman"/>
          <w:i/>
          <w:iCs/>
          <w:sz w:val="24"/>
        </w:rPr>
        <w:t>Learning Deep Architectures for AI</w:t>
      </w:r>
      <w:r w:rsidRPr="007D1BEF">
        <w:rPr>
          <w:rFonts w:ascii="Times New Roman" w:hAnsi="Times New Roman"/>
          <w:sz w:val="24"/>
        </w:rPr>
        <w:t>", Foundations and Trends® in Machine Learning: Vol. 2: No. 1, pp 1-127. http://dx.doi.org/10.1561/2200000006.</w:t>
      </w:r>
    </w:p>
    <w:p w14:paraId="5684FAA2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bookmarkStart w:id="3" w:name="_GoBack"/>
      <w:bookmarkEnd w:id="3"/>
      <w:proofErr w:type="spellStart"/>
      <w:r w:rsidRPr="007D1BEF">
        <w:rPr>
          <w:rFonts w:ascii="Times New Roman" w:hAnsi="Times New Roman"/>
          <w:sz w:val="24"/>
        </w:rPr>
        <w:t>M.Masakazu</w:t>
      </w:r>
      <w:proofErr w:type="spellEnd"/>
      <w:r w:rsidRPr="007D1BEF">
        <w:rPr>
          <w:rFonts w:ascii="Times New Roman" w:hAnsi="Times New Roman"/>
          <w:sz w:val="24"/>
        </w:rPr>
        <w:t xml:space="preserve">, K. Mori, Y. </w:t>
      </w:r>
      <w:proofErr w:type="spellStart"/>
      <w:r w:rsidRPr="007D1BEF">
        <w:rPr>
          <w:rFonts w:ascii="Times New Roman" w:hAnsi="Times New Roman"/>
          <w:sz w:val="24"/>
        </w:rPr>
        <w:t>Mitari</w:t>
      </w:r>
      <w:proofErr w:type="spellEnd"/>
      <w:r w:rsidRPr="007D1BEF">
        <w:rPr>
          <w:rFonts w:ascii="Times New Roman" w:hAnsi="Times New Roman"/>
          <w:sz w:val="24"/>
        </w:rPr>
        <w:t>, Y. Kaneda. "</w:t>
      </w:r>
      <w:r w:rsidRPr="007D1BEF">
        <w:rPr>
          <w:rFonts w:ascii="Times New Roman" w:hAnsi="Times New Roman"/>
          <w:i/>
          <w:iCs/>
          <w:sz w:val="24"/>
        </w:rPr>
        <w:t>Subject independent facial expression recognition with robust face detection using a convolutional neural network</w:t>
      </w:r>
      <w:r w:rsidRPr="007D1BEF">
        <w:rPr>
          <w:rFonts w:ascii="Times New Roman" w:hAnsi="Times New Roman"/>
          <w:sz w:val="24"/>
        </w:rPr>
        <w:t>". Neural Networks. 16 (5): 555–559. DOI:10.1016/S0893-6080(03)00115-1. PMID 12850007. Retrieved 17 November 2013.</w:t>
      </w:r>
    </w:p>
    <w:p w14:paraId="1DA5C7B9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A. G. Schwing, R. Urtasun, “</w:t>
      </w:r>
      <w:r w:rsidRPr="007D1BEF">
        <w:rPr>
          <w:rFonts w:ascii="Times New Roman" w:hAnsi="Times New Roman"/>
          <w:i/>
          <w:iCs/>
          <w:sz w:val="24"/>
        </w:rPr>
        <w:t>Fully Connected Deep Structured Networks</w:t>
      </w:r>
      <w:r w:rsidRPr="007D1BEF">
        <w:rPr>
          <w:rFonts w:ascii="Times New Roman" w:hAnsi="Times New Roman"/>
          <w:sz w:val="24"/>
        </w:rPr>
        <w:t>”, Computer Vision and Pattern Recognition, (Submitted on 9 Mar 2015), arXiv:1503.02351.</w:t>
      </w:r>
    </w:p>
    <w:p w14:paraId="7BEBBEA6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Hariharan B., Arbeláez P., </w:t>
      </w:r>
      <w:proofErr w:type="spellStart"/>
      <w:r w:rsidRPr="007D1BEF">
        <w:rPr>
          <w:rFonts w:ascii="Times New Roman" w:hAnsi="Times New Roman"/>
          <w:sz w:val="24"/>
        </w:rPr>
        <w:t>Girshick</w:t>
      </w:r>
      <w:proofErr w:type="spellEnd"/>
      <w:r w:rsidRPr="007D1BEF">
        <w:rPr>
          <w:rFonts w:ascii="Times New Roman" w:hAnsi="Times New Roman"/>
          <w:sz w:val="24"/>
        </w:rPr>
        <w:t xml:space="preserve"> R., Malik J. (2014) “</w:t>
      </w:r>
      <w:r w:rsidRPr="007D1BEF">
        <w:rPr>
          <w:rFonts w:ascii="Times New Roman" w:hAnsi="Times New Roman"/>
          <w:i/>
          <w:iCs/>
          <w:sz w:val="24"/>
        </w:rPr>
        <w:t xml:space="preserve">Simultaneous Detection and Segmentation”. </w:t>
      </w:r>
      <w:r w:rsidRPr="007D1BEF">
        <w:rPr>
          <w:rFonts w:ascii="Times New Roman" w:hAnsi="Times New Roman"/>
          <w:sz w:val="24"/>
        </w:rPr>
        <w:t xml:space="preserve">In: Fleet D., </w:t>
      </w:r>
      <w:proofErr w:type="spellStart"/>
      <w:r w:rsidRPr="007D1BEF">
        <w:rPr>
          <w:rFonts w:ascii="Times New Roman" w:hAnsi="Times New Roman"/>
          <w:sz w:val="24"/>
        </w:rPr>
        <w:t>Pajdla</w:t>
      </w:r>
      <w:proofErr w:type="spellEnd"/>
      <w:r w:rsidRPr="007D1BEF">
        <w:rPr>
          <w:rFonts w:ascii="Times New Roman" w:hAnsi="Times New Roman"/>
          <w:sz w:val="24"/>
        </w:rPr>
        <w:t xml:space="preserve"> T., Schiele B., </w:t>
      </w:r>
      <w:proofErr w:type="spellStart"/>
      <w:r w:rsidRPr="007D1BEF">
        <w:rPr>
          <w:rFonts w:ascii="Times New Roman" w:hAnsi="Times New Roman"/>
          <w:sz w:val="24"/>
        </w:rPr>
        <w:t>Tuytelaars</w:t>
      </w:r>
      <w:proofErr w:type="spellEnd"/>
      <w:r w:rsidRPr="007D1BEF">
        <w:rPr>
          <w:rFonts w:ascii="Times New Roman" w:hAnsi="Times New Roman"/>
          <w:sz w:val="24"/>
        </w:rPr>
        <w:t xml:space="preserve"> T. (eds) Computer Vision – ECCV 2014. ECCV 2014. Lecture Notes in Computer Science, vol 8695. Springer, Cham.</w:t>
      </w:r>
    </w:p>
    <w:p w14:paraId="1DFDDA39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B. </w:t>
      </w:r>
      <w:proofErr w:type="spellStart"/>
      <w:r w:rsidRPr="007D1BEF">
        <w:rPr>
          <w:rFonts w:ascii="Times New Roman" w:hAnsi="Times New Roman"/>
          <w:sz w:val="24"/>
        </w:rPr>
        <w:t>Alexe</w:t>
      </w:r>
      <w:proofErr w:type="spellEnd"/>
      <w:r w:rsidRPr="007D1BEF">
        <w:rPr>
          <w:rFonts w:ascii="Times New Roman" w:hAnsi="Times New Roman"/>
          <w:sz w:val="24"/>
        </w:rPr>
        <w:t xml:space="preserve">, T. </w:t>
      </w:r>
      <w:proofErr w:type="spellStart"/>
      <w:r w:rsidRPr="007D1BEF">
        <w:rPr>
          <w:rFonts w:ascii="Times New Roman" w:hAnsi="Times New Roman"/>
          <w:sz w:val="24"/>
        </w:rPr>
        <w:t>Deselaers</w:t>
      </w:r>
      <w:proofErr w:type="spellEnd"/>
      <w:r w:rsidRPr="007D1BEF">
        <w:rPr>
          <w:rFonts w:ascii="Times New Roman" w:hAnsi="Times New Roman"/>
          <w:sz w:val="24"/>
        </w:rPr>
        <w:t>, V. Ferrari, “</w:t>
      </w:r>
      <w:r w:rsidRPr="007D1BEF">
        <w:rPr>
          <w:rFonts w:ascii="Times New Roman" w:hAnsi="Times New Roman"/>
          <w:i/>
          <w:iCs/>
          <w:sz w:val="24"/>
        </w:rPr>
        <w:t xml:space="preserve">Measuring the </w:t>
      </w:r>
      <w:proofErr w:type="spellStart"/>
      <w:r w:rsidRPr="007D1BEF">
        <w:rPr>
          <w:rFonts w:ascii="Times New Roman" w:hAnsi="Times New Roman"/>
          <w:i/>
          <w:iCs/>
          <w:sz w:val="24"/>
        </w:rPr>
        <w:t>Objectness</w:t>
      </w:r>
      <w:proofErr w:type="spellEnd"/>
      <w:r w:rsidRPr="007D1BEF">
        <w:rPr>
          <w:rFonts w:ascii="Times New Roman" w:hAnsi="Times New Roman"/>
          <w:i/>
          <w:iCs/>
          <w:sz w:val="24"/>
        </w:rPr>
        <w:t xml:space="preserve"> of Image Windows</w:t>
      </w:r>
      <w:r w:rsidRPr="007D1BEF">
        <w:rPr>
          <w:rFonts w:ascii="Times New Roman" w:hAnsi="Times New Roman"/>
          <w:sz w:val="24"/>
        </w:rPr>
        <w:t>”, IEEE Transactions on Pattern Analysis and Machine Intelligence, vol. 34/11 (2012), pp. 2189-2202.</w:t>
      </w:r>
    </w:p>
    <w:p w14:paraId="2EA9702F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C. </w:t>
      </w:r>
      <w:proofErr w:type="spellStart"/>
      <w:r w:rsidRPr="007D1BEF">
        <w:rPr>
          <w:rFonts w:ascii="Times New Roman" w:hAnsi="Times New Roman"/>
          <w:sz w:val="24"/>
        </w:rPr>
        <w:t>Couprie</w:t>
      </w:r>
      <w:proofErr w:type="spellEnd"/>
      <w:r w:rsidRPr="007D1BEF">
        <w:rPr>
          <w:rFonts w:ascii="Times New Roman" w:hAnsi="Times New Roman"/>
          <w:sz w:val="24"/>
        </w:rPr>
        <w:t xml:space="preserve">, C. </w:t>
      </w:r>
      <w:proofErr w:type="spellStart"/>
      <w:r w:rsidRPr="007D1BEF">
        <w:rPr>
          <w:rFonts w:ascii="Times New Roman" w:hAnsi="Times New Roman"/>
          <w:sz w:val="24"/>
        </w:rPr>
        <w:t>Farabet</w:t>
      </w:r>
      <w:proofErr w:type="spellEnd"/>
      <w:r w:rsidRPr="007D1BEF">
        <w:rPr>
          <w:rFonts w:ascii="Times New Roman" w:hAnsi="Times New Roman"/>
          <w:sz w:val="24"/>
        </w:rPr>
        <w:t xml:space="preserve">, L. </w:t>
      </w:r>
      <w:proofErr w:type="spellStart"/>
      <w:r w:rsidRPr="007D1BEF">
        <w:rPr>
          <w:rFonts w:ascii="Times New Roman" w:hAnsi="Times New Roman"/>
          <w:sz w:val="24"/>
        </w:rPr>
        <w:t>Najman</w:t>
      </w:r>
      <w:proofErr w:type="spellEnd"/>
      <w:r w:rsidRPr="007D1BEF">
        <w:rPr>
          <w:rFonts w:ascii="Times New Roman" w:hAnsi="Times New Roman"/>
          <w:sz w:val="24"/>
        </w:rPr>
        <w:t xml:space="preserve">, Y. </w:t>
      </w:r>
      <w:proofErr w:type="spellStart"/>
      <w:r w:rsidRPr="007D1BEF">
        <w:rPr>
          <w:rFonts w:ascii="Times New Roman" w:hAnsi="Times New Roman"/>
          <w:sz w:val="24"/>
        </w:rPr>
        <w:t>LeCun</w:t>
      </w:r>
      <w:proofErr w:type="spellEnd"/>
      <w:r w:rsidRPr="007D1BEF">
        <w:rPr>
          <w:rFonts w:ascii="Times New Roman" w:hAnsi="Times New Roman"/>
          <w:sz w:val="24"/>
        </w:rPr>
        <w:t>, “</w:t>
      </w:r>
      <w:r w:rsidRPr="007D1BEF">
        <w:rPr>
          <w:rFonts w:ascii="Times New Roman" w:hAnsi="Times New Roman"/>
          <w:i/>
          <w:iCs/>
          <w:sz w:val="24"/>
        </w:rPr>
        <w:t>Indoor Semantic Segmentation using depth information</w:t>
      </w:r>
      <w:r w:rsidRPr="007D1BEF">
        <w:rPr>
          <w:rFonts w:ascii="Times New Roman" w:hAnsi="Times New Roman"/>
          <w:sz w:val="24"/>
        </w:rPr>
        <w:t>”, Computer Vision and Pattern Recognition, (Submitted on 16 Jan 2013 (v1), last revised 14 Mar 2013 (this version, v2)).</w:t>
      </w:r>
    </w:p>
    <w:p w14:paraId="35418CBF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D. Erhan, C. </w:t>
      </w:r>
      <w:proofErr w:type="spellStart"/>
      <w:r w:rsidRPr="007D1BEF">
        <w:rPr>
          <w:rFonts w:ascii="Times New Roman" w:hAnsi="Times New Roman"/>
          <w:sz w:val="24"/>
        </w:rPr>
        <w:t>Szegedy</w:t>
      </w:r>
      <w:proofErr w:type="spellEnd"/>
      <w:r w:rsidRPr="007D1BEF">
        <w:rPr>
          <w:rFonts w:ascii="Times New Roman" w:hAnsi="Times New Roman"/>
          <w:sz w:val="24"/>
        </w:rPr>
        <w:t xml:space="preserve">, A. </w:t>
      </w:r>
      <w:proofErr w:type="spellStart"/>
      <w:r w:rsidRPr="007D1BEF">
        <w:rPr>
          <w:rFonts w:ascii="Times New Roman" w:hAnsi="Times New Roman"/>
          <w:sz w:val="24"/>
        </w:rPr>
        <w:t>Toshev</w:t>
      </w:r>
      <w:proofErr w:type="spellEnd"/>
      <w:r w:rsidRPr="007D1BEF">
        <w:rPr>
          <w:rFonts w:ascii="Times New Roman" w:hAnsi="Times New Roman"/>
          <w:sz w:val="24"/>
        </w:rPr>
        <w:t xml:space="preserve">, D. </w:t>
      </w:r>
      <w:proofErr w:type="spellStart"/>
      <w:r w:rsidRPr="007D1BEF">
        <w:rPr>
          <w:rFonts w:ascii="Times New Roman" w:hAnsi="Times New Roman"/>
          <w:sz w:val="24"/>
        </w:rPr>
        <w:t>Anguelov</w:t>
      </w:r>
      <w:proofErr w:type="spellEnd"/>
      <w:r w:rsidRPr="007D1BEF">
        <w:rPr>
          <w:rFonts w:ascii="Times New Roman" w:hAnsi="Times New Roman"/>
          <w:sz w:val="24"/>
        </w:rPr>
        <w:t>, “</w:t>
      </w:r>
      <w:r w:rsidRPr="007D1BEF">
        <w:rPr>
          <w:rFonts w:ascii="Times New Roman" w:hAnsi="Times New Roman"/>
          <w:i/>
          <w:iCs/>
          <w:sz w:val="24"/>
        </w:rPr>
        <w:t>Scalable Object Detection using Deep Neural Networks</w:t>
      </w:r>
      <w:r w:rsidRPr="007D1BEF">
        <w:rPr>
          <w:rFonts w:ascii="Times New Roman" w:hAnsi="Times New Roman"/>
          <w:sz w:val="24"/>
        </w:rPr>
        <w:t>”, The IEEE Conference on Computer Vision and Pattern Recognition (CVPR), 2014, pp. 2147-2154.</w:t>
      </w:r>
    </w:p>
    <w:p w14:paraId="2EC154C7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J. Long, E. </w:t>
      </w:r>
      <w:proofErr w:type="spellStart"/>
      <w:r w:rsidRPr="007D1BEF">
        <w:rPr>
          <w:rFonts w:ascii="Times New Roman" w:hAnsi="Times New Roman"/>
          <w:sz w:val="24"/>
        </w:rPr>
        <w:t>Shelhamer</w:t>
      </w:r>
      <w:proofErr w:type="spellEnd"/>
      <w:r w:rsidRPr="007D1BEF">
        <w:rPr>
          <w:rFonts w:ascii="Times New Roman" w:hAnsi="Times New Roman"/>
          <w:sz w:val="24"/>
        </w:rPr>
        <w:t>, and T. Darrell, "</w:t>
      </w:r>
      <w:r w:rsidRPr="007D1BEF">
        <w:rPr>
          <w:rFonts w:ascii="Times New Roman" w:hAnsi="Times New Roman"/>
          <w:i/>
          <w:iCs/>
          <w:sz w:val="24"/>
        </w:rPr>
        <w:t>Fully convolutional networks for semantic segmentation</w:t>
      </w:r>
      <w:r w:rsidRPr="007D1BEF">
        <w:rPr>
          <w:rFonts w:ascii="Times New Roman" w:hAnsi="Times New Roman"/>
          <w:sz w:val="24"/>
        </w:rPr>
        <w:t>," 2015 IEEE Conference on Computer Vision and Pattern Recognition (CVPR), Boston, MA, 2015, pp. 3431-3440.</w:t>
      </w:r>
    </w:p>
    <w:p w14:paraId="49DE2485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C. </w:t>
      </w:r>
      <w:proofErr w:type="spellStart"/>
      <w:r w:rsidRPr="007D1BEF">
        <w:rPr>
          <w:rFonts w:ascii="Times New Roman" w:hAnsi="Times New Roman"/>
          <w:sz w:val="24"/>
        </w:rPr>
        <w:t>Farabet</w:t>
      </w:r>
      <w:proofErr w:type="spellEnd"/>
      <w:r w:rsidRPr="007D1BEF">
        <w:rPr>
          <w:rFonts w:ascii="Times New Roman" w:hAnsi="Times New Roman"/>
          <w:sz w:val="24"/>
        </w:rPr>
        <w:t xml:space="preserve">, C. </w:t>
      </w:r>
      <w:proofErr w:type="spellStart"/>
      <w:r w:rsidRPr="007D1BEF">
        <w:rPr>
          <w:rFonts w:ascii="Times New Roman" w:hAnsi="Times New Roman"/>
          <w:sz w:val="24"/>
        </w:rPr>
        <w:t>Couprie</w:t>
      </w:r>
      <w:proofErr w:type="spellEnd"/>
      <w:r w:rsidRPr="007D1BEF">
        <w:rPr>
          <w:rFonts w:ascii="Times New Roman" w:hAnsi="Times New Roman"/>
          <w:sz w:val="24"/>
        </w:rPr>
        <w:t xml:space="preserve">, L. </w:t>
      </w:r>
      <w:proofErr w:type="spellStart"/>
      <w:r w:rsidRPr="007D1BEF">
        <w:rPr>
          <w:rFonts w:ascii="Times New Roman" w:hAnsi="Times New Roman"/>
          <w:sz w:val="24"/>
        </w:rPr>
        <w:t>Najman</w:t>
      </w:r>
      <w:proofErr w:type="spellEnd"/>
      <w:r w:rsidRPr="007D1BEF">
        <w:rPr>
          <w:rFonts w:ascii="Times New Roman" w:hAnsi="Times New Roman"/>
          <w:sz w:val="24"/>
        </w:rPr>
        <w:t xml:space="preserve">, and Y. </w:t>
      </w:r>
      <w:proofErr w:type="spellStart"/>
      <w:r w:rsidRPr="007D1BEF">
        <w:rPr>
          <w:rFonts w:ascii="Times New Roman" w:hAnsi="Times New Roman"/>
          <w:sz w:val="24"/>
        </w:rPr>
        <w:t>LeCun</w:t>
      </w:r>
      <w:proofErr w:type="spellEnd"/>
      <w:r w:rsidRPr="007D1BEF">
        <w:rPr>
          <w:rFonts w:ascii="Times New Roman" w:hAnsi="Times New Roman"/>
          <w:sz w:val="24"/>
        </w:rPr>
        <w:t>, "</w:t>
      </w:r>
      <w:r w:rsidRPr="007D1BEF">
        <w:rPr>
          <w:rFonts w:ascii="Times New Roman" w:hAnsi="Times New Roman"/>
          <w:i/>
          <w:iCs/>
          <w:sz w:val="24"/>
        </w:rPr>
        <w:t>Learning Hierarchical Features for Scene Labeling</w:t>
      </w:r>
      <w:r w:rsidRPr="007D1BEF">
        <w:rPr>
          <w:rFonts w:ascii="Times New Roman" w:hAnsi="Times New Roman"/>
          <w:sz w:val="24"/>
        </w:rPr>
        <w:t>," in IEEE Transactions on Pattern Analysis and Machine Intelligence, vol. 35, no. 8, pp. 1915-1929, Aug. 2013.</w:t>
      </w:r>
    </w:p>
    <w:p w14:paraId="6A2BCE11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J. Dai, K. He, J. Sun, “</w:t>
      </w:r>
      <w:r w:rsidRPr="007D1BEF">
        <w:rPr>
          <w:rFonts w:ascii="Times New Roman" w:hAnsi="Times New Roman"/>
          <w:i/>
          <w:iCs/>
          <w:sz w:val="24"/>
        </w:rPr>
        <w:t>Convolutional Feature Masking for Joint Object and Stuff Segmentation</w:t>
      </w:r>
      <w:r w:rsidRPr="007D1BEF">
        <w:rPr>
          <w:rFonts w:ascii="Times New Roman" w:hAnsi="Times New Roman"/>
          <w:sz w:val="24"/>
        </w:rPr>
        <w:t>” The IEEE Conference on Computer Vision and Pattern Recognition (CVPR), 2015, pp. 3992-4000</w:t>
      </w:r>
    </w:p>
    <w:p w14:paraId="2D8D5485" w14:textId="77777777" w:rsidR="007D1BEF" w:rsidRPr="007D1BEF" w:rsidRDefault="007D1BEF" w:rsidP="007D1BEF">
      <w:pPr>
        <w:spacing w:line="276" w:lineRule="auto"/>
        <w:ind w:left="720"/>
        <w:contextualSpacing/>
        <w:jc w:val="both"/>
        <w:rPr>
          <w:rFonts w:ascii="Times New Roman" w:hAnsi="Times New Roman"/>
          <w:sz w:val="24"/>
        </w:rPr>
      </w:pPr>
    </w:p>
    <w:p w14:paraId="21F02CD6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lastRenderedPageBreak/>
        <w:t xml:space="preserve">J. J. Lim, C. L. </w:t>
      </w:r>
      <w:proofErr w:type="spellStart"/>
      <w:r w:rsidRPr="007D1BEF">
        <w:rPr>
          <w:rFonts w:ascii="Times New Roman" w:hAnsi="Times New Roman"/>
          <w:sz w:val="24"/>
        </w:rPr>
        <w:t>Zitnick</w:t>
      </w:r>
      <w:proofErr w:type="spellEnd"/>
      <w:r w:rsidRPr="007D1BEF">
        <w:rPr>
          <w:rFonts w:ascii="Times New Roman" w:hAnsi="Times New Roman"/>
          <w:sz w:val="24"/>
        </w:rPr>
        <w:t>, P. Dollar, “</w:t>
      </w:r>
      <w:r w:rsidRPr="007D1BEF">
        <w:rPr>
          <w:rFonts w:ascii="Times New Roman" w:hAnsi="Times New Roman"/>
          <w:i/>
          <w:iCs/>
          <w:sz w:val="24"/>
        </w:rPr>
        <w:t>Sketch Tokens: A Learned Mid-Level Representation for Contour and Object Detection</w:t>
      </w:r>
      <w:r w:rsidRPr="007D1BEF">
        <w:rPr>
          <w:rFonts w:ascii="Times New Roman" w:hAnsi="Times New Roman"/>
          <w:sz w:val="24"/>
        </w:rPr>
        <w:t>” The IEEE Conference on Computer Vision and Pattern Recognition (CVPR), 2013, pp. 3158-3165.</w:t>
      </w:r>
    </w:p>
    <w:p w14:paraId="15F4E244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M. </w:t>
      </w:r>
      <w:proofErr w:type="spellStart"/>
      <w:r w:rsidRPr="007D1BEF">
        <w:rPr>
          <w:rFonts w:ascii="Times New Roman" w:hAnsi="Times New Roman"/>
          <w:sz w:val="24"/>
        </w:rPr>
        <w:t>Mostajabi</w:t>
      </w:r>
      <w:proofErr w:type="spellEnd"/>
      <w:r w:rsidRPr="007D1BEF">
        <w:rPr>
          <w:rFonts w:ascii="Times New Roman" w:hAnsi="Times New Roman"/>
          <w:sz w:val="24"/>
        </w:rPr>
        <w:t xml:space="preserve">, P. </w:t>
      </w:r>
      <w:proofErr w:type="spellStart"/>
      <w:r w:rsidRPr="007D1BEF">
        <w:rPr>
          <w:rFonts w:ascii="Times New Roman" w:hAnsi="Times New Roman"/>
          <w:sz w:val="24"/>
        </w:rPr>
        <w:t>Yadollahpour</w:t>
      </w:r>
      <w:proofErr w:type="spellEnd"/>
      <w:r w:rsidRPr="007D1BEF">
        <w:rPr>
          <w:rFonts w:ascii="Times New Roman" w:hAnsi="Times New Roman"/>
          <w:sz w:val="24"/>
        </w:rPr>
        <w:t xml:space="preserve">, G. </w:t>
      </w:r>
      <w:proofErr w:type="spellStart"/>
      <w:r w:rsidRPr="007D1BEF">
        <w:rPr>
          <w:rFonts w:ascii="Times New Roman" w:hAnsi="Times New Roman"/>
          <w:sz w:val="24"/>
        </w:rPr>
        <w:t>Shakhnarovich</w:t>
      </w:r>
      <w:proofErr w:type="spellEnd"/>
      <w:r w:rsidRPr="007D1BEF">
        <w:rPr>
          <w:rFonts w:ascii="Times New Roman" w:hAnsi="Times New Roman"/>
          <w:sz w:val="24"/>
        </w:rPr>
        <w:t>, “</w:t>
      </w:r>
      <w:r w:rsidRPr="007D1BEF">
        <w:rPr>
          <w:rFonts w:ascii="Times New Roman" w:hAnsi="Times New Roman"/>
          <w:i/>
          <w:iCs/>
          <w:sz w:val="24"/>
        </w:rPr>
        <w:t>Feedforward semantic segmentation with zoom-out features</w:t>
      </w:r>
      <w:r w:rsidRPr="007D1BEF">
        <w:rPr>
          <w:rFonts w:ascii="Times New Roman" w:hAnsi="Times New Roman"/>
          <w:sz w:val="24"/>
        </w:rPr>
        <w:t xml:space="preserve"> “, Computer Vision and Pattern Recognition, (Submitted on 2 Dec 2014). arXiv:1412.0774.</w:t>
      </w:r>
    </w:p>
    <w:p w14:paraId="6E98F9FB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 xml:space="preserve">V. </w:t>
      </w:r>
      <w:proofErr w:type="spellStart"/>
      <w:r w:rsidRPr="007D1BEF">
        <w:rPr>
          <w:rFonts w:ascii="Times New Roman" w:hAnsi="Times New Roman"/>
          <w:sz w:val="24"/>
        </w:rPr>
        <w:t>Badrinarayanan</w:t>
      </w:r>
      <w:proofErr w:type="spellEnd"/>
      <w:r w:rsidRPr="007D1BEF">
        <w:rPr>
          <w:rFonts w:ascii="Times New Roman" w:hAnsi="Times New Roman"/>
          <w:sz w:val="24"/>
        </w:rPr>
        <w:t xml:space="preserve">, A. </w:t>
      </w:r>
      <w:proofErr w:type="spellStart"/>
      <w:r w:rsidRPr="007D1BEF">
        <w:rPr>
          <w:rFonts w:ascii="Times New Roman" w:hAnsi="Times New Roman"/>
          <w:sz w:val="24"/>
        </w:rPr>
        <w:t>Handa</w:t>
      </w:r>
      <w:proofErr w:type="spellEnd"/>
      <w:r w:rsidRPr="007D1BEF">
        <w:rPr>
          <w:rFonts w:ascii="Times New Roman" w:hAnsi="Times New Roman"/>
          <w:sz w:val="24"/>
        </w:rPr>
        <w:t xml:space="preserve"> and R. </w:t>
      </w:r>
      <w:proofErr w:type="spellStart"/>
      <w:r w:rsidRPr="007D1BEF">
        <w:rPr>
          <w:rFonts w:ascii="Times New Roman" w:hAnsi="Times New Roman"/>
          <w:sz w:val="24"/>
        </w:rPr>
        <w:t>Cipolla</w:t>
      </w:r>
      <w:proofErr w:type="spellEnd"/>
      <w:r w:rsidRPr="007D1BEF">
        <w:rPr>
          <w:rFonts w:ascii="Times New Roman" w:hAnsi="Times New Roman"/>
          <w:sz w:val="24"/>
        </w:rPr>
        <w:t xml:space="preserve"> "</w:t>
      </w:r>
      <w:r w:rsidRPr="007D1BEF">
        <w:rPr>
          <w:rFonts w:ascii="Times New Roman" w:hAnsi="Times New Roman"/>
          <w:i/>
          <w:iCs/>
          <w:sz w:val="24"/>
        </w:rPr>
        <w:t>SegNet: A Deep Convolutional Encoder-Decoder Architecture for Robust Semantic Pixel-Wise Labelling</w:t>
      </w:r>
      <w:r w:rsidRPr="007D1BEF">
        <w:rPr>
          <w:rFonts w:ascii="Times New Roman" w:hAnsi="Times New Roman"/>
          <w:sz w:val="24"/>
        </w:rPr>
        <w:t xml:space="preserve">.", Computer Vision and Pattern Recognition (Submitted on 2 Nov 2015 (v1), last revised 10 Oct 2016 (this version, v3)), </w:t>
      </w:r>
      <w:proofErr w:type="spellStart"/>
      <w:r w:rsidRPr="007D1BEF">
        <w:rPr>
          <w:rFonts w:ascii="Times New Roman" w:hAnsi="Times New Roman"/>
          <w:sz w:val="24"/>
        </w:rPr>
        <w:t>arXiv</w:t>
      </w:r>
      <w:proofErr w:type="spellEnd"/>
      <w:r w:rsidRPr="007D1BEF">
        <w:rPr>
          <w:rFonts w:ascii="Times New Roman" w:hAnsi="Times New Roman"/>
          <w:sz w:val="24"/>
        </w:rPr>
        <w:t xml:space="preserve"> preprint arXiv:1505.07293, 2015.</w:t>
      </w:r>
    </w:p>
    <w:p w14:paraId="7DBB039F" w14:textId="77777777" w:rsidR="007D1BEF" w:rsidRPr="007D1BEF" w:rsidRDefault="007D1BEF" w:rsidP="007D1BEF">
      <w:pPr>
        <w:numPr>
          <w:ilvl w:val="0"/>
          <w:numId w:val="1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7D1BEF">
        <w:rPr>
          <w:rFonts w:ascii="Times New Roman" w:hAnsi="Times New Roman"/>
          <w:sz w:val="24"/>
        </w:rPr>
        <w:t>G. Huang, Z. Liu, L. v. d. Maarten and K. Q. Weinberger, "</w:t>
      </w:r>
      <w:r w:rsidRPr="007D1BEF">
        <w:rPr>
          <w:rFonts w:ascii="Times New Roman" w:hAnsi="Times New Roman"/>
          <w:i/>
          <w:iCs/>
          <w:sz w:val="24"/>
        </w:rPr>
        <w:t>Densely Connected Convolutional Networks</w:t>
      </w:r>
      <w:r w:rsidRPr="007D1BEF">
        <w:rPr>
          <w:rFonts w:ascii="Times New Roman" w:hAnsi="Times New Roman"/>
          <w:sz w:val="24"/>
        </w:rPr>
        <w:t>," 2017 IEEE Conference on Computer Vision and Pattern Recognition (CVPR), Honolulu, HI, 2017, pp. 2261-2269.</w:t>
      </w:r>
    </w:p>
    <w:p w14:paraId="0E12A46C" w14:textId="77777777" w:rsidR="00FB0089" w:rsidRDefault="00FB0089"/>
    <w:sectPr w:rsidR="00FB0089" w:rsidSect="00AA3950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A359C"/>
    <w:multiLevelType w:val="hybridMultilevel"/>
    <w:tmpl w:val="FCFC040C"/>
    <w:lvl w:ilvl="0" w:tplc="6CE2BA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MDU3tjAxMrE0sDBT0lEKTi0uzszPAykwrAUA9nKhOSwAAAA="/>
  </w:docVars>
  <w:rsids>
    <w:rsidRoot w:val="00396A2A"/>
    <w:rsid w:val="00396A2A"/>
    <w:rsid w:val="007D1BEF"/>
    <w:rsid w:val="00AF022F"/>
    <w:rsid w:val="00FB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E512"/>
  <w15:chartTrackingRefBased/>
  <w15:docId w15:val="{507051E5-8DFA-4480-8D7C-DA93EF8F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Md Isthiaque</dc:creator>
  <cp:keywords/>
  <dc:description/>
  <cp:lastModifiedBy>Arik Md Isthiaque</cp:lastModifiedBy>
  <cp:revision>2</cp:revision>
  <dcterms:created xsi:type="dcterms:W3CDTF">2020-04-02T12:55:00Z</dcterms:created>
  <dcterms:modified xsi:type="dcterms:W3CDTF">2020-04-02T13:12:00Z</dcterms:modified>
</cp:coreProperties>
</file>