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06CA4" w14:textId="77777777" w:rsidR="00FE795D" w:rsidRDefault="00FE795D" w:rsidP="00FE795D">
      <w:pPr>
        <w:pStyle w:val="Heading1"/>
        <w:bidi w:val="0"/>
        <w:jc w:val="center"/>
      </w:pPr>
      <w:r>
        <w:t>Homework 0</w:t>
      </w:r>
    </w:p>
    <w:p w14:paraId="6134CE94" w14:textId="77777777" w:rsidR="00FE795D" w:rsidRDefault="00FE795D" w:rsidP="00FE795D">
      <w:pPr>
        <w:pStyle w:val="Heading2"/>
        <w:bidi w:val="0"/>
        <w:jc w:val="center"/>
      </w:pPr>
      <w:r>
        <w:t>Arik Rinberg 317156669</w:t>
      </w:r>
    </w:p>
    <w:p w14:paraId="41E5FF79" w14:textId="22F300A2" w:rsidR="00FE795D" w:rsidRPr="00FE795D" w:rsidRDefault="00FE795D" w:rsidP="00FE795D">
      <w:pPr>
        <w:pStyle w:val="Heading2"/>
        <w:bidi w:val="0"/>
        <w:jc w:val="center"/>
        <w:rPr>
          <w:rFonts w:hint="cs"/>
          <w:rtl/>
        </w:rPr>
      </w:pPr>
      <w:r>
        <w:t xml:space="preserve">Barak Zan </w:t>
      </w:r>
      <w:r w:rsidR="00766353">
        <w:t>305634487</w:t>
      </w:r>
    </w:p>
    <w:p w14:paraId="2F869A87" w14:textId="77777777" w:rsidR="009C4475" w:rsidRDefault="00BE3E1D" w:rsidP="00FE795D">
      <w:pPr>
        <w:pStyle w:val="Heading1"/>
        <w:bidi w:val="0"/>
      </w:pPr>
      <w:r>
        <w:t>Question 1 – Coding Style Guidelines</w:t>
      </w:r>
      <w:r w:rsidR="009C4475">
        <w:br/>
        <w:t>Naming Conventions</w:t>
      </w:r>
    </w:p>
    <w:p w14:paraId="59E2F127" w14:textId="77777777" w:rsidR="009C4475" w:rsidRDefault="009C4475" w:rsidP="009C4475">
      <w:pPr>
        <w:pStyle w:val="Heading3"/>
        <w:bidi w:val="0"/>
      </w:pPr>
      <w:r>
        <w:t>Package naming conventions</w:t>
      </w:r>
    </w:p>
    <w:p w14:paraId="724A4346" w14:textId="77777777" w:rsidR="009C4475" w:rsidRDefault="009C4475" w:rsidP="009C4475">
      <w:pPr>
        <w:bidi w:val="0"/>
      </w:pPr>
      <w:r>
        <w:t xml:space="preserve">Package names should be all lowercase, with consecutive words with no separation. For example </w:t>
      </w:r>
      <m:oMath>
        <m:r>
          <w:rPr>
            <w:rFonts w:ascii="Cambria Math" w:hAnsi="Cambria Math"/>
          </w:rPr>
          <m:t>com.technion.mypackage</m:t>
        </m:r>
      </m:oMath>
      <w:r>
        <w:rPr>
          <w:rFonts w:eastAsiaTheme="minorEastAsia"/>
        </w:rPr>
        <w:t xml:space="preserve"> and </w:t>
      </w:r>
      <w:r w:rsidRPr="009C4475">
        <w:rPr>
          <w:rFonts w:eastAsiaTheme="minorEastAsia"/>
          <w:b/>
          <w:bCs/>
        </w:rPr>
        <w:t>not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com.technion.myPackage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com.technion.my_package</m:t>
        </m:r>
      </m:oMath>
      <w:r>
        <w:rPr>
          <w:rFonts w:eastAsiaTheme="minorEastAsia"/>
        </w:rPr>
        <w:t>.</w:t>
      </w:r>
    </w:p>
    <w:p w14:paraId="2603DA07" w14:textId="77777777" w:rsidR="009C4475" w:rsidRDefault="009C4475" w:rsidP="009C4475">
      <w:pPr>
        <w:pStyle w:val="Heading3"/>
        <w:bidi w:val="0"/>
      </w:pPr>
      <w:r>
        <w:t>Class naming conventions</w:t>
      </w:r>
    </w:p>
    <w:p w14:paraId="7CD01349" w14:textId="2DFE507E" w:rsidR="009C4475" w:rsidRDefault="009C4475" w:rsidP="009C4475">
      <w:pPr>
        <w:bidi w:val="0"/>
      </w:pPr>
      <w:r>
        <w:t>Class names should be upper camel case, without underscores. The class should be descriptive without shortening the words</w:t>
      </w:r>
      <w:r w:rsidR="00EB6712">
        <w:t xml:space="preserve"> (e</w:t>
      </w:r>
      <w:r w:rsidR="00EB6712" w:rsidRPr="00EB6712">
        <w:t>xcept for known abbreviations</w:t>
      </w:r>
      <w:r w:rsidR="00EB6712">
        <w:t>).</w:t>
      </w:r>
      <w:r>
        <w:t xml:space="preserve"> For </w:t>
      </w:r>
      <w:proofErr w:type="gramStart"/>
      <w:r>
        <w:t>instance</w:t>
      </w:r>
      <w:proofErr w:type="gramEnd"/>
      <w:r>
        <w:t xml:space="preserve"> a class name for </w:t>
      </w:r>
      <w:r w:rsidR="002F763B">
        <w:t>event</w:t>
      </w:r>
      <w:r>
        <w:t xml:space="preserve"> handling should be </w:t>
      </w:r>
      <m:oMath>
        <m:r>
          <w:rPr>
            <w:rFonts w:ascii="Cambria Math" w:hAnsi="Cambria Math"/>
          </w:rPr>
          <m:t>Event</m:t>
        </m:r>
        <m:r>
          <w:rPr>
            <w:rFonts w:ascii="Cambria Math" w:hAnsi="Cambria Math"/>
          </w:rPr>
          <m:t>Handler</m:t>
        </m:r>
      </m:oMath>
      <w:r>
        <w:rPr>
          <w:rFonts w:eastAsiaTheme="minorEastAsia"/>
        </w:rPr>
        <w:t xml:space="preserve"> and not </w:t>
      </w:r>
      <m:oMath>
        <m:r>
          <w:rPr>
            <w:rFonts w:ascii="Cambria Math" w:eastAsiaTheme="minorEastAsia" w:hAnsi="Cambria Math"/>
          </w:rPr>
          <m:t>Events</m:t>
        </m:r>
      </m:oMath>
      <w:r>
        <w:rPr>
          <w:rFonts w:eastAsiaTheme="minorEastAsia"/>
        </w:rPr>
        <w:t>.</w:t>
      </w:r>
    </w:p>
    <w:p w14:paraId="5580C211" w14:textId="77777777" w:rsidR="009C4475" w:rsidRDefault="009C4475" w:rsidP="009C4475">
      <w:pPr>
        <w:pStyle w:val="Heading3"/>
        <w:bidi w:val="0"/>
      </w:pPr>
      <w:r>
        <w:t>Function name conventions</w:t>
      </w:r>
      <w:bookmarkStart w:id="0" w:name="_GoBack"/>
      <w:bookmarkEnd w:id="0"/>
    </w:p>
    <w:p w14:paraId="47A1EB67" w14:textId="77777777" w:rsidR="009C4475" w:rsidRDefault="009C4475" w:rsidP="009C4475">
      <w:pPr>
        <w:bidi w:val="0"/>
      </w:pPr>
      <w:r>
        <w:t>Method names should be lower camel case for non-static methods, and upper camel case for static methods, and should be descriptive. For instance "</w:t>
      </w:r>
      <m:oMath>
        <m:r>
          <w:rPr>
            <w:rFonts w:ascii="Cambria Math" w:hAnsi="Cambria Math"/>
          </w:rPr>
          <m:t>getSumOfElements()</m:t>
        </m:r>
      </m:oMath>
      <w:r>
        <w:t>"</w:t>
      </w:r>
      <w:r w:rsidR="002F777B">
        <w:t xml:space="preserve"> and not "</w:t>
      </w:r>
      <m:oMath>
        <m:r>
          <w:rPr>
            <w:rFonts w:ascii="Cambria Math" w:hAnsi="Cambria Math"/>
          </w:rPr>
          <m:t>total()</m:t>
        </m:r>
      </m:oMath>
      <w:r w:rsidR="002F777B">
        <w:t>".</w:t>
      </w:r>
    </w:p>
    <w:p w14:paraId="29D0B778" w14:textId="77777777" w:rsidR="002F777B" w:rsidRDefault="002F777B" w:rsidP="002F777B">
      <w:pPr>
        <w:pStyle w:val="Heading3"/>
        <w:bidi w:val="0"/>
      </w:pPr>
      <w:r>
        <w:t>Variable name conventions</w:t>
      </w:r>
    </w:p>
    <w:p w14:paraId="471B4365" w14:textId="77777777" w:rsidR="002F777B" w:rsidRDefault="00371864" w:rsidP="006C6634">
      <w:pPr>
        <w:bidi w:val="0"/>
      </w:pPr>
      <w:r>
        <w:t xml:space="preserve">Variables should be lower camel case and will be nouns. The variable names should be descriptive of what they are, and not abbreviated. For </w:t>
      </w:r>
      <w:r w:rsidR="006C6634">
        <w:t>example,</w:t>
      </w:r>
      <w:r>
        <w:t xml:space="preserve"> "</w:t>
      </w:r>
      <m:oMath>
        <m:r>
          <w:rPr>
            <w:rFonts w:ascii="Cambria Math" w:hAnsi="Cambria Math"/>
          </w:rPr>
          <m:t>int sumOfElements</m:t>
        </m:r>
      </m:oMath>
      <w:r>
        <w:t>" and not "</w:t>
      </w:r>
      <m:oMath>
        <m:r>
          <w:rPr>
            <w:rFonts w:ascii="Cambria Math" w:hAnsi="Cambria Math"/>
          </w:rPr>
          <m:t>s</m:t>
        </m:r>
      </m:oMath>
      <w:r>
        <w:t>" or "</w:t>
      </w:r>
      <m:oMath>
        <m:r>
          <w:rPr>
            <w:rFonts w:ascii="Cambria Math" w:hAnsi="Cambria Math"/>
          </w:rPr>
          <m:t>sumElmnts</m:t>
        </m:r>
      </m:oMath>
      <w:r>
        <w:t>".</w:t>
      </w:r>
    </w:p>
    <w:p w14:paraId="7BF55A7F" w14:textId="77777777" w:rsidR="00056A52" w:rsidRDefault="00056A52" w:rsidP="00056A52">
      <w:pPr>
        <w:bidi w:val="0"/>
      </w:pPr>
      <w:r>
        <w:t>Private variables will start with an underscore.</w:t>
      </w:r>
    </w:p>
    <w:p w14:paraId="0E9DAE0E" w14:textId="77777777" w:rsidR="00002E52" w:rsidRDefault="00002E52" w:rsidP="00002E52">
      <w:pPr>
        <w:bidi w:val="0"/>
      </w:pPr>
      <w:r>
        <w:t>Variables representing constants should be all uppercase such as "</w:t>
      </w:r>
      <m:oMath>
        <m:r>
          <w:rPr>
            <w:rFonts w:ascii="Cambria Math" w:hAnsi="Cambria Math"/>
          </w:rPr>
          <m:t>EPSILON</m:t>
        </m:r>
      </m:oMath>
      <w:r>
        <w:t>".</w:t>
      </w:r>
    </w:p>
    <w:p w14:paraId="522B0290" w14:textId="77777777" w:rsidR="006C6634" w:rsidRDefault="006C6634" w:rsidP="006C6634">
      <w:pPr>
        <w:pStyle w:val="Heading2"/>
        <w:bidi w:val="0"/>
      </w:pPr>
      <w:r>
        <w:t>Line styling and indentations</w:t>
      </w:r>
    </w:p>
    <w:p w14:paraId="570E1FFC" w14:textId="77777777" w:rsidR="006C6634" w:rsidRDefault="006C6634" w:rsidP="006C6634">
      <w:pPr>
        <w:pStyle w:val="Heading3"/>
        <w:bidi w:val="0"/>
      </w:pPr>
      <w:r>
        <w:t>Line length</w:t>
      </w:r>
    </w:p>
    <w:p w14:paraId="53EDDFEF" w14:textId="77777777" w:rsidR="006C6634" w:rsidRDefault="006C6634" w:rsidP="006C6634">
      <w:pPr>
        <w:bidi w:val="0"/>
      </w:pPr>
      <w:r>
        <w:t>The length of a line will not exceed 120 characters.</w:t>
      </w:r>
    </w:p>
    <w:p w14:paraId="67B4C869" w14:textId="77777777" w:rsidR="006C6634" w:rsidRDefault="006C6634" w:rsidP="006C6634">
      <w:pPr>
        <w:pStyle w:val="Heading3"/>
        <w:bidi w:val="0"/>
      </w:pPr>
      <w:r>
        <w:t>Indentation and curly brackets</w:t>
      </w:r>
    </w:p>
    <w:p w14:paraId="1D795643" w14:textId="77777777" w:rsidR="006C6634" w:rsidRDefault="006C6634" w:rsidP="006C6634">
      <w:pPr>
        <w:bidi w:val="0"/>
      </w:pPr>
      <w:r>
        <w:t>Line indentation will be done with tabs to represent the scopes. Open curly brackets will be opened in a new line.</w:t>
      </w:r>
    </w:p>
    <w:p w14:paraId="52EF1451" w14:textId="77777777" w:rsidR="006C6634" w:rsidRDefault="006C6634" w:rsidP="006C6634">
      <w:pPr>
        <w:bidi w:val="0"/>
      </w:pPr>
      <w:r>
        <w:t>For instance:</w:t>
      </w:r>
    </w:p>
    <w:bookmarkStart w:id="1" w:name="_MON_1602596989"/>
    <w:bookmarkEnd w:id="1"/>
    <w:p w14:paraId="38EB484F" w14:textId="77777777" w:rsidR="006C6634" w:rsidRDefault="006A67E0" w:rsidP="006A67E0">
      <w:pPr>
        <w:bidi w:val="0"/>
      </w:pPr>
      <w:r>
        <w:object w:dxaOrig="8306" w:dyaOrig="1609" w14:anchorId="30DD73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80.6pt" o:ole="">
            <v:imagedata r:id="rId6" o:title=""/>
          </v:shape>
          <o:OLEObject Type="Embed" ProgID="Word.OpenDocumentText.12" ShapeID="_x0000_i1025" DrawAspect="Content" ObjectID="_1603099277" r:id="rId7"/>
        </w:object>
      </w:r>
    </w:p>
    <w:p w14:paraId="3541D338" w14:textId="77777777" w:rsidR="006C6634" w:rsidRDefault="006C6634" w:rsidP="006C6634">
      <w:pPr>
        <w:bidi w:val="0"/>
        <w:spacing w:after="0"/>
      </w:pPr>
      <w:r>
        <w:t>Blocks in the code will separated by a new line.</w:t>
      </w:r>
    </w:p>
    <w:p w14:paraId="3950E0FD" w14:textId="77777777" w:rsidR="006C6634" w:rsidRDefault="006C6634" w:rsidP="006C6634">
      <w:pPr>
        <w:pStyle w:val="Heading2"/>
        <w:bidi w:val="0"/>
      </w:pPr>
      <w:r>
        <w:lastRenderedPageBreak/>
        <w:t>Comments and Documentation</w:t>
      </w:r>
    </w:p>
    <w:p w14:paraId="6ED414FC" w14:textId="77777777" w:rsidR="006C6634" w:rsidRDefault="006C6634" w:rsidP="006C6634">
      <w:pPr>
        <w:bidi w:val="0"/>
        <w:spacing w:after="0"/>
      </w:pPr>
      <w:r>
        <w:t>Above every class and method should be a clear documentation.</w:t>
      </w:r>
      <w:r>
        <w:br/>
        <w:t>Documentation of methods must include specifications as described in the course.</w:t>
      </w:r>
    </w:p>
    <w:p w14:paraId="593607E6" w14:textId="77777777" w:rsidR="006C6634" w:rsidRPr="006C6634" w:rsidRDefault="006C6634" w:rsidP="006C6634">
      <w:pPr>
        <w:bidi w:val="0"/>
        <w:spacing w:after="0"/>
      </w:pPr>
      <w:r>
        <w:t>Comments should be added to the code when the code isn't self-explanatory.</w:t>
      </w:r>
    </w:p>
    <w:p w14:paraId="08D9E23E" w14:textId="77777777" w:rsidR="006C6634" w:rsidRDefault="006C6634" w:rsidP="006C6634">
      <w:pPr>
        <w:bidi w:val="0"/>
        <w:spacing w:after="0"/>
        <w:rPr>
          <w:rFonts w:hint="cs"/>
          <w:rtl/>
        </w:rPr>
      </w:pPr>
    </w:p>
    <w:p w14:paraId="29C91647" w14:textId="77777777" w:rsidR="00DE5E26" w:rsidRDefault="00DE5E26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2686CA6" w14:textId="77777777" w:rsidR="00BE3E1D" w:rsidRDefault="00BE3E1D" w:rsidP="006C6634">
      <w:pPr>
        <w:pStyle w:val="Heading1"/>
        <w:bidi w:val="0"/>
      </w:pPr>
      <w:r>
        <w:lastRenderedPageBreak/>
        <w:t>Question 2 – Comment Reader</w:t>
      </w:r>
    </w:p>
    <w:p w14:paraId="1B1CE164" w14:textId="77777777" w:rsidR="00BE3E1D" w:rsidRDefault="00BE3E1D" w:rsidP="00BE3E1D">
      <w:pPr>
        <w:pStyle w:val="Heading2"/>
        <w:bidi w:val="0"/>
      </w:pPr>
      <w:r>
        <w:t xml:space="preserve">Input to </w:t>
      </w:r>
      <w:proofErr w:type="spellStart"/>
      <w:r>
        <w:t>CommentReader</w:t>
      </w:r>
      <w:proofErr w:type="spellEnd"/>
    </w:p>
    <w:bookmarkStart w:id="2" w:name="_MON_1602597023"/>
    <w:bookmarkEnd w:id="2"/>
    <w:p w14:paraId="3DFF7EF0" w14:textId="77777777" w:rsidR="00BE3E1D" w:rsidRPr="00BE3E1D" w:rsidRDefault="00691F94" w:rsidP="00DE5E26">
      <w:pPr>
        <w:pStyle w:val="Heading2"/>
        <w:bidi w:val="0"/>
      </w:pPr>
      <w:r>
        <w:object w:dxaOrig="8306" w:dyaOrig="7944" w14:anchorId="3A95847D">
          <v:shape id="_x0000_i1026" type="#_x0000_t75" style="width:415.35pt;height:397.6pt" o:ole="">
            <v:imagedata r:id="rId8" o:title=""/>
          </v:shape>
          <o:OLEObject Type="Embed" ProgID="Word.OpenDocumentText.12" ShapeID="_x0000_i1026" DrawAspect="Content" ObjectID="_1603099278" r:id="rId9"/>
        </w:object>
      </w:r>
      <w:r w:rsidR="00DE5E26">
        <w:t xml:space="preserve">Output of </w:t>
      </w:r>
      <w:proofErr w:type="spellStart"/>
      <w:r w:rsidR="00DE5E26">
        <w:t>CommentReader</w:t>
      </w:r>
      <w:proofErr w:type="spellEnd"/>
    </w:p>
    <w:bookmarkStart w:id="3" w:name="_MON_1602597095"/>
    <w:bookmarkEnd w:id="3"/>
    <w:p w14:paraId="0DB58D37" w14:textId="77777777" w:rsidR="00BA585E" w:rsidRPr="00EC2F49" w:rsidRDefault="00EC2F49" w:rsidP="00EC2F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object w:dxaOrig="8306" w:dyaOrig="3907" w14:anchorId="1508734C">
          <v:shape id="_x0000_i1027" type="#_x0000_t75" style="width:415.35pt;height:195.05pt" o:ole="">
            <v:imagedata r:id="rId10" o:title=""/>
          </v:shape>
          <o:OLEObject Type="Embed" ProgID="Word.OpenDocumentText.12" ShapeID="_x0000_i1027" DrawAspect="Content" ObjectID="_1603099279" r:id="rId11"/>
        </w:object>
      </w:r>
      <w:r w:rsidR="00BA585E">
        <w:br w:type="page"/>
      </w:r>
    </w:p>
    <w:p w14:paraId="08F72A29" w14:textId="77777777" w:rsidR="00BE3E1D" w:rsidRDefault="00BE3E1D" w:rsidP="00BE3E1D">
      <w:pPr>
        <w:pStyle w:val="Heading1"/>
        <w:bidi w:val="0"/>
      </w:pPr>
      <w:r>
        <w:lastRenderedPageBreak/>
        <w:t>Question 3 – Ball Container</w:t>
      </w:r>
    </w:p>
    <w:p w14:paraId="0D191CB2" w14:textId="77777777" w:rsidR="00BE3E1D" w:rsidRDefault="00BE3E1D" w:rsidP="00BE3E1D">
      <w:pPr>
        <w:pStyle w:val="Heading2"/>
        <w:bidi w:val="0"/>
      </w:pPr>
      <w:r>
        <w:t xml:space="preserve">Different implementations for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>)</w:t>
      </w:r>
    </w:p>
    <w:p w14:paraId="176E9C2D" w14:textId="77777777" w:rsidR="00BE3E1D" w:rsidRDefault="00BE3E1D" w:rsidP="00BE3E1D">
      <w:pPr>
        <w:bidi w:val="0"/>
      </w:pPr>
      <w:r>
        <w:t xml:space="preserve">Our first implementation to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>) was:</w:t>
      </w:r>
    </w:p>
    <w:bookmarkStart w:id="4" w:name="_MON_1602597173"/>
    <w:bookmarkEnd w:id="4"/>
    <w:p w14:paraId="096A3714" w14:textId="77777777" w:rsidR="00BE3E1D" w:rsidRDefault="00DE5E26" w:rsidP="00DE5E26">
      <w:pPr>
        <w:bidi w:val="0"/>
      </w:pPr>
      <w:r>
        <w:object w:dxaOrig="8306" w:dyaOrig="2557" w14:anchorId="003BF3D2">
          <v:shape id="_x0000_i1028" type="#_x0000_t75" style="width:415.35pt;height:127.9pt" o:ole="">
            <v:imagedata r:id="rId12" o:title=""/>
          </v:shape>
          <o:OLEObject Type="Embed" ProgID="Word.OpenDocumentText.12" ShapeID="_x0000_i1028" DrawAspect="Content" ObjectID="_1603099280" r:id="rId13"/>
        </w:object>
      </w:r>
      <w:r w:rsidR="00BE3E1D">
        <w:t xml:space="preserve">Our second implementation to </w:t>
      </w:r>
      <w:proofErr w:type="spellStart"/>
      <w:proofErr w:type="gramStart"/>
      <w:r w:rsidR="00BE3E1D">
        <w:t>getVolume</w:t>
      </w:r>
      <w:proofErr w:type="spellEnd"/>
      <w:r w:rsidR="00BE3E1D">
        <w:t>(</w:t>
      </w:r>
      <w:proofErr w:type="gramEnd"/>
      <w:r w:rsidR="00BE3E1D">
        <w:t>) was holding a variable in the class and updating it on every add and remove, and zeroing the variable when clearing the container.</w:t>
      </w:r>
    </w:p>
    <w:p w14:paraId="4ACFADBE" w14:textId="77777777" w:rsidR="00BE3E1D" w:rsidRDefault="00BE3E1D" w:rsidP="00BE3E1D">
      <w:pPr>
        <w:bidi w:val="0"/>
      </w:pPr>
      <w:r>
        <w:t xml:space="preserve">The first implementation is better if the calls to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 xml:space="preserve">) are infrequent. As there is no extra work to be done on update and remove, on the rare occasions we call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 xml:space="preserve">), iterating over the </w:t>
      </w:r>
      <w:proofErr w:type="spellStart"/>
      <w:r>
        <w:t>ArrayList</w:t>
      </w:r>
      <w:proofErr w:type="spellEnd"/>
      <w:r>
        <w:t xml:space="preserve"> won't matter so much. Also this implementation uses less memory than holding an extra variable.</w:t>
      </w:r>
    </w:p>
    <w:p w14:paraId="1C4923B3" w14:textId="77777777" w:rsidR="00BE3E1D" w:rsidRDefault="00BE3E1D" w:rsidP="00BE3E1D">
      <w:pPr>
        <w:bidi w:val="0"/>
      </w:pPr>
      <w:r>
        <w:t xml:space="preserve">However, if the calls to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 xml:space="preserve">) are frequent, we don't want to waste time constantly iterating over the </w:t>
      </w:r>
      <w:proofErr w:type="spellStart"/>
      <w:r>
        <w:t>ArrayList</w:t>
      </w:r>
      <w:proofErr w:type="spellEnd"/>
      <w:r>
        <w:t>, so using an updated variable is more efficient.</w:t>
      </w:r>
    </w:p>
    <w:p w14:paraId="3CEB3D0E" w14:textId="77777777" w:rsidR="00BE3E1D" w:rsidRDefault="00BE3E1D" w:rsidP="00C26D6D">
      <w:pPr>
        <w:pStyle w:val="Heading2"/>
        <w:bidi w:val="0"/>
      </w:pPr>
      <w:r w:rsidRPr="00BE3E1D">
        <w:t xml:space="preserve">Change to </w:t>
      </w:r>
      <w:r w:rsidR="00C26D6D">
        <w:t xml:space="preserve">@requires for </w:t>
      </w:r>
      <w:proofErr w:type="gramStart"/>
      <w:r w:rsidR="00C26D6D">
        <w:t>add(</w:t>
      </w:r>
      <w:proofErr w:type="gramEnd"/>
      <w:r w:rsidR="00C26D6D">
        <w:t>)</w:t>
      </w:r>
    </w:p>
    <w:p w14:paraId="27921050" w14:textId="77777777" w:rsidR="00C26D6D" w:rsidRDefault="00C26D6D" w:rsidP="00C26D6D">
      <w:pPr>
        <w:pStyle w:val="Heading3"/>
        <w:bidi w:val="0"/>
      </w:pPr>
      <w:r>
        <w:t>Needed alterations to the specification</w:t>
      </w:r>
    </w:p>
    <w:p w14:paraId="298898D1" w14:textId="77777777" w:rsidR="00C26D6D" w:rsidRPr="00C26D6D" w:rsidRDefault="00C26D6D" w:rsidP="00C26D6D">
      <w:pPr>
        <w:bidi w:val="0"/>
      </w:pPr>
      <w:r>
        <w:t>The addition of the @requires doesn't need changes to the specification, as nowhere in the specification referenced what happens if the parameter ball was null.</w:t>
      </w:r>
    </w:p>
    <w:p w14:paraId="785B55E6" w14:textId="77777777" w:rsidR="00C26D6D" w:rsidRDefault="00C26D6D" w:rsidP="00C26D6D">
      <w:pPr>
        <w:pStyle w:val="Heading3"/>
        <w:bidi w:val="0"/>
      </w:pPr>
      <w:r>
        <w:t>Needed alterations</w:t>
      </w:r>
    </w:p>
    <w:p w14:paraId="62FB5FCC" w14:textId="77777777" w:rsidR="00C26D6D" w:rsidRDefault="00C26D6D" w:rsidP="00C26D6D">
      <w:pPr>
        <w:bidi w:val="0"/>
      </w:pPr>
      <w:r>
        <w:t>The addition of the @requires doesn't need changes to the implementation. We can now forgo the check if ball is null but we don't have to.</w:t>
      </w:r>
    </w:p>
    <w:p w14:paraId="60971011" w14:textId="77777777" w:rsidR="00C26D6D" w:rsidRDefault="00C26D6D" w:rsidP="00C26D6D">
      <w:pPr>
        <w:pStyle w:val="Heading3"/>
        <w:bidi w:val="0"/>
      </w:pPr>
      <w:r>
        <w:t>Strength of specification after alteration</w:t>
      </w:r>
    </w:p>
    <w:p w14:paraId="1E5038CA" w14:textId="77777777" w:rsidR="00C26D6D" w:rsidRDefault="00C26D6D" w:rsidP="00C26D6D">
      <w:pPr>
        <w:bidi w:val="0"/>
      </w:pPr>
      <w:r>
        <w:t>The specification is now weaker, as the @requires is longer and the @effects remains the same.</w:t>
      </w:r>
    </w:p>
    <w:p w14:paraId="069F6458" w14:textId="77777777" w:rsidR="00142297" w:rsidRDefault="00142297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BD937F8" w14:textId="77777777" w:rsidR="00C26D6D" w:rsidRDefault="00C26D6D" w:rsidP="00C26D6D">
      <w:pPr>
        <w:pStyle w:val="Heading1"/>
        <w:bidi w:val="0"/>
      </w:pPr>
      <w:r>
        <w:lastRenderedPageBreak/>
        <w:t>Question 4 – Multiple choice</w:t>
      </w:r>
    </w:p>
    <w:p w14:paraId="4745012E" w14:textId="77777777" w:rsidR="00C26D6D" w:rsidRDefault="00C26D6D" w:rsidP="00C26D6D">
      <w:pPr>
        <w:pStyle w:val="Heading2"/>
        <w:bidi w:val="0"/>
      </w:pPr>
      <w:r>
        <w:t>Choice between two specifications</w:t>
      </w:r>
    </w:p>
    <w:p w14:paraId="3D4B249E" w14:textId="77777777" w:rsidR="00C26D6D" w:rsidRDefault="00C26D6D" w:rsidP="00FD3CBD">
      <w:pPr>
        <w:bidi w:val="0"/>
      </w:pPr>
      <w:r>
        <w:t xml:space="preserve">The correct answer is </w:t>
      </w:r>
      <w:r>
        <w:rPr>
          <w:rFonts w:hint="cs"/>
          <w:rtl/>
        </w:rPr>
        <w:t>א</w:t>
      </w:r>
      <w:r>
        <w:t xml:space="preserve">, it cannot be established which specification is stronger. For a specification </w:t>
      </w:r>
      <m:oMath>
        <m:r>
          <w:rPr>
            <w:rFonts w:ascii="Cambria Math" w:hAnsi="Cambria Math"/>
          </w:rPr>
          <m:t>S</m:t>
        </m:r>
      </m:oMath>
      <w:r w:rsidR="00FD3CBD">
        <w:t xml:space="preserve"> to be stronger than a specification </w:t>
      </w:r>
      <m:oMath>
        <m:r>
          <w:rPr>
            <w:rFonts w:ascii="Cambria Math" w:hAnsi="Cambria Math"/>
          </w:rPr>
          <m:t>S'</m:t>
        </m:r>
      </m:oMath>
      <w:r w:rsidR="00FD3CBD">
        <w:rPr>
          <w:rFonts w:eastAsiaTheme="minorEastAsia"/>
        </w:rPr>
        <w:t xml:space="preserve"> we require that </w:t>
      </w:r>
      <w:r w:rsidR="00FD3CBD">
        <w:t xml:space="preserve">(1) the @requires be stronger and (2) the @effects be more specific. In the question </w:t>
      </w:r>
      <m:oMath>
        <m:r>
          <w:rPr>
            <w:rFonts w:ascii="Cambria Math" w:hAnsi="Cambria Math"/>
          </w:rPr>
          <m:t>S1</m:t>
        </m:r>
      </m:oMath>
      <w:r w:rsidR="00FD3CBD">
        <w:rPr>
          <w:rFonts w:eastAsiaTheme="minorEastAsia"/>
        </w:rPr>
        <w:t xml:space="preserve"> has a stronger @requires but </w:t>
      </w:r>
      <m:oMath>
        <m:r>
          <w:rPr>
            <w:rFonts w:ascii="Cambria Math" w:eastAsiaTheme="minorEastAsia" w:hAnsi="Cambria Math"/>
          </w:rPr>
          <m:t>S2</m:t>
        </m:r>
      </m:oMath>
      <w:r w:rsidR="00FD3CBD">
        <w:rPr>
          <w:rFonts w:eastAsiaTheme="minorEastAsia"/>
        </w:rPr>
        <w:t xml:space="preserve"> has a stronger @effects, so we cannot establish a stronger specification.</w:t>
      </w:r>
    </w:p>
    <w:p w14:paraId="06C89240" w14:textId="77777777" w:rsidR="00FD3CBD" w:rsidRDefault="00FD3CBD" w:rsidP="00FD3CBD">
      <w:pPr>
        <w:pStyle w:val="Heading2"/>
        <w:bidi w:val="0"/>
      </w:pPr>
      <w:r>
        <w:t xml:space="preserve">Specification of the method </w:t>
      </w:r>
      <w:proofErr w:type="gramStart"/>
      <w:r>
        <w:t>find(</w:t>
      </w:r>
      <w:proofErr w:type="gramEnd"/>
      <w:r>
        <w:t>)</w:t>
      </w:r>
    </w:p>
    <w:p w14:paraId="579F545A" w14:textId="77777777" w:rsidR="00FD3CBD" w:rsidRDefault="00FD3CBD" w:rsidP="00FD3CBD">
      <w:pPr>
        <w:pStyle w:val="Heading3"/>
        <w:bidi w:val="0"/>
      </w:pPr>
      <m:oMath>
        <m:r>
          <w:rPr>
            <w:rFonts w:ascii="Cambria Math" w:hAnsi="Cambria Math"/>
          </w:rPr>
          <m:t>I1</m:t>
        </m:r>
      </m:oMath>
      <w:r>
        <w:t xml:space="preserve"> implements </w:t>
      </w:r>
      <m:oMath>
        <m:r>
          <w:rPr>
            <w:rFonts w:ascii="Cambria Math" w:hAnsi="Cambria Math"/>
          </w:rPr>
          <m:t>S1</m:t>
        </m:r>
      </m:oMath>
    </w:p>
    <w:p w14:paraId="1673D5E4" w14:textId="77777777" w:rsidR="00C26D6D" w:rsidRDefault="006349E0" w:rsidP="006349E0">
      <w:pPr>
        <w:bidi w:val="0"/>
        <w:rPr>
          <w:rFonts w:eastAsiaTheme="minorEastAsia"/>
        </w:rPr>
      </w:pPr>
      <w:r>
        <w:t xml:space="preserve">The correct answer is </w:t>
      </w:r>
      <w:r>
        <w:rPr>
          <w:rFonts w:hint="cs"/>
          <w:rtl/>
        </w:rPr>
        <w:t>ד</w:t>
      </w:r>
      <w:r>
        <w:t>, i</w:t>
      </w:r>
      <w:r w:rsidR="00FD3CBD">
        <w:t xml:space="preserve">n this case </w:t>
      </w:r>
      <m:oMath>
        <m:r>
          <w:rPr>
            <w:rFonts w:ascii="Cambria Math" w:hAnsi="Cambria Math"/>
          </w:rPr>
          <m:t>I1</m:t>
        </m:r>
      </m:oMath>
      <w:r w:rsidR="00FD3CBD">
        <w:rPr>
          <w:rFonts w:eastAsiaTheme="minorEastAsia"/>
        </w:rPr>
        <w:t xml:space="preserve"> also implements </w:t>
      </w:r>
      <m:oMath>
        <m:r>
          <w:rPr>
            <w:rFonts w:ascii="Cambria Math" w:eastAsiaTheme="minorEastAsia" w:hAnsi="Cambria Math"/>
          </w:rPr>
          <m:t>S2</m:t>
        </m:r>
      </m:oMath>
      <w:r w:rsidR="00FD3CB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S4</m:t>
        </m:r>
      </m:oMath>
      <w:r w:rsidR="00FD3CBD">
        <w:rPr>
          <w:rFonts w:eastAsiaTheme="minorEastAsia"/>
        </w:rPr>
        <w:t xml:space="preserve">. It implements </w:t>
      </w:r>
      <m:oMath>
        <m:r>
          <w:rPr>
            <w:rFonts w:ascii="Cambria Math" w:eastAsiaTheme="minorEastAsia" w:hAnsi="Cambria Math"/>
          </w:rPr>
          <m:t>S2</m:t>
        </m:r>
      </m:oMath>
      <w:r w:rsidR="00FD3CBD">
        <w:rPr>
          <w:rFonts w:eastAsiaTheme="minorEastAsia"/>
        </w:rPr>
        <w:t xml:space="preserve"> because they have the same effect, and it implements </w:t>
      </w:r>
      <m:oMath>
        <m:r>
          <w:rPr>
            <w:rFonts w:ascii="Cambria Math" w:eastAsiaTheme="minorEastAsia" w:hAnsi="Cambria Math"/>
          </w:rPr>
          <m:t>S4</m:t>
        </m:r>
      </m:oMath>
      <w:r w:rsidR="00FD3CBD">
        <w:rPr>
          <w:rFonts w:eastAsiaTheme="minorEastAsia"/>
        </w:rPr>
        <w:t xml:space="preserve"> because if the color is the list it will return the location of the color. It does not implement </w:t>
      </w:r>
      <m:oMath>
        <m:r>
          <w:rPr>
            <w:rFonts w:ascii="Cambria Math" w:eastAsiaTheme="minorEastAsia" w:hAnsi="Cambria Math"/>
          </w:rPr>
          <m:t>S2</m:t>
        </m:r>
      </m:oMath>
      <w:r w:rsidR="00FD3CBD">
        <w:rPr>
          <w:rFonts w:eastAsiaTheme="minorEastAsia"/>
        </w:rPr>
        <w:t xml:space="preserve"> on account of the error thrown if the color is not found.</w:t>
      </w:r>
    </w:p>
    <w:p w14:paraId="74E15375" w14:textId="77777777" w:rsidR="006349E0" w:rsidRDefault="006349E0" w:rsidP="006349E0">
      <w:pPr>
        <w:pStyle w:val="Heading3"/>
        <w:bidi w:val="0"/>
      </w:pPr>
      <m:oMath>
        <m:r>
          <w:rPr>
            <w:rFonts w:ascii="Cambria Math" w:hAnsi="Cambria Math"/>
          </w:rPr>
          <m:t>I2</m:t>
        </m:r>
      </m:oMath>
      <w:r>
        <w:t xml:space="preserve"> implements </w:t>
      </w:r>
      <m:oMath>
        <m:r>
          <w:rPr>
            <w:rFonts w:ascii="Cambria Math" w:hAnsi="Cambria Math"/>
          </w:rPr>
          <m:t>S2</m:t>
        </m:r>
      </m:oMath>
    </w:p>
    <w:p w14:paraId="034BA239" w14:textId="77777777" w:rsidR="006349E0" w:rsidRDefault="006349E0" w:rsidP="006349E0">
      <w:pPr>
        <w:bidi w:val="0"/>
        <w:rPr>
          <w:rFonts w:eastAsiaTheme="minorEastAsia"/>
        </w:rPr>
      </w:pPr>
      <w:r>
        <w:t xml:space="preserve">The correct answer is </w:t>
      </w:r>
      <w:r>
        <w:rPr>
          <w:rFonts w:hint="cs"/>
          <w:rtl/>
        </w:rPr>
        <w:t>ו</w:t>
      </w:r>
      <w:r>
        <w:t xml:space="preserve">, the implementation only implements </w:t>
      </w:r>
      <m:oMath>
        <m:r>
          <w:rPr>
            <w:rFonts w:ascii="Cambria Math" w:hAnsi="Cambria Math"/>
          </w:rPr>
          <m:t>S2</m:t>
        </m:r>
      </m:oMath>
      <w:r>
        <w:rPr>
          <w:rFonts w:eastAsiaTheme="minorEastAsia"/>
        </w:rPr>
        <w:t xml:space="preserve">. The implementation may rely on the fact that the list is ordered in order to find the location. For </w:t>
      </w:r>
      <m:oMath>
        <m:r>
          <w:rPr>
            <w:rFonts w:ascii="Cambria Math" w:eastAsiaTheme="minorEastAsia" w:hAnsi="Cambria Math"/>
          </w:rPr>
          <m:t>S1</m:t>
        </m:r>
      </m:oMath>
      <w:r>
        <w:rPr>
          <w:rFonts w:eastAsiaTheme="minorEastAsia"/>
        </w:rPr>
        <w:t xml:space="preserve"> the list may be not ordered, and therefore the implementation may return the wrong value. For </w:t>
      </w:r>
      <m:oMath>
        <m:r>
          <w:rPr>
            <w:rFonts w:ascii="Cambria Math" w:eastAsiaTheme="minorEastAsia" w:hAnsi="Cambria Math"/>
          </w:rPr>
          <m:t>S3</m:t>
        </m:r>
      </m:oMath>
      <w:r>
        <w:rPr>
          <w:rFonts w:eastAsiaTheme="minorEastAsia"/>
        </w:rPr>
        <w:t xml:space="preserve">, the specification throws an error if not found, therefore </w:t>
      </w:r>
      <m:oMath>
        <m:r>
          <w:rPr>
            <w:rFonts w:ascii="Cambria Math" w:eastAsiaTheme="minorEastAsia" w:hAnsi="Cambria Math"/>
          </w:rPr>
          <m:t>I2</m:t>
        </m:r>
      </m:oMath>
      <w:r>
        <w:rPr>
          <w:rFonts w:eastAsiaTheme="minorEastAsia"/>
        </w:rPr>
        <w:t xml:space="preserve"> doesn't implement it. Finally for </w:t>
      </w:r>
      <m:oMath>
        <m:r>
          <w:rPr>
            <w:rFonts w:ascii="Cambria Math" w:eastAsiaTheme="minorEastAsia" w:hAnsi="Cambria Math"/>
          </w:rPr>
          <m:t>S4</m:t>
        </m:r>
      </m:oMath>
      <w:r>
        <w:rPr>
          <w:rFonts w:eastAsiaTheme="minorEastAsia"/>
        </w:rPr>
        <w:t xml:space="preserve">, in the same way as </w:t>
      </w:r>
      <m:oMath>
        <m:r>
          <w:rPr>
            <w:rFonts w:ascii="Cambria Math" w:eastAsiaTheme="minorEastAsia" w:hAnsi="Cambria Math"/>
          </w:rPr>
          <m:t>S1</m:t>
        </m:r>
      </m:oMath>
      <w:r>
        <w:rPr>
          <w:rFonts w:eastAsiaTheme="minorEastAsia"/>
        </w:rPr>
        <w:t xml:space="preserve"> the function may return the wrong value as the list may be not ordered.</w:t>
      </w:r>
    </w:p>
    <w:p w14:paraId="079B1BC8" w14:textId="77777777" w:rsidR="006349E0" w:rsidRDefault="006349E0" w:rsidP="006349E0">
      <w:pPr>
        <w:pStyle w:val="Heading3"/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I3</m:t>
        </m:r>
      </m:oMath>
      <w:r>
        <w:rPr>
          <w:rFonts w:eastAsiaTheme="minorEastAsia"/>
        </w:rPr>
        <w:t xml:space="preserve"> implements </w:t>
      </w:r>
      <m:oMath>
        <m:r>
          <w:rPr>
            <w:rFonts w:ascii="Cambria Math" w:eastAsiaTheme="minorEastAsia" w:hAnsi="Cambria Math"/>
          </w:rPr>
          <m:t>S3</m:t>
        </m:r>
      </m:oMath>
    </w:p>
    <w:p w14:paraId="64858E8A" w14:textId="77777777" w:rsidR="006349E0" w:rsidRDefault="006349E0" w:rsidP="004960EF">
      <w:pPr>
        <w:bidi w:val="0"/>
      </w:pPr>
      <w:r>
        <w:t xml:space="preserve">The correct answer is </w:t>
      </w:r>
      <w:r w:rsidR="004960EF">
        <w:rPr>
          <w:rFonts w:hint="cs"/>
          <w:rtl/>
        </w:rPr>
        <w:t>ג</w:t>
      </w:r>
      <w:r w:rsidR="004960EF">
        <w:t xml:space="preserve">, the implementation also implements </w:t>
      </w:r>
      <m:oMath>
        <m:r>
          <w:rPr>
            <w:rFonts w:ascii="Cambria Math" w:hAnsi="Cambria Math"/>
          </w:rPr>
          <m:t>S4</m:t>
        </m:r>
      </m:oMath>
      <w:r w:rsidR="004960EF"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S4</m:t>
        </m:r>
      </m:oMath>
      <w:r w:rsidR="004960EF">
        <w:rPr>
          <w:rFonts w:eastAsiaTheme="minorEastAsia"/>
        </w:rPr>
        <w:t xml:space="preserve">, if color is in the </w:t>
      </w:r>
      <w:r w:rsidR="004960EF">
        <w:t xml:space="preserve">list the location will be returned which is the only return value specified. For </w:t>
      </w:r>
      <m:oMath>
        <m:r>
          <w:rPr>
            <w:rFonts w:ascii="Cambria Math" w:hAnsi="Cambria Math"/>
          </w:rPr>
          <m:t>S1</m:t>
        </m:r>
      </m:oMath>
      <w:r w:rsidR="004960E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S2</m:t>
        </m:r>
      </m:oMath>
      <w:r w:rsidR="004960EF">
        <w:rPr>
          <w:rFonts w:eastAsiaTheme="minorEastAsia"/>
        </w:rPr>
        <w:t xml:space="preserve">, if the color isn't in the list, the implementation will throw an error </w:t>
      </w:r>
      <w:r w:rsidR="004960EF">
        <w:t xml:space="preserve">rather than return -1, so </w:t>
      </w:r>
      <m:oMath>
        <m:r>
          <w:rPr>
            <w:rFonts w:ascii="Cambria Math" w:hAnsi="Cambria Math"/>
          </w:rPr>
          <m:t>I3</m:t>
        </m:r>
      </m:oMath>
      <w:r w:rsidR="004960EF">
        <w:rPr>
          <w:rFonts w:eastAsiaTheme="minorEastAsia"/>
        </w:rPr>
        <w:t xml:space="preserve"> doesn't implement these two </w:t>
      </w:r>
      <w:r w:rsidR="004960EF">
        <w:t>specifications.</w:t>
      </w:r>
    </w:p>
    <w:p w14:paraId="72BA2E85" w14:textId="77777777" w:rsidR="004960EF" w:rsidRDefault="004960EF" w:rsidP="004960EF">
      <w:pPr>
        <w:pStyle w:val="Heading3"/>
        <w:bidi w:val="0"/>
      </w:pPr>
      <m:oMath>
        <m:r>
          <w:rPr>
            <w:rFonts w:ascii="Cambria Math" w:hAnsi="Cambria Math"/>
          </w:rPr>
          <m:t>I4</m:t>
        </m:r>
      </m:oMath>
      <w:r>
        <w:t xml:space="preserve"> </w:t>
      </w:r>
      <w:r>
        <w:rPr>
          <w:rFonts w:eastAsiaTheme="minorEastAsia"/>
        </w:rPr>
        <w:t xml:space="preserve">implements </w:t>
      </w:r>
      <m:oMath>
        <m:r>
          <w:rPr>
            <w:rFonts w:ascii="Cambria Math" w:hAnsi="Cambria Math"/>
          </w:rPr>
          <m:t>S4</m:t>
        </m:r>
      </m:oMath>
    </w:p>
    <w:p w14:paraId="6B979289" w14:textId="77777777" w:rsidR="004960EF" w:rsidRPr="004960EF" w:rsidRDefault="004960EF" w:rsidP="004960EF">
      <w:pPr>
        <w:bidi w:val="0"/>
        <w:rPr>
          <w:rtl/>
        </w:rPr>
      </w:pPr>
      <w:r>
        <w:t xml:space="preserve">The correct answer is </w:t>
      </w:r>
      <w:r>
        <w:rPr>
          <w:rFonts w:hint="cs"/>
          <w:rtl/>
        </w:rPr>
        <w:t>ו</w:t>
      </w:r>
      <w:r>
        <w:t xml:space="preserve">, the implementation only implements </w:t>
      </w:r>
      <m:oMath>
        <m:r>
          <m:rPr>
            <m:sty m:val="p"/>
          </m:rPr>
          <w:rPr>
            <w:rFonts w:ascii="Cambria Math" w:hAnsi="Cambria Math"/>
          </w:rPr>
          <m:t>S4</m:t>
        </m:r>
      </m:oMath>
      <w:r>
        <w:rPr>
          <w:rFonts w:eastAsiaTheme="minorEastAsia"/>
        </w:rPr>
        <w:t xml:space="preserve">. The </w:t>
      </w:r>
      <w:r>
        <w:t xml:space="preserve">specification doesn’t specify what happens if color isn't in the list, therefore </w:t>
      </w:r>
      <w:r>
        <w:rPr>
          <w:rFonts w:eastAsiaTheme="minorEastAsia"/>
        </w:rPr>
        <w:t xml:space="preserve">the implementation may return the value </w:t>
      </w:r>
      <m:oMath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</w:rPr>
        <w:t xml:space="preserve"> which is not as specified in all </w:t>
      </w:r>
      <w:r>
        <w:t>the other specifications.</w:t>
      </w:r>
    </w:p>
    <w:sectPr w:rsidR="004960EF" w:rsidRPr="004960EF" w:rsidSect="00F91A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D3F68"/>
    <w:multiLevelType w:val="hybridMultilevel"/>
    <w:tmpl w:val="744E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812"/>
    <w:rsid w:val="00002E52"/>
    <w:rsid w:val="00056A52"/>
    <w:rsid w:val="000E3454"/>
    <w:rsid w:val="00142297"/>
    <w:rsid w:val="00163484"/>
    <w:rsid w:val="001A2A00"/>
    <w:rsid w:val="001E13DE"/>
    <w:rsid w:val="002F763B"/>
    <w:rsid w:val="002F777B"/>
    <w:rsid w:val="00371864"/>
    <w:rsid w:val="004960EF"/>
    <w:rsid w:val="005544E4"/>
    <w:rsid w:val="00576FE1"/>
    <w:rsid w:val="006349E0"/>
    <w:rsid w:val="00691F94"/>
    <w:rsid w:val="006A1812"/>
    <w:rsid w:val="006A67E0"/>
    <w:rsid w:val="006C6634"/>
    <w:rsid w:val="006F69F9"/>
    <w:rsid w:val="00712F27"/>
    <w:rsid w:val="00766353"/>
    <w:rsid w:val="00850604"/>
    <w:rsid w:val="0089470B"/>
    <w:rsid w:val="00903721"/>
    <w:rsid w:val="009875B6"/>
    <w:rsid w:val="009C4475"/>
    <w:rsid w:val="00BA585E"/>
    <w:rsid w:val="00BE3E1D"/>
    <w:rsid w:val="00C26D6D"/>
    <w:rsid w:val="00C5275B"/>
    <w:rsid w:val="00D53BAE"/>
    <w:rsid w:val="00DE5E26"/>
    <w:rsid w:val="00EB6712"/>
    <w:rsid w:val="00EC2F49"/>
    <w:rsid w:val="00F04C5A"/>
    <w:rsid w:val="00F91ACA"/>
    <w:rsid w:val="00FD3CBD"/>
    <w:rsid w:val="00FE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1E71"/>
  <w15:chartTrackingRefBased/>
  <w15:docId w15:val="{EACACCB3-1720-4D5B-9594-2115AA99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E3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3E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D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D3CBD"/>
    <w:rPr>
      <w:color w:val="808080"/>
    </w:rPr>
  </w:style>
  <w:style w:type="paragraph" w:styleId="ListParagraph">
    <w:name w:val="List Paragraph"/>
    <w:basedOn w:val="Normal"/>
    <w:uiPriority w:val="34"/>
    <w:qFormat/>
    <w:rsid w:val="009C4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5E561-B909-4056-A355-8BF0C1B8C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Rinberg</dc:creator>
  <cp:keywords/>
  <dc:description/>
  <cp:lastModifiedBy>barak zan</cp:lastModifiedBy>
  <cp:revision>32</cp:revision>
  <dcterms:created xsi:type="dcterms:W3CDTF">2018-11-01T13:12:00Z</dcterms:created>
  <dcterms:modified xsi:type="dcterms:W3CDTF">2018-11-07T10:35:00Z</dcterms:modified>
</cp:coreProperties>
</file>