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CyberTrace AI – Backend Schema Document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Purpose: </w:t>
      </w:r>
      <w:r>
        <w:t>Defines the backend architecture, database schema, services, APIs, processing pipeline, and project structure for CyberTrace AI.</w:t>
      </w:r>
    </w:p>
    <w:p>
      <w:pPr>
        <w:pStyle w:val="Heading2"/>
      </w:pPr>
      <w:r>
        <w:t>1. Backend Architecture</w:t>
      </w:r>
    </w:p>
    <w:p>
      <w:r>
        <w:rPr>
          <w:sz w:val="20"/>
        </w:rPr>
        <w:t>Client (React)</w:t>
        <w:br/>
        <w:t xml:space="preserve">   ↓</w:t>
        <w:br/>
        <w:t>FastAPI REST API</w:t>
        <w:br/>
        <w:t xml:space="preserve">   ↓</w:t>
        <w:br/>
        <w:t>Authentication Service</w:t>
        <w:br/>
        <w:t>Case Service</w:t>
        <w:br/>
        <w:t>Evidence Service</w:t>
        <w:br/>
        <w:t>Parser Engine</w:t>
        <w:br/>
        <w:t>Normalization Engine</w:t>
        <w:br/>
        <w:t>Correlation Engine</w:t>
        <w:br/>
        <w:t>Timeline Engine</w:t>
        <w:br/>
        <w:t>Detection Engine</w:t>
        <w:br/>
        <w:t>AI Service</w:t>
        <w:br/>
        <w:t>Report Service</w:t>
        <w:br/>
        <w:t xml:space="preserve">   ↓</w:t>
        <w:br/>
        <w:t>PostgreSQL + Redis</w:t>
        <w:br/>
        <w:t xml:space="preserve">   ↓</w:t>
        <w:br/>
        <w:t>Evidence Storage</w:t>
      </w:r>
    </w:p>
    <w:p>
      <w:pPr>
        <w:pStyle w:val="Heading2"/>
      </w:pPr>
      <w:r>
        <w:t>2. Project Structure</w:t>
      </w:r>
    </w:p>
    <w:p>
      <w:r>
        <w:rPr>
          <w:sz w:val="20"/>
        </w:rPr>
        <w:t>backend/</w:t>
        <w:br/>
        <w:t>├── app/</w:t>
        <w:br/>
        <w:t>│   ├── api/</w:t>
        <w:br/>
        <w:t>│   ├── core/</w:t>
        <w:br/>
        <w:t>│   ├── models/</w:t>
        <w:br/>
        <w:t>│   ├── schemas/</w:t>
        <w:br/>
        <w:t>│   ├── services/</w:t>
        <w:br/>
        <w:t>│   ├── parsers/</w:t>
        <w:br/>
        <w:t>│   ├── ai/</w:t>
        <w:br/>
        <w:t>│   ├── reports/</w:t>
        <w:br/>
        <w:t>│   ├── utils/</w:t>
        <w:br/>
        <w:t>│   ├── middleware/</w:t>
        <w:br/>
        <w:t>│   ├── database/</w:t>
        <w:br/>
        <w:t>│   └── main.py</w:t>
        <w:br/>
        <w:t>├── tests/</w:t>
        <w:br/>
        <w:t>├── uploads/</w:t>
        <w:br/>
        <w:t>└── requirements.txt</w:t>
      </w:r>
    </w:p>
    <w:p>
      <w:pPr>
        <w:pStyle w:val="Heading2"/>
      </w:pPr>
      <w:r>
        <w:t>3. Database Tables</w:t>
      </w:r>
    </w:p>
    <w:p>
      <w:r>
        <w:rPr>
          <w:sz w:val="20"/>
        </w:rPr>
        <w:t>users(id,name,email,password_hash,role,created_at,last_login)</w:t>
        <w:br/>
        <w:t>cases(id,title,description,status,investigator_id,created_at,updated_at)</w:t>
        <w:br/>
        <w:t>evidence(id,case_id,file_name,file_type,size,sha256,path,uploaded_at)</w:t>
        <w:br/>
        <w:t>events(id,evidence_id,timestamp,source,event_type,user,host,severity,description,raw_data)</w:t>
        <w:br/>
        <w:t>alerts(id,case_id,event_id,severity,title,status,created_at)</w:t>
        <w:br/>
        <w:t>timelines(id,case_id,generated_at,confidence_score)</w:t>
        <w:br/>
        <w:t>ai_reports(id,case_id,summary,recommendations,report_path,generated_at)</w:t>
        <w:br/>
        <w:t>audit_logs(id,user_id,action,resource,timestamp,ip_address)</w:t>
      </w:r>
    </w:p>
    <w:p>
      <w:pPr>
        <w:pStyle w:val="Heading2"/>
      </w:pPr>
      <w:r>
        <w:t>4. Entity Relationships</w:t>
      </w:r>
    </w:p>
    <w:p>
      <w:r>
        <w:rPr>
          <w:sz w:val="20"/>
        </w:rPr>
        <w:t>User 1---* Cases</w:t>
        <w:br/>
        <w:t>Case 1---* Evidence</w:t>
        <w:br/>
        <w:t>Evidence 1---* Events</w:t>
        <w:br/>
        <w:t>Case 1---* Alerts</w:t>
        <w:br/>
        <w:t>Case 1---1 Timeline</w:t>
        <w:br/>
        <w:t>Case 1---1 AI_Report</w:t>
      </w:r>
    </w:p>
    <w:p>
      <w:pPr>
        <w:pStyle w:val="Heading2"/>
      </w:pPr>
      <w:r>
        <w:t>5. Backend Services</w:t>
      </w:r>
    </w:p>
    <w:p>
      <w:r>
        <w:rPr>
          <w:sz w:val="20"/>
        </w:rPr>
        <w:t>Authentication Service</w:t>
        <w:br/>
        <w:t>Case Management Service</w:t>
        <w:br/>
        <w:t>Evidence Upload Service</w:t>
        <w:br/>
        <w:t>File Hashing Service</w:t>
        <w:br/>
        <w:t>Parser Service</w:t>
        <w:br/>
        <w:t>Normalization Service</w:t>
        <w:br/>
        <w:t>Correlation Service</w:t>
        <w:br/>
        <w:t>Timeline Service</w:t>
        <w:br/>
        <w:t>Threat Detection Service</w:t>
        <w:br/>
        <w:t>AI Analysis Service</w:t>
        <w:br/>
        <w:t>Report Generation Service</w:t>
        <w:br/>
        <w:t>Notification Service</w:t>
      </w:r>
    </w:p>
    <w:p>
      <w:pPr>
        <w:pStyle w:val="Heading2"/>
      </w:pPr>
      <w:r>
        <w:t>6. REST API</w:t>
      </w:r>
    </w:p>
    <w:p>
      <w:r>
        <w:rPr>
          <w:sz w:val="20"/>
        </w:rPr>
        <w:t>POST /api/auth/register</w:t>
        <w:br/>
        <w:t>POST /api/auth/login</w:t>
        <w:br/>
        <w:t>GET /api/auth/profile</w:t>
        <w:br/>
        <w:br/>
        <w:t>GET /api/cases</w:t>
        <w:br/>
        <w:t>POST /api/cases</w:t>
        <w:br/>
        <w:t>GET /api/cases/{id}</w:t>
        <w:br/>
        <w:t>PUT /api/cases/{id}</w:t>
        <w:br/>
        <w:t>DELETE /api/cases/{id}</w:t>
        <w:br/>
        <w:br/>
        <w:t>POST /api/evidence/upload</w:t>
        <w:br/>
        <w:t>GET /api/evidence/{id}</w:t>
        <w:br/>
        <w:t>DELETE /api/evidence/{id}</w:t>
        <w:br/>
        <w:br/>
        <w:t>POST /api/parse</w:t>
        <w:br/>
        <w:t>POST /api/correlate</w:t>
        <w:br/>
        <w:t>GET /api/timeline/{case_id}</w:t>
        <w:br/>
        <w:t>POST /api/ai/analyze</w:t>
        <w:br/>
        <w:t>POST /api/ai/report</w:t>
        <w:br/>
        <w:t>GET /api/reports/{case_id}</w:t>
      </w:r>
    </w:p>
    <w:p>
      <w:pPr>
        <w:pStyle w:val="Heading2"/>
      </w:pPr>
      <w:r>
        <w:t>7. Processing Pipeline</w:t>
      </w:r>
    </w:p>
    <w:p>
      <w:r>
        <w:rPr>
          <w:sz w:val="20"/>
        </w:rPr>
        <w:t>Upload → Validate → SHA256 → Store → Parse → Normalize → Correlate → Build Timeline → Detect Threats → AI Analysis → Generate Report → Export</w:t>
      </w:r>
    </w:p>
    <w:p>
      <w:pPr>
        <w:pStyle w:val="Heading2"/>
      </w:pPr>
      <w:r>
        <w:t>8. Security</w:t>
      </w:r>
    </w:p>
    <w:p>
      <w:r>
        <w:rPr>
          <w:sz w:val="20"/>
        </w:rPr>
        <w:t>JWT Authentication</w:t>
        <w:br/>
        <w:t>BCrypt Password Hashing</w:t>
        <w:br/>
        <w:t>RBAC</w:t>
        <w:br/>
        <w:t>Input Validation</w:t>
        <w:br/>
        <w:t>Rate Limiting</w:t>
        <w:br/>
        <w:t>Audit Logging</w:t>
        <w:br/>
        <w:t>SHA-256 Evidence Integrity</w:t>
        <w:br/>
        <w:t>HTTPS</w:t>
      </w:r>
    </w:p>
    <w:p>
      <w:pPr>
        <w:pStyle w:val="Heading2"/>
      </w:pPr>
      <w:r>
        <w:t>9. Background Jobs</w:t>
      </w:r>
    </w:p>
    <w:p>
      <w:r>
        <w:rPr>
          <w:sz w:val="20"/>
        </w:rPr>
        <w:t>File Parsing</w:t>
        <w:br/>
        <w:t>Evidence Indexing</w:t>
        <w:br/>
        <w:t>AI Report Generation</w:t>
        <w:br/>
        <w:t>Cleanup Tasks</w:t>
        <w:br/>
        <w:t>Cache Refresh</w:t>
      </w:r>
    </w:p>
    <w:p>
      <w:pPr>
        <w:pStyle w:val="Heading2"/>
      </w:pPr>
      <w:r>
        <w:t>10. Deployment</w:t>
      </w:r>
    </w:p>
    <w:p>
      <w:r>
        <w:rPr>
          <w:sz w:val="20"/>
        </w:rPr>
        <w:t>FastAPI + Uvicorn</w:t>
        <w:br/>
        <w:t>PostgreSQL</w:t>
        <w:br/>
        <w:t>Redis</w:t>
        <w:br/>
        <w:t>Docker Compose</w:t>
        <w:br/>
        <w:t>Environment Variables</w:t>
        <w:br/>
        <w:t>Persistent Upload Storage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