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Арсен</w:t>
      </w:r>
      <w:r>
        <w:rPr/>
        <w:t>: Здравствуйте, билет на поезд до Ярославля, пожалуйста.</w:t>
        <w:br/>
      </w:r>
      <w:r>
        <w:rPr>
          <w:b/>
        </w:rPr>
        <w:t>Кассир</w:t>
      </w:r>
      <w:r>
        <w:rPr/>
        <w:t>: Добрый день, какой день Вас интересует и во сколько?</w:t>
        <w:br/>
      </w:r>
      <w:r>
        <w:rPr>
          <w:b/>
        </w:rPr>
        <w:t>Арсен</w:t>
      </w:r>
      <w:r>
        <w:rPr/>
        <w:t>: На следующую субботу, лучше утром.</w:t>
        <w:br/>
      </w:r>
      <w:r>
        <w:rPr>
          <w:b/>
        </w:rPr>
        <w:t>Кассир</w:t>
      </w:r>
      <w:r>
        <w:rPr/>
        <w:t>: В субботу утром нет, только вечером, и только плацкарт.</w:t>
        <w:br/>
      </w:r>
      <w:r>
        <w:rPr>
          <w:b/>
        </w:rPr>
        <w:t>Арсен</w:t>
      </w:r>
      <w:r>
        <w:rPr/>
        <w:t>: А купе нет? Я согласен ехать в пятницу или в воскресенье.</w:t>
        <w:br/>
      </w:r>
      <w:r>
        <w:rPr>
          <w:b/>
        </w:rPr>
        <w:t>Кассир</w:t>
      </w:r>
      <w:r>
        <w:rPr/>
        <w:t>: В пятницу есть ночной поезд до Ярославля, купе, отбытие: одиннадцать часов вечера, прибытие - рано утром, в шесть утра. Вам подходит?</w:t>
        <w:br/>
      </w:r>
      <w:r>
        <w:rPr>
          <w:b/>
        </w:rPr>
        <w:t>Арсен</w:t>
      </w:r>
      <w:r>
        <w:rPr/>
        <w:t>: Да, очень хорошо, а вагон-ресторан там есть?</w:t>
        <w:br/>
      </w:r>
      <w:r>
        <w:rPr>
          <w:b/>
        </w:rPr>
        <w:t>Кассир</w:t>
      </w:r>
      <w:r>
        <w:rPr/>
        <w:t>: Есть, но я не уверена, что он будет работать ночью. Вам только один билет?</w:t>
        <w:br/>
      </w:r>
      <w:r>
        <w:rPr>
          <w:b/>
        </w:rPr>
        <w:t>Арсен</w:t>
      </w:r>
      <w:r>
        <w:rPr/>
        <w:t>: Да, если можно, купе не в конце вагона.</w:t>
        <w:br/>
      </w:r>
      <w:r>
        <w:rPr>
          <w:b/>
        </w:rPr>
        <w:t>Кассир</w:t>
      </w:r>
      <w:r>
        <w:rPr/>
        <w:t>: Хорошо, Ваш паспорт.</w:t>
        <w:br/>
      </w:r>
      <w:r>
        <w:rPr>
          <w:b/>
        </w:rPr>
        <w:t>Арсен</w:t>
      </w:r>
      <w:r>
        <w:rPr/>
        <w:t>: Вот, пожалуйста.</w:t>
        <w:br/>
      </w:r>
      <w:r>
        <w:rPr>
          <w:b/>
        </w:rPr>
        <w:t>Кассир</w:t>
      </w:r>
      <w:r>
        <w:rPr/>
        <w:t>: Ваш билет: поезд номер 162, до Ярославля, купейный вагон, бельё купите на месте. Вам нужен обратный билет?</w:t>
        <w:br/>
      </w:r>
      <w:r>
        <w:rPr>
          <w:b/>
        </w:rPr>
        <w:t>Арсен</w:t>
      </w:r>
      <w:r>
        <w:rPr/>
        <w:t>: Нет, спасибо, это всё.</w:t>
        <w:br/>
      </w:r>
      <w:r>
        <w:rPr>
          <w:b/>
        </w:rPr>
        <w:t>Кассир</w:t>
      </w:r>
      <w:r>
        <w:rPr/>
        <w:t>: С вас девятьсот двадцать рублей.</w:t>
        <w:br/>
      </w:r>
      <w:r>
        <w:rPr>
          <w:b/>
        </w:rPr>
        <w:t>Арсен</w:t>
      </w:r>
      <w:r>
        <w:rPr/>
        <w:t>: Спасибо, можно заплатить по кредитной карте?</w:t>
        <w:br/>
      </w:r>
      <w:r>
        <w:rPr>
          <w:b/>
        </w:rPr>
        <w:t>Кассир</w:t>
      </w:r>
      <w:r>
        <w:rPr/>
        <w:t xml:space="preserve">: Нет, только наличными, и лучше без сдачи.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