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3"/>
        <w:jc w:val="left"/>
        <w:rPr/>
      </w:pPr>
      <w:r>
        <w:rPr>
          <w:b/>
        </w:rPr>
        <w:t>Рита</w:t>
      </w:r>
      <w:r>
        <w:rPr/>
        <w:t>: Здравствуйте, мне хотелось бы сделать стрижку.</w:t>
        <w:br/>
      </w:r>
      <w:r>
        <w:rPr>
          <w:b/>
        </w:rPr>
        <w:t>Парикмахер</w:t>
      </w:r>
      <w:r>
        <w:rPr/>
        <w:t>: Садитесь, пожалуйста. У Вас красивые волосы. Какую стрижку Вы хотите?</w:t>
        <w:br/>
      </w:r>
      <w:r>
        <w:rPr>
          <w:b/>
        </w:rPr>
        <w:t>Рита</w:t>
      </w:r>
      <w:r>
        <w:rPr/>
        <w:t>: Во-первых, хочу перекрасить волосы в рыжий, сделать каре и чёлку. Со светлыми прядками.</w:t>
        <w:br/>
      </w:r>
      <w:r>
        <w:rPr>
          <w:b/>
        </w:rPr>
        <w:t>Парикмахер</w:t>
      </w:r>
      <w:r>
        <w:rPr/>
        <w:t>: Хмм... У Вас светло-карие глаза, я посоветовала бы Вам оставить Ваш натуральный цвет волос...</w:t>
        <w:br/>
      </w:r>
      <w:r>
        <w:rPr>
          <w:b/>
        </w:rPr>
        <w:t>Рита</w:t>
      </w:r>
      <w:r>
        <w:rPr/>
        <w:t>: Нет-нет, я хочу кардинально сменить имидж!</w:t>
        <w:br/>
      </w:r>
      <w:r>
        <w:rPr>
          <w:b/>
        </w:rPr>
        <w:t>Парикмахер</w:t>
      </w:r>
      <w:r>
        <w:rPr/>
        <w:t>: Ладно, думаю, чёлка Вам пойдёт, а вот слишком коротко стричь волосы не стоит. Предлагаю Вам просто их немного подравнять.</w:t>
        <w:br/>
      </w:r>
      <w:r>
        <w:rPr>
          <w:b/>
        </w:rPr>
        <w:t>Рита</w:t>
      </w:r>
      <w:r>
        <w:rPr/>
        <w:t>: Хорошо, тогда может сделать химию?</w:t>
        <w:br/>
      </w:r>
      <w:r>
        <w:rPr>
          <w:b/>
        </w:rPr>
        <w:t>Парикмахер</w:t>
      </w:r>
      <w:r>
        <w:rPr/>
        <w:t>: Я могу, конечно, если хотите, но тогда лучше сделать крупную химию.</w:t>
        <w:br/>
      </w:r>
      <w:r>
        <w:rPr>
          <w:b/>
        </w:rPr>
        <w:t>Рита</w:t>
      </w:r>
      <w:r>
        <w:rPr/>
        <w:t>: А сколько она продержится?</w:t>
        <w:br/>
      </w:r>
      <w:r>
        <w:rPr>
          <w:b/>
        </w:rPr>
        <w:t>Парикмахер</w:t>
      </w:r>
      <w:r>
        <w:rPr/>
        <w:t>: Около 4-х месяцев. Тогда нет смысла делать мелирование.</w:t>
        <w:br/>
      </w:r>
      <w:r>
        <w:rPr>
          <w:b/>
        </w:rPr>
        <w:t>Рита</w:t>
      </w:r>
      <w:r>
        <w:rPr/>
        <w:t>: Отлично!</w:t>
        <w:br/>
      </w:r>
      <w:r>
        <w:rPr>
          <w:b/>
        </w:rPr>
        <w:t>Парикмахер</w:t>
      </w:r>
      <w:r>
        <w:rPr/>
        <w:t>: Значит, я покрашу Вам волосы в рыжий, сделаю чёлку и крупную химию. Приступим?</w:t>
        <w:br/>
      </w:r>
      <w:r>
        <w:rPr>
          <w:b/>
        </w:rPr>
        <w:t>Рита</w:t>
      </w:r>
      <w:r>
        <w:rPr/>
        <w:t xml:space="preserve">: Я готова!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;serif" w:hAnsi="Times New Roman;serif" w:eastAsia="Times New Roman;serif" w:cs="Times New Roman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Hội thoại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