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8CD62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Министерство образования и науки Российской Федерации</w:t>
      </w:r>
    </w:p>
    <w:p w14:paraId="249C0F1B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ФГАОУ ВО «УрФУ имени первого Президента России Б.Н. Ельцина»</w:t>
      </w:r>
    </w:p>
    <w:p w14:paraId="1272EF63" w14:textId="3FE3B390" w:rsidR="002713F9" w:rsidRPr="00CF7FF1" w:rsidRDefault="002713F9" w:rsidP="002713F9">
      <w:pPr>
        <w:pStyle w:val="paragraph"/>
        <w:spacing w:before="0" w:beforeAutospacing="0" w:after="0" w:afterAutospacing="0"/>
        <w:jc w:val="center"/>
        <w:textAlignment w:val="baseline"/>
        <w:rPr>
          <w:color w:val="000000" w:themeColor="text1"/>
          <w:sz w:val="28"/>
          <w:szCs w:val="28"/>
        </w:rPr>
      </w:pP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Институт радиоэлектроники и информационных технологий – РТФ</w:t>
      </w:r>
      <w:r w:rsidRPr="00CF7FF1">
        <w:rPr>
          <w:rStyle w:val="eop"/>
          <w:color w:val="000000" w:themeColor="text1"/>
          <w:sz w:val="28"/>
          <w:szCs w:val="28"/>
        </w:rPr>
        <w:t> </w:t>
      </w:r>
    </w:p>
    <w:p w14:paraId="5E5667D4" w14:textId="77777777" w:rsidR="002713F9" w:rsidRPr="00CF7FF1" w:rsidRDefault="002713F9" w:rsidP="002713F9">
      <w:pPr>
        <w:spacing w:line="24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3DA1911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006DFA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5B4DFD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183FF9F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0527B5E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5597A3" w14:textId="77777777" w:rsidR="002713F9" w:rsidRPr="00CF7FF1" w:rsidRDefault="002713F9" w:rsidP="002713F9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9CBB0C2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247C853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648F81D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863511D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CDC5E49" w14:textId="194B4A1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FF1">
        <w:rPr>
          <w:rStyle w:val="normaltextrun"/>
          <w:rFonts w:ascii="Times New Roman" w:eastAsiaTheme="majorEastAsia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>Лабораторная работа №1: Основы работы с Docker и PostgreSQL</w:t>
      </w:r>
    </w:p>
    <w:p w14:paraId="1D19D576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1ED987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8BB25C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46549A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75AF24" w14:textId="77777777" w:rsidR="002713F9" w:rsidRPr="00CF7FF1" w:rsidRDefault="002713F9" w:rsidP="00CF7FF1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ACCA615" w14:textId="77777777" w:rsidR="002713F9" w:rsidRPr="00CF7FF1" w:rsidRDefault="002713F9" w:rsidP="002713F9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F7D8671" w14:textId="77777777" w:rsidR="002713F9" w:rsidRPr="00CF7FF1" w:rsidRDefault="002713F9" w:rsidP="002713F9">
      <w:pPr>
        <w:pStyle w:val="paragraph"/>
        <w:tabs>
          <w:tab w:val="left" w:pos="7320"/>
        </w:tabs>
        <w:spacing w:before="0" w:beforeAutospacing="0" w:after="0" w:afterAutospacing="0"/>
        <w:textAlignment w:val="baseline"/>
        <w:rPr>
          <w:rStyle w:val="eop"/>
          <w:color w:val="000000" w:themeColor="text1"/>
          <w:sz w:val="28"/>
          <w:szCs w:val="28"/>
        </w:rPr>
      </w:pP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Студент</w:t>
      </w:r>
      <w:r w:rsidRPr="00CF7FF1">
        <w:rPr>
          <w:rStyle w:val="eop"/>
          <w:color w:val="000000" w:themeColor="text1"/>
          <w:sz w:val="28"/>
          <w:szCs w:val="28"/>
        </w:rPr>
        <w:t xml:space="preserve">                                                                                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>А. Н. Шубина   </w:t>
      </w:r>
      <w:r w:rsidRPr="00CF7FF1">
        <w:rPr>
          <w:rStyle w:val="eop"/>
          <w:color w:val="000000" w:themeColor="text1"/>
          <w:sz w:val="28"/>
          <w:szCs w:val="28"/>
        </w:rPr>
        <w:t> </w:t>
      </w:r>
    </w:p>
    <w:p w14:paraId="3D9B7F95" w14:textId="6C3111E9" w:rsidR="002713F9" w:rsidRPr="00CF7FF1" w:rsidRDefault="002713F9" w:rsidP="002713F9">
      <w:pPr>
        <w:pStyle w:val="paragraph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CF7FF1">
        <w:rPr>
          <w:rStyle w:val="eop"/>
          <w:color w:val="000000" w:themeColor="text1"/>
          <w:sz w:val="28"/>
          <w:szCs w:val="28"/>
        </w:rPr>
        <w:t>группы</w:t>
      </w:r>
      <w:r w:rsidRPr="00CF7FF1">
        <w:rPr>
          <w:rStyle w:val="normaltextrun"/>
          <w:rFonts w:eastAsiaTheme="majorEastAsia"/>
          <w:color w:val="000000" w:themeColor="text1"/>
          <w:sz w:val="28"/>
          <w:szCs w:val="28"/>
        </w:rPr>
        <w:t xml:space="preserve"> РИМ-150950                                               </w:t>
      </w:r>
    </w:p>
    <w:p w14:paraId="117A4B94" w14:textId="77777777" w:rsidR="002713F9" w:rsidRPr="00CF7FF1" w:rsidRDefault="002713F9" w:rsidP="002713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2DC3957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A223976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83BB5C9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E590B83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906558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F8CB74A" w14:textId="77777777" w:rsidR="002713F9" w:rsidRPr="00CF7FF1" w:rsidRDefault="002713F9" w:rsidP="002713F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484B255" w14:textId="77777777" w:rsidR="002713F9" w:rsidRPr="00CF7FF1" w:rsidRDefault="002713F9" w:rsidP="002713F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F7FF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Екатеринбург 2025</w:t>
      </w:r>
    </w:p>
    <w:p w14:paraId="2F881AAC" w14:textId="77777777" w:rsidR="00CF7FF1" w:rsidRPr="00CF7FF1" w:rsidRDefault="00CF7FF1" w:rsidP="00CF7FF1">
      <w:pPr>
        <w:shd w:val="clear" w:color="auto" w:fill="FFFFFF"/>
        <w:spacing w:before="206" w:after="206" w:line="428" w:lineRule="atLeast"/>
        <w:ind w:firstLine="708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b/>
          <w:color w:val="404040"/>
          <w:sz w:val="28"/>
          <w:szCs w:val="28"/>
        </w:rPr>
        <w:lastRenderedPageBreak/>
        <w:t>Цель работы:</w:t>
      </w: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 Освоить фундаментальные концепции и базовые операции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: создание образов, запуск контейнеров, управление ими, работа с сетями и томами. На практике закрепить навыки, запустив изолированную базу данных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и подключившись к ней извне.</w:t>
      </w:r>
    </w:p>
    <w:p w14:paraId="5352489C" w14:textId="77777777" w:rsidR="00CF7FF1" w:rsidRPr="00CF7FF1" w:rsidRDefault="00CF7FF1" w:rsidP="00CF7FF1">
      <w:pPr>
        <w:shd w:val="clear" w:color="auto" w:fill="FFFFFF"/>
        <w:spacing w:before="206" w:after="206" w:line="428" w:lineRule="atLeast"/>
        <w:ind w:firstLine="708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b/>
          <w:color w:val="404040"/>
          <w:sz w:val="28"/>
          <w:szCs w:val="28"/>
        </w:rPr>
        <w:t>Задачи:</w:t>
      </w:r>
    </w:p>
    <w:p w14:paraId="16B87B64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Установить и проверить работу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3E626253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Изучить базовые команды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5F62F06E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Запустить контейнер с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в изолированном режиме.</w:t>
      </w:r>
    </w:p>
    <w:p w14:paraId="71AE8379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Запустить контейнер с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 и подключить его к контейнеру с БД через сеть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4EF6BF27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Подключиться к БД из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, создать схему и выполнить запросы.</w:t>
      </w:r>
    </w:p>
    <w:p w14:paraId="6B10214B" w14:textId="77777777" w:rsidR="00CF7FF1" w:rsidRPr="00CF7FF1" w:rsidRDefault="00CF7FF1" w:rsidP="00CF7FF1">
      <w:pPr>
        <w:pStyle w:val="a7"/>
        <w:widowControl w:val="0"/>
        <w:numPr>
          <w:ilvl w:val="0"/>
          <w:numId w:val="1"/>
        </w:numPr>
        <w:suppressAutoHyphens/>
        <w:overflowPunct w:val="0"/>
        <w:autoSpaceDE w:val="0"/>
        <w:autoSpaceDN w:val="0"/>
        <w:spacing w:after="0" w:line="428" w:lineRule="atLeast"/>
        <w:contextualSpacing w:val="0"/>
        <w:textAlignment w:val="baseline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color w:val="404040"/>
          <w:sz w:val="28"/>
          <w:szCs w:val="28"/>
        </w:rPr>
        <w:t xml:space="preserve">Обеспечить сохранность данных БД с помощью томов </w:t>
      </w:r>
      <w:proofErr w:type="spellStart"/>
      <w:r w:rsidRPr="00CF7FF1">
        <w:rPr>
          <w:rFonts w:ascii="Times New Roman" w:hAnsi="Times New Roman" w:cs="Times New Roman"/>
          <w:color w:val="404040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color w:val="404040"/>
          <w:sz w:val="28"/>
          <w:szCs w:val="28"/>
        </w:rPr>
        <w:t>.</w:t>
      </w:r>
    </w:p>
    <w:p w14:paraId="5743ABDF" w14:textId="77777777" w:rsidR="00CF7FF1" w:rsidRPr="00CF7FF1" w:rsidRDefault="00CF7FF1" w:rsidP="002713F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956F53" w14:textId="77777777" w:rsidR="00AD10F7" w:rsidRDefault="00CF7FF1" w:rsidP="00AD10F7">
      <w:pPr>
        <w:pStyle w:val="2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0: Установка и проверка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14:paraId="1647A934" w14:textId="06C05F8F" w:rsidR="00C40464" w:rsidRDefault="00C40464" w:rsidP="00C40464">
      <w:pPr>
        <w:pStyle w:val="a7"/>
        <w:widowControl w:val="0"/>
        <w:numPr>
          <w:ilvl w:val="0"/>
          <w:numId w:val="8"/>
        </w:numPr>
        <w:suppressAutoHyphens/>
        <w:overflowPunct w:val="0"/>
        <w:autoSpaceDE w:val="0"/>
        <w:autoSpaceDN w:val="0"/>
        <w:spacing w:after="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Установ</w:t>
      </w:r>
      <w:r>
        <w:rPr>
          <w:b/>
          <w:color w:val="404040"/>
          <w:sz w:val="24"/>
        </w:rPr>
        <w:t>ила</w:t>
      </w:r>
      <w:r>
        <w:rPr>
          <w:b/>
          <w:color w:val="404040"/>
          <w:sz w:val="24"/>
        </w:rPr>
        <w:t xml:space="preserve"> </w:t>
      </w:r>
      <w:proofErr w:type="spellStart"/>
      <w:r>
        <w:rPr>
          <w:b/>
          <w:color w:val="404040"/>
          <w:sz w:val="24"/>
        </w:rPr>
        <w:t>Docker</w:t>
      </w:r>
      <w:proofErr w:type="spellEnd"/>
      <w:r>
        <w:rPr>
          <w:b/>
          <w:color w:val="404040"/>
          <w:sz w:val="24"/>
        </w:rPr>
        <w:t xml:space="preserve"> Desktop</w:t>
      </w:r>
      <w:r>
        <w:rPr>
          <w:color w:val="404040"/>
          <w:sz w:val="24"/>
        </w:rPr>
        <w:t> (</w:t>
      </w:r>
      <w:hyperlink r:id="rId5" w:history="1">
        <w:r>
          <w:rPr>
            <w:rStyle w:val="ac"/>
            <w:color w:val="3B82F6"/>
            <w:sz w:val="24"/>
          </w:rPr>
          <w:t>https://www.docker.com/products/docker-desktop/</w:t>
        </w:r>
      </w:hyperlink>
      <w:r>
        <w:rPr>
          <w:color w:val="404040"/>
          <w:sz w:val="24"/>
        </w:rPr>
        <w:t>)</w:t>
      </w:r>
      <w:r>
        <w:rPr>
          <w:color w:val="404040"/>
          <w:sz w:val="24"/>
        </w:rPr>
        <w:t>.</w:t>
      </w:r>
    </w:p>
    <w:p w14:paraId="70D49AEE" w14:textId="290364AB" w:rsidR="00076CE3" w:rsidRPr="00076CE3" w:rsidRDefault="00076CE3" w:rsidP="00C40464">
      <w:pPr>
        <w:pStyle w:val="a7"/>
        <w:widowControl w:val="0"/>
        <w:numPr>
          <w:ilvl w:val="0"/>
          <w:numId w:val="8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t xml:space="preserve">Обновила </w:t>
      </w:r>
      <w:r>
        <w:rPr>
          <w:lang w:val="en-US"/>
        </w:rPr>
        <w:t>WSL</w:t>
      </w:r>
    </w:p>
    <w:p w14:paraId="7CCD1657" w14:textId="47E202A1" w:rsidR="00C40464" w:rsidRDefault="00C40464" w:rsidP="00C40464">
      <w:pPr>
        <w:pStyle w:val="a7"/>
        <w:widowControl w:val="0"/>
        <w:numPr>
          <w:ilvl w:val="0"/>
          <w:numId w:val="8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 w:rsidRPr="00462B58">
        <w:rPr>
          <w:bCs/>
          <w:color w:val="404040"/>
          <w:sz w:val="24"/>
        </w:rPr>
        <w:t>Откр</w:t>
      </w:r>
      <w:r w:rsidR="00462B58" w:rsidRPr="00462B58">
        <w:rPr>
          <w:bCs/>
          <w:color w:val="404040"/>
          <w:sz w:val="24"/>
        </w:rPr>
        <w:t>ыла</w:t>
      </w:r>
      <w:r w:rsidRPr="00462B58">
        <w:rPr>
          <w:bCs/>
          <w:color w:val="404040"/>
          <w:sz w:val="24"/>
        </w:rPr>
        <w:t xml:space="preserve"> терминал</w:t>
      </w:r>
      <w:r>
        <w:rPr>
          <w:color w:val="404040"/>
          <w:sz w:val="24"/>
        </w:rPr>
        <w:t> и провер</w:t>
      </w:r>
      <w:r w:rsidR="00462B58">
        <w:rPr>
          <w:color w:val="404040"/>
          <w:sz w:val="24"/>
        </w:rPr>
        <w:t>ила</w:t>
      </w:r>
      <w:r>
        <w:rPr>
          <w:color w:val="404040"/>
          <w:sz w:val="24"/>
        </w:rPr>
        <w:t xml:space="preserve"> установку:</w:t>
      </w:r>
    </w:p>
    <w:p w14:paraId="62DEEF74" w14:textId="77777777" w:rsidR="00C40464" w:rsidRDefault="00C40464" w:rsidP="00C40464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1D952C0E" wp14:editId="7DFB208A">
            <wp:extent cx="2009880" cy="609480"/>
            <wp:effectExtent l="0" t="0" r="9420" b="120"/>
            <wp:docPr id="805907427" name="Рисунок 805907427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07427" name="Рисунок 805907427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880" cy="609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0E1FA" w14:textId="77777777" w:rsidR="00AD10F7" w:rsidRDefault="00AD10F7" w:rsidP="00AD10F7">
      <w:pPr>
        <w:pStyle w:val="2"/>
        <w:rPr>
          <w:rFonts w:ascii="Times New Roman" w:hAnsi="Times New Roman" w:cs="Times New Roman"/>
          <w:sz w:val="28"/>
          <w:szCs w:val="28"/>
        </w:rPr>
      </w:pPr>
    </w:p>
    <w:p w14:paraId="75BD7BD6" w14:textId="6ADCB677" w:rsidR="002713F9" w:rsidRDefault="002713F9" w:rsidP="00AD10F7">
      <w:pPr>
        <w:pStyle w:val="2"/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6458F9" wp14:editId="713F1385">
            <wp:extent cx="5940425" cy="3341370"/>
            <wp:effectExtent l="0" t="0" r="3175" b="0"/>
            <wp:docPr id="12353374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740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0B98" w14:textId="77777777" w:rsidR="00CF7FF1" w:rsidRPr="00CF7FF1" w:rsidRDefault="00CF7FF1">
      <w:pPr>
        <w:rPr>
          <w:rFonts w:ascii="Times New Roman" w:hAnsi="Times New Roman" w:cs="Times New Roman"/>
          <w:sz w:val="28"/>
          <w:szCs w:val="28"/>
        </w:rPr>
      </w:pPr>
    </w:p>
    <w:p w14:paraId="027C5B1E" w14:textId="0BD45791" w:rsidR="002713F9" w:rsidRDefault="002713F9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01390" wp14:editId="741BC9E4">
            <wp:extent cx="5940425" cy="3341370"/>
            <wp:effectExtent l="0" t="0" r="3175" b="0"/>
            <wp:docPr id="2123028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28856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D0B" w14:textId="77777777" w:rsidR="008C7965" w:rsidRDefault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1: Базовые команды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. Работа с образами и контейнерами</w:t>
      </w:r>
    </w:p>
    <w:p w14:paraId="7D2DCFD4" w14:textId="77777777" w:rsidR="006270B7" w:rsidRDefault="006270B7" w:rsidP="006270B7">
      <w:pPr>
        <w:pStyle w:val="a7"/>
        <w:widowControl w:val="0"/>
        <w:numPr>
          <w:ilvl w:val="0"/>
          <w:numId w:val="9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b/>
          <w:color w:val="404040"/>
        </w:rPr>
      </w:pPr>
      <w:r>
        <w:rPr>
          <w:b/>
          <w:color w:val="404040"/>
          <w:sz w:val="24"/>
        </w:rPr>
        <w:t>Просмотр информации:</w:t>
      </w:r>
    </w:p>
    <w:p w14:paraId="618AFC6A" w14:textId="77777777" w:rsidR="006270B7" w:rsidRDefault="006270B7" w:rsidP="006270B7">
      <w:pPr>
        <w:rPr>
          <w:b/>
          <w:color w:val="404040"/>
        </w:rPr>
      </w:pPr>
      <w:r>
        <w:rPr>
          <w:b/>
          <w:noProof/>
          <w:color w:val="404040"/>
        </w:rPr>
        <w:drawing>
          <wp:inline distT="0" distB="0" distL="0" distR="0" wp14:anchorId="63AC46C7" wp14:editId="78E4CE0D">
            <wp:extent cx="1400400" cy="723959"/>
            <wp:effectExtent l="0" t="0" r="9300" b="0"/>
            <wp:docPr id="1097939094" name="Рисунок 1097939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9094" name="Рисунок 10979390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723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246DA" w14:textId="77777777" w:rsidR="006270B7" w:rsidRDefault="006270B7" w:rsidP="006270B7">
      <w:pPr>
        <w:pStyle w:val="a7"/>
        <w:widowControl w:val="0"/>
        <w:numPr>
          <w:ilvl w:val="0"/>
          <w:numId w:val="9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 xml:space="preserve">Запуск простого контейнера (на примере </w:t>
      </w:r>
      <w:proofErr w:type="spellStart"/>
      <w:r>
        <w:rPr>
          <w:b/>
          <w:color w:val="404040"/>
          <w:sz w:val="24"/>
        </w:rPr>
        <w:t>Nginx</w:t>
      </w:r>
      <w:proofErr w:type="spellEnd"/>
      <w:r>
        <w:rPr>
          <w:b/>
          <w:color w:val="404040"/>
          <w:sz w:val="24"/>
        </w:rPr>
        <w:t>):</w:t>
      </w:r>
    </w:p>
    <w:p w14:paraId="6E64D296" w14:textId="77777777" w:rsidR="006270B7" w:rsidRDefault="006270B7" w:rsidP="006270B7">
      <w:pPr>
        <w:ind w:left="709"/>
        <w:jc w:val="center"/>
      </w:pPr>
      <w:r>
        <w:rPr>
          <w:noProof/>
        </w:rPr>
        <w:lastRenderedPageBreak/>
        <w:drawing>
          <wp:inline distT="0" distB="0" distL="0" distR="0" wp14:anchorId="7D97DEAA" wp14:editId="464610C0">
            <wp:extent cx="4345200" cy="409680"/>
            <wp:effectExtent l="0" t="0" r="0" b="9420"/>
            <wp:docPr id="1566808145" name="Рисунок 1566808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200" cy="40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EFC9F1" w14:textId="77777777" w:rsidR="006270B7" w:rsidRDefault="006270B7" w:rsidP="006270B7">
      <w:pPr>
        <w:rPr>
          <w:color w:val="404040"/>
        </w:rPr>
      </w:pPr>
      <w:r>
        <w:rPr>
          <w:b/>
          <w:color w:val="404040"/>
        </w:rPr>
        <w:t>-d</w:t>
      </w:r>
      <w:r>
        <w:rPr>
          <w:color w:val="404040"/>
          <w:sz w:val="24"/>
        </w:rPr>
        <w:t> (</w:t>
      </w:r>
      <w:proofErr w:type="spellStart"/>
      <w:r>
        <w:rPr>
          <w:color w:val="404040"/>
          <w:sz w:val="24"/>
        </w:rPr>
        <w:t>detach</w:t>
      </w:r>
      <w:proofErr w:type="spellEnd"/>
      <w:r>
        <w:rPr>
          <w:color w:val="404040"/>
          <w:sz w:val="24"/>
        </w:rPr>
        <w:t>) — запустить контейнер в фоне.</w:t>
      </w:r>
    </w:p>
    <w:p w14:paraId="0622E95D" w14:textId="77777777" w:rsidR="006270B7" w:rsidRDefault="006270B7" w:rsidP="006270B7">
      <w:pPr>
        <w:ind w:left="709"/>
      </w:pPr>
      <w:r>
        <w:rPr>
          <w:b/>
          <w:color w:val="404040"/>
        </w:rPr>
        <w:t>-p 8080:80</w:t>
      </w:r>
      <w:r>
        <w:rPr>
          <w:color w:val="404040"/>
          <w:sz w:val="24"/>
        </w:rPr>
        <w:t> — проброс порта (</w:t>
      </w:r>
      <w:proofErr w:type="spellStart"/>
      <w:r>
        <w:rPr>
          <w:color w:val="404040"/>
          <w:sz w:val="24"/>
        </w:rPr>
        <w:t>хост:контейнер</w:t>
      </w:r>
      <w:proofErr w:type="spellEnd"/>
      <w:r>
        <w:rPr>
          <w:color w:val="404040"/>
          <w:sz w:val="24"/>
        </w:rPr>
        <w:t>).</w:t>
      </w:r>
    </w:p>
    <w:p w14:paraId="045F3ADA" w14:textId="77777777" w:rsidR="006270B7" w:rsidRDefault="006270B7" w:rsidP="006270B7">
      <w:pPr>
        <w:ind w:left="709"/>
      </w:pPr>
      <w:r>
        <w:rPr>
          <w:b/>
          <w:color w:val="404040"/>
        </w:rPr>
        <w:t>--</w:t>
      </w:r>
      <w:proofErr w:type="spellStart"/>
      <w:r>
        <w:rPr>
          <w:b/>
          <w:color w:val="404040"/>
        </w:rPr>
        <w:t>name</w:t>
      </w:r>
      <w:proofErr w:type="spellEnd"/>
      <w:r>
        <w:rPr>
          <w:color w:val="404040"/>
          <w:sz w:val="24"/>
        </w:rPr>
        <w:t> — задать понятное имя контейнеру.</w:t>
      </w:r>
    </w:p>
    <w:p w14:paraId="54617B29" w14:textId="77777777" w:rsidR="006270B7" w:rsidRDefault="006270B7" w:rsidP="006270B7">
      <w:pPr>
        <w:ind w:left="709"/>
      </w:pPr>
      <w:proofErr w:type="spellStart"/>
      <w:r>
        <w:rPr>
          <w:b/>
          <w:color w:val="404040"/>
        </w:rPr>
        <w:t>nginx:alpine</w:t>
      </w:r>
      <w:proofErr w:type="spellEnd"/>
      <w:r>
        <w:rPr>
          <w:color w:val="404040"/>
          <w:sz w:val="24"/>
        </w:rPr>
        <w:t> — имя образа и его тег (версия).</w:t>
      </w:r>
    </w:p>
    <w:p w14:paraId="579AAB58" w14:textId="77777777" w:rsidR="006270B7" w:rsidRDefault="006270B7" w:rsidP="006270B7">
      <w:pPr>
        <w:jc w:val="center"/>
      </w:pPr>
      <w:r>
        <w:rPr>
          <w:noProof/>
        </w:rPr>
        <w:drawing>
          <wp:inline distT="0" distB="0" distL="0" distR="0" wp14:anchorId="08FD6C4C" wp14:editId="7CC1C254">
            <wp:extent cx="2286000" cy="885960"/>
            <wp:effectExtent l="0" t="0" r="0" b="9390"/>
            <wp:docPr id="1204694337" name="Рисунок 1204694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4337" name="Рисунок 120469433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8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C0ABA" w14:textId="630ADBB0" w:rsidR="00CF7FF1" w:rsidRDefault="00CF7F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CF7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61447" wp14:editId="572C2526">
            <wp:extent cx="5940425" cy="3341370"/>
            <wp:effectExtent l="0" t="0" r="3175" b="0"/>
            <wp:docPr id="207635746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57467" name="Рисунок 1" descr="Изображение выглядит как текст, снимок экрана, программное обеспечение, компьютер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B22A" w14:textId="39ADAC61" w:rsidR="000535E5" w:rsidRDefault="000535E5" w:rsidP="000535E5">
      <w:pPr>
        <w:pStyle w:val="a7"/>
        <w:widowControl w:val="0"/>
        <w:numPr>
          <w:ilvl w:val="0"/>
          <w:numId w:val="9"/>
        </w:numPr>
        <w:suppressAutoHyphens/>
        <w:overflowPunct w:val="0"/>
        <w:autoSpaceDE w:val="0"/>
        <w:autoSpaceDN w:val="0"/>
        <w:spacing w:after="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Провер</w:t>
      </w:r>
      <w:r w:rsidR="00433428">
        <w:rPr>
          <w:b/>
          <w:color w:val="404040"/>
          <w:sz w:val="24"/>
        </w:rPr>
        <w:t>ила</w:t>
      </w:r>
      <w:r>
        <w:rPr>
          <w:b/>
          <w:color w:val="404040"/>
          <w:sz w:val="24"/>
        </w:rPr>
        <w:t>, что контейнер работает:</w:t>
      </w:r>
      <w:r>
        <w:rPr>
          <w:color w:val="404040"/>
          <w:sz w:val="24"/>
        </w:rPr>
        <w:t> Откр</w:t>
      </w:r>
      <w:r w:rsidR="00433428">
        <w:rPr>
          <w:color w:val="404040"/>
          <w:sz w:val="24"/>
        </w:rPr>
        <w:t>ыла</w:t>
      </w:r>
      <w:r>
        <w:rPr>
          <w:color w:val="404040"/>
          <w:sz w:val="24"/>
        </w:rPr>
        <w:t xml:space="preserve"> в браузере </w:t>
      </w:r>
      <w:r>
        <w:rPr>
          <w:b/>
          <w:color w:val="404040"/>
        </w:rPr>
        <w:t>http://localhost:8080</w:t>
      </w:r>
      <w:r>
        <w:rPr>
          <w:color w:val="404040"/>
          <w:sz w:val="24"/>
        </w:rPr>
        <w:t xml:space="preserve">. </w:t>
      </w:r>
      <w:r w:rsidR="00435216">
        <w:rPr>
          <w:color w:val="404040"/>
          <w:sz w:val="24"/>
        </w:rPr>
        <w:t>Увидела</w:t>
      </w:r>
      <w:r>
        <w:rPr>
          <w:color w:val="404040"/>
          <w:sz w:val="24"/>
        </w:rPr>
        <w:t xml:space="preserve"> стартовую страницу </w:t>
      </w:r>
      <w:proofErr w:type="spellStart"/>
      <w:r>
        <w:rPr>
          <w:color w:val="404040"/>
          <w:sz w:val="24"/>
        </w:rPr>
        <w:t>Nginx</w:t>
      </w:r>
      <w:proofErr w:type="spellEnd"/>
      <w:r>
        <w:rPr>
          <w:color w:val="404040"/>
          <w:sz w:val="24"/>
        </w:rPr>
        <w:t>.</w:t>
      </w:r>
    </w:p>
    <w:p w14:paraId="1FFB126D" w14:textId="77777777" w:rsidR="000535E5" w:rsidRPr="00AD10F7" w:rsidRDefault="000535E5">
      <w:pPr>
        <w:rPr>
          <w:rFonts w:ascii="Times New Roman" w:hAnsi="Times New Roman" w:cs="Times New Roman"/>
          <w:sz w:val="28"/>
          <w:szCs w:val="28"/>
        </w:rPr>
      </w:pPr>
    </w:p>
    <w:p w14:paraId="5489C29B" w14:textId="3E703B37" w:rsidR="00CF7FF1" w:rsidRDefault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9C9534" wp14:editId="53C144C8">
            <wp:extent cx="5940425" cy="3341370"/>
            <wp:effectExtent l="0" t="0" r="3175" b="0"/>
            <wp:docPr id="66497989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9894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EEE" w14:textId="0926FBFF" w:rsidR="000535E5" w:rsidRDefault="000535E5" w:rsidP="000535E5">
      <w:pPr>
        <w:pStyle w:val="a7"/>
        <w:widowControl w:val="0"/>
        <w:numPr>
          <w:ilvl w:val="0"/>
          <w:numId w:val="9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Останов</w:t>
      </w:r>
      <w:r w:rsidR="00433428">
        <w:rPr>
          <w:b/>
          <w:color w:val="404040"/>
          <w:sz w:val="24"/>
        </w:rPr>
        <w:t>ила</w:t>
      </w:r>
      <w:r>
        <w:rPr>
          <w:b/>
          <w:color w:val="404040"/>
          <w:sz w:val="24"/>
        </w:rPr>
        <w:t xml:space="preserve"> и удали</w:t>
      </w:r>
      <w:r w:rsidR="00433428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контейнер:</w:t>
      </w:r>
    </w:p>
    <w:p w14:paraId="27726BFF" w14:textId="65DAFEF2" w:rsidR="000535E5" w:rsidRPr="000535E5" w:rsidRDefault="00EF1D6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738194" wp14:editId="5C1E647F">
            <wp:extent cx="2286000" cy="885960"/>
            <wp:effectExtent l="0" t="0" r="0" b="9390"/>
            <wp:docPr id="880623707" name="Рисунок 880623707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23707" name="Рисунок 880623707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8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CEC7B" w14:textId="77777777" w:rsidR="001C43AA" w:rsidRDefault="001C43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C43A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23A08D" wp14:editId="7D25BA53">
            <wp:extent cx="5940425" cy="2799080"/>
            <wp:effectExtent l="0" t="0" r="3175" b="1270"/>
            <wp:docPr id="6253281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2818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7E81" w14:textId="2B6A03B4" w:rsidR="00CF7FF1" w:rsidRDefault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2: Запуск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 xml:space="preserve"> в контейнере</w:t>
      </w:r>
    </w:p>
    <w:p w14:paraId="09253925" w14:textId="10C53F13" w:rsidR="00AD6F5B" w:rsidRDefault="00AD6F5B" w:rsidP="00AD6F5B">
      <w:pPr>
        <w:pStyle w:val="a7"/>
        <w:widowControl w:val="0"/>
        <w:numPr>
          <w:ilvl w:val="0"/>
          <w:numId w:val="10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Запусти</w:t>
      </w:r>
      <w:r w:rsidR="00433428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контейнер с </w:t>
      </w:r>
      <w:proofErr w:type="spellStart"/>
      <w:r>
        <w:rPr>
          <w:b/>
          <w:color w:val="404040"/>
          <w:sz w:val="24"/>
        </w:rPr>
        <w:t>PostgreSQL</w:t>
      </w:r>
      <w:proofErr w:type="spellEnd"/>
      <w:r>
        <w:rPr>
          <w:b/>
          <w:color w:val="404040"/>
          <w:sz w:val="24"/>
        </w:rPr>
        <w:t>:</w:t>
      </w:r>
    </w:p>
    <w:p w14:paraId="740DEB86" w14:textId="77777777" w:rsidR="00AD6F5B" w:rsidRDefault="00AD6F5B" w:rsidP="00AD6F5B">
      <w:pPr>
        <w:spacing w:after="60" w:line="428" w:lineRule="atLeast"/>
        <w:jc w:val="center"/>
      </w:pPr>
      <w:r>
        <w:rPr>
          <w:noProof/>
        </w:rPr>
        <w:lastRenderedPageBreak/>
        <w:drawing>
          <wp:inline distT="0" distB="0" distL="0" distR="0" wp14:anchorId="3FD76A2B" wp14:editId="19550494">
            <wp:extent cx="2695680" cy="1305000"/>
            <wp:effectExtent l="0" t="0" r="9420" b="9450"/>
            <wp:docPr id="843770585" name="Рисунок 843770585" descr="Изображение выглядит как текст, Шрифт, снимок экрана, дизайн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0585" name="Рисунок 843770585" descr="Изображение выглядит как текст, Шриф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5680" cy="13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15E87" w14:textId="77777777" w:rsidR="00AD6F5B" w:rsidRDefault="00AD6F5B" w:rsidP="00AD6F5B">
      <w:pPr>
        <w:rPr>
          <w:color w:val="404040"/>
        </w:rPr>
      </w:pPr>
      <w:r>
        <w:rPr>
          <w:b/>
          <w:color w:val="404040"/>
        </w:rPr>
        <w:t>-e</w:t>
      </w:r>
      <w:r>
        <w:rPr>
          <w:color w:val="404040"/>
          <w:sz w:val="24"/>
        </w:rPr>
        <w:t> — установка переменных окружения внутри контейнера.</w:t>
      </w:r>
    </w:p>
    <w:p w14:paraId="16643BC9" w14:textId="77777777" w:rsidR="00AD6F5B" w:rsidRDefault="00AD6F5B" w:rsidP="00AD6F5B">
      <w:pPr>
        <w:rPr>
          <w:color w:val="404040"/>
        </w:rPr>
      </w:pPr>
      <w:r w:rsidRPr="004A7488">
        <w:rPr>
          <w:b/>
          <w:color w:val="404040"/>
          <w:sz w:val="24"/>
        </w:rPr>
        <w:t>-</w:t>
      </w:r>
      <w:r>
        <w:rPr>
          <w:b/>
          <w:color w:val="404040"/>
          <w:sz w:val="24"/>
          <w:lang w:val="en-US"/>
        </w:rPr>
        <w:t>p</w:t>
      </w:r>
      <w:r w:rsidRPr="004A7488">
        <w:rPr>
          <w:color w:val="404040"/>
          <w:sz w:val="24"/>
        </w:rPr>
        <w:t xml:space="preserve"> – </w:t>
      </w:r>
      <w:r>
        <w:rPr>
          <w:color w:val="404040"/>
          <w:sz w:val="24"/>
        </w:rPr>
        <w:t>проброс портов для работы с БД внешних систем</w:t>
      </w:r>
    </w:p>
    <w:p w14:paraId="1E564039" w14:textId="77777777" w:rsidR="00AD6F5B" w:rsidRDefault="00AD6F5B" w:rsidP="00AD6F5B">
      <w:r>
        <w:rPr>
          <w:color w:val="404040"/>
          <w:sz w:val="24"/>
        </w:rPr>
        <w:t>Переменные </w:t>
      </w:r>
      <w:r>
        <w:rPr>
          <w:b/>
          <w:color w:val="404040"/>
        </w:rPr>
        <w:t>POSTGRES_*</w:t>
      </w:r>
      <w:r>
        <w:rPr>
          <w:color w:val="404040"/>
          <w:sz w:val="24"/>
        </w:rPr>
        <w:t> необходимы для первоначальной настройки СУБД.</w:t>
      </w:r>
    </w:p>
    <w:p w14:paraId="6DEA9901" w14:textId="7FC5BD02" w:rsidR="00AD6F5B" w:rsidRDefault="00AD6F5B" w:rsidP="00AD6F5B">
      <w:pPr>
        <w:pStyle w:val="a7"/>
        <w:widowControl w:val="0"/>
        <w:numPr>
          <w:ilvl w:val="0"/>
          <w:numId w:val="11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Провер</w:t>
      </w:r>
      <w:r w:rsidR="00B07235">
        <w:rPr>
          <w:b/>
          <w:color w:val="404040"/>
          <w:sz w:val="24"/>
        </w:rPr>
        <w:t>ила</w:t>
      </w:r>
      <w:r>
        <w:rPr>
          <w:b/>
          <w:color w:val="404040"/>
          <w:sz w:val="24"/>
        </w:rPr>
        <w:t>, что контейнер запущен и слушает порт:</w:t>
      </w:r>
    </w:p>
    <w:p w14:paraId="5BFCB472" w14:textId="77777777" w:rsidR="00AD6F5B" w:rsidRDefault="00AD6F5B" w:rsidP="00AD6F5B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0FB22201" wp14:editId="3FCF44A0">
            <wp:extent cx="1292760" cy="294552"/>
            <wp:effectExtent l="0" t="0" r="2640" b="0"/>
            <wp:docPr id="973366076" name="Рисунок 973366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2760" cy="2945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A367A3" w14:textId="79BF2899" w:rsidR="00AD6F5B" w:rsidRDefault="00AD6F5B" w:rsidP="00AD6F5B">
      <w:pPr>
        <w:pStyle w:val="a7"/>
        <w:widowControl w:val="0"/>
        <w:numPr>
          <w:ilvl w:val="0"/>
          <w:numId w:val="11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Подключи</w:t>
      </w:r>
      <w:r w:rsidR="00B07235">
        <w:rPr>
          <w:b/>
          <w:color w:val="404040"/>
          <w:sz w:val="24"/>
        </w:rPr>
        <w:t>лась</w:t>
      </w:r>
      <w:r>
        <w:rPr>
          <w:b/>
          <w:color w:val="404040"/>
          <w:sz w:val="24"/>
        </w:rPr>
        <w:t xml:space="preserve"> к БД прямо из контейнера (через </w:t>
      </w:r>
      <w:proofErr w:type="spellStart"/>
      <w:r>
        <w:rPr>
          <w:b/>
          <w:color w:val="404040"/>
          <w:sz w:val="24"/>
        </w:rPr>
        <w:t>psql</w:t>
      </w:r>
      <w:proofErr w:type="spellEnd"/>
      <w:r>
        <w:rPr>
          <w:b/>
          <w:color w:val="404040"/>
          <w:sz w:val="24"/>
        </w:rPr>
        <w:t>):</w:t>
      </w:r>
    </w:p>
    <w:p w14:paraId="7FCB931B" w14:textId="77777777" w:rsidR="00AD6F5B" w:rsidRDefault="00AD6F5B" w:rsidP="00AD6F5B">
      <w:pPr>
        <w:jc w:val="center"/>
      </w:pPr>
      <w:r>
        <w:rPr>
          <w:noProof/>
        </w:rPr>
        <w:drawing>
          <wp:inline distT="0" distB="0" distL="0" distR="0" wp14:anchorId="0D8873D0" wp14:editId="46CFA331">
            <wp:extent cx="4410000" cy="304812"/>
            <wp:effectExtent l="0" t="0" r="0" b="0"/>
            <wp:docPr id="1194577407" name="Рисунок 1194577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304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7DAE4" w14:textId="77777777" w:rsidR="00AD6F5B" w:rsidRDefault="00AD6F5B">
      <w:pPr>
        <w:rPr>
          <w:rFonts w:ascii="Times New Roman" w:hAnsi="Times New Roman" w:cs="Times New Roman"/>
          <w:sz w:val="28"/>
          <w:szCs w:val="28"/>
        </w:rPr>
      </w:pPr>
    </w:p>
    <w:p w14:paraId="36FECA1D" w14:textId="032D5D80" w:rsidR="00CF7FF1" w:rsidRDefault="00EF62F0" w:rsidP="00CF7FF1">
      <w:pPr>
        <w:rPr>
          <w:rFonts w:ascii="Times New Roman" w:hAnsi="Times New Roman" w:cs="Times New Roman"/>
          <w:sz w:val="28"/>
          <w:szCs w:val="28"/>
        </w:rPr>
      </w:pPr>
      <w:r w:rsidRPr="00EF62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8AF3E" wp14:editId="6D2F8FC9">
            <wp:extent cx="5940425" cy="1518285"/>
            <wp:effectExtent l="0" t="0" r="3175" b="5715"/>
            <wp:docPr id="9711696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6961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080" w14:textId="6425098C" w:rsidR="00463354" w:rsidRDefault="00B07235" w:rsidP="00463354">
      <w:pPr>
        <w:rPr>
          <w:color w:val="404040"/>
        </w:rPr>
      </w:pPr>
      <w:r>
        <w:rPr>
          <w:color w:val="404040"/>
          <w:sz w:val="24"/>
        </w:rPr>
        <w:t>О</w:t>
      </w:r>
      <w:r w:rsidR="00463354">
        <w:rPr>
          <w:color w:val="404040"/>
          <w:sz w:val="24"/>
        </w:rPr>
        <w:t>ка</w:t>
      </w:r>
      <w:r>
        <w:rPr>
          <w:color w:val="404040"/>
          <w:sz w:val="24"/>
        </w:rPr>
        <w:t>залась</w:t>
      </w:r>
      <w:r w:rsidR="00463354">
        <w:rPr>
          <w:color w:val="404040"/>
          <w:sz w:val="24"/>
        </w:rPr>
        <w:t xml:space="preserve"> в консоли </w:t>
      </w:r>
      <w:proofErr w:type="spellStart"/>
      <w:r w:rsidR="00463354">
        <w:rPr>
          <w:color w:val="404040"/>
          <w:sz w:val="24"/>
        </w:rPr>
        <w:t>PostgreSQL</w:t>
      </w:r>
      <w:proofErr w:type="spellEnd"/>
      <w:r w:rsidR="00463354">
        <w:rPr>
          <w:color w:val="404040"/>
          <w:sz w:val="24"/>
        </w:rPr>
        <w:t>. Выполни</w:t>
      </w:r>
      <w:r>
        <w:rPr>
          <w:color w:val="404040"/>
          <w:sz w:val="24"/>
        </w:rPr>
        <w:t>ла</w:t>
      </w:r>
      <w:r w:rsidR="00463354">
        <w:rPr>
          <w:color w:val="404040"/>
          <w:sz w:val="24"/>
        </w:rPr>
        <w:t xml:space="preserve"> тестовые запросы:</w:t>
      </w:r>
    </w:p>
    <w:p w14:paraId="3D9C4695" w14:textId="77777777" w:rsidR="00463354" w:rsidRDefault="00463354" w:rsidP="00463354">
      <w:pPr>
        <w:jc w:val="center"/>
      </w:pPr>
      <w:r>
        <w:rPr>
          <w:noProof/>
        </w:rPr>
        <w:drawing>
          <wp:inline distT="0" distB="0" distL="0" distR="0" wp14:anchorId="2F4C91EE" wp14:editId="1A74394C">
            <wp:extent cx="5940000" cy="1351800"/>
            <wp:effectExtent l="0" t="0" r="3600" b="750"/>
            <wp:docPr id="1945922291" name="Рисунок 194592229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22291" name="Рисунок 194592229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35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63D40" w14:textId="77777777" w:rsidR="00463354" w:rsidRPr="00463354" w:rsidRDefault="00463354" w:rsidP="00CF7FF1">
      <w:pPr>
        <w:rPr>
          <w:rFonts w:ascii="Times New Roman" w:hAnsi="Times New Roman" w:cs="Times New Roman"/>
          <w:sz w:val="28"/>
          <w:szCs w:val="28"/>
        </w:rPr>
      </w:pPr>
    </w:p>
    <w:p w14:paraId="547CBD59" w14:textId="77777777" w:rsidR="006B7135" w:rsidRDefault="006B7135" w:rsidP="00CF7F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13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FC271" wp14:editId="2ABEBBFA">
            <wp:extent cx="5940425" cy="1853565"/>
            <wp:effectExtent l="0" t="0" r="3175" b="0"/>
            <wp:docPr id="10146065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0655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2E1A" w14:textId="77777777" w:rsidR="006B7135" w:rsidRDefault="006B7135" w:rsidP="00CF7F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3E7640" w14:textId="5078E2C3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 xml:space="preserve">Часть 3: Подключение к БД через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 xml:space="preserve"> из второго контейнера</w:t>
      </w:r>
    </w:p>
    <w:p w14:paraId="0E6F7628" w14:textId="1077BD5D" w:rsidR="00B16432" w:rsidRDefault="00B16432" w:rsidP="00B16432">
      <w:pPr>
        <w:pStyle w:val="a7"/>
        <w:widowControl w:val="0"/>
        <w:numPr>
          <w:ilvl w:val="0"/>
          <w:numId w:val="12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Созда</w:t>
      </w:r>
      <w:r w:rsidR="00B07235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сеть </w:t>
      </w:r>
      <w:proofErr w:type="spellStart"/>
      <w:r>
        <w:rPr>
          <w:b/>
          <w:color w:val="404040"/>
          <w:sz w:val="24"/>
        </w:rPr>
        <w:t>Docker</w:t>
      </w:r>
      <w:proofErr w:type="spellEnd"/>
      <w:r>
        <w:rPr>
          <w:b/>
          <w:color w:val="404040"/>
          <w:sz w:val="24"/>
        </w:rPr>
        <w:t>:</w:t>
      </w:r>
      <w:r>
        <w:rPr>
          <w:color w:val="404040"/>
          <w:sz w:val="24"/>
        </w:rPr>
        <w:t> Контейнеры по умолчанию изолированы. Чтобы они "увидели" друг друга по именам, нужна общая сеть.</w:t>
      </w:r>
    </w:p>
    <w:p w14:paraId="6514843E" w14:textId="77777777" w:rsidR="00B16432" w:rsidRDefault="00B16432" w:rsidP="00B16432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474D175D" wp14:editId="73862286">
            <wp:extent cx="3675599" cy="466920"/>
            <wp:effectExtent l="0" t="0" r="1051" b="9330"/>
            <wp:docPr id="1156784812" name="Рисунок 1156784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599" cy="466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2222B3" w14:textId="7F3DFA8F" w:rsidR="00B16432" w:rsidRDefault="00B16432" w:rsidP="00B16432">
      <w:pPr>
        <w:pStyle w:val="a7"/>
        <w:widowControl w:val="0"/>
        <w:numPr>
          <w:ilvl w:val="0"/>
          <w:numId w:val="12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Подключи</w:t>
      </w:r>
      <w:r w:rsidR="00B07235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контейнер с </w:t>
      </w:r>
      <w:proofErr w:type="spellStart"/>
      <w:r>
        <w:rPr>
          <w:b/>
          <w:color w:val="404040"/>
          <w:sz w:val="24"/>
        </w:rPr>
        <w:t>PostgreSQL</w:t>
      </w:r>
      <w:proofErr w:type="spellEnd"/>
      <w:r>
        <w:rPr>
          <w:b/>
          <w:color w:val="404040"/>
          <w:sz w:val="24"/>
        </w:rPr>
        <w:t xml:space="preserve"> к сети:</w:t>
      </w:r>
    </w:p>
    <w:p w14:paraId="3B9A279C" w14:textId="77777777" w:rsidR="00B16432" w:rsidRDefault="00B16432" w:rsidP="00B16432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7BE7636A" wp14:editId="76DDD9B5">
            <wp:extent cx="3762000" cy="304812"/>
            <wp:effectExtent l="0" t="0" r="0" b="0"/>
            <wp:docPr id="611962099" name="Рисунок 6119620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304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E6BCF" w14:textId="4F242584" w:rsidR="00B16432" w:rsidRDefault="00B16432" w:rsidP="00B16432">
      <w:pPr>
        <w:pStyle w:val="a7"/>
        <w:widowControl w:val="0"/>
        <w:numPr>
          <w:ilvl w:val="0"/>
          <w:numId w:val="12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Запуст</w:t>
      </w:r>
      <w:r w:rsidR="00B07235">
        <w:rPr>
          <w:b/>
          <w:color w:val="404040"/>
          <w:sz w:val="24"/>
        </w:rPr>
        <w:t>ила</w:t>
      </w:r>
      <w:r>
        <w:rPr>
          <w:b/>
          <w:color w:val="404040"/>
          <w:sz w:val="24"/>
        </w:rPr>
        <w:t xml:space="preserve"> </w:t>
      </w:r>
      <w:proofErr w:type="spellStart"/>
      <w:r>
        <w:rPr>
          <w:b/>
          <w:color w:val="404040"/>
          <w:sz w:val="24"/>
        </w:rPr>
        <w:t>pgAdmin</w:t>
      </w:r>
      <w:proofErr w:type="spellEnd"/>
      <w:r>
        <w:rPr>
          <w:b/>
          <w:color w:val="404040"/>
          <w:sz w:val="24"/>
        </w:rPr>
        <w:t xml:space="preserve"> в той же сети:</w:t>
      </w:r>
    </w:p>
    <w:p w14:paraId="0CAA9967" w14:textId="77777777" w:rsidR="00B16432" w:rsidRDefault="00B16432" w:rsidP="00B16432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37F5ECDD" wp14:editId="39C1BE13">
            <wp:extent cx="3639600" cy="1390680"/>
            <wp:effectExtent l="0" t="0" r="0" b="0"/>
            <wp:docPr id="1818438596" name="Рисунок 1818438596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38596" name="Рисунок 1818438596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39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CBB68C" w14:textId="77777777" w:rsidR="00B16432" w:rsidRDefault="00B16432" w:rsidP="00B16432">
      <w:pPr>
        <w:spacing w:line="428" w:lineRule="atLeast"/>
      </w:pPr>
      <w:r>
        <w:t>Ключевой параметр --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my_network</w:t>
      </w:r>
      <w:proofErr w:type="spellEnd"/>
      <w:r>
        <w:t> помещает этот контейнер в ту же сеть, что и БД.</w:t>
      </w:r>
    </w:p>
    <w:p w14:paraId="2D26E031" w14:textId="50B87590" w:rsidR="00B16432" w:rsidRDefault="00B16432" w:rsidP="00B16432">
      <w:r>
        <w:t>4.</w:t>
      </w:r>
      <w:r>
        <w:tab/>
      </w:r>
      <w:r w:rsidRPr="00AB0C56">
        <w:rPr>
          <w:b/>
          <w:color w:val="404040"/>
          <w:sz w:val="24"/>
        </w:rPr>
        <w:t>Настр</w:t>
      </w:r>
      <w:r w:rsidR="00AB0C56" w:rsidRPr="00AB0C56">
        <w:rPr>
          <w:b/>
          <w:color w:val="404040"/>
          <w:sz w:val="24"/>
        </w:rPr>
        <w:t>оила</w:t>
      </w:r>
      <w:r w:rsidRPr="00AB0C56">
        <w:rPr>
          <w:b/>
          <w:color w:val="404040"/>
          <w:sz w:val="24"/>
        </w:rPr>
        <w:t xml:space="preserve"> подключение в </w:t>
      </w:r>
      <w:proofErr w:type="spellStart"/>
      <w:r w:rsidRPr="00AB0C56">
        <w:rPr>
          <w:b/>
          <w:color w:val="404040"/>
          <w:sz w:val="24"/>
        </w:rPr>
        <w:t>pgAdmin</w:t>
      </w:r>
      <w:proofErr w:type="spellEnd"/>
      <w:r w:rsidRPr="00AB0C56">
        <w:rPr>
          <w:b/>
          <w:color w:val="404040"/>
          <w:sz w:val="24"/>
        </w:rPr>
        <w:t>:</w:t>
      </w:r>
    </w:p>
    <w:p w14:paraId="47738EA4" w14:textId="3C411350" w:rsidR="00B16432" w:rsidRDefault="00B16432" w:rsidP="00B16432">
      <w:pPr>
        <w:spacing w:line="428" w:lineRule="atLeast"/>
      </w:pPr>
      <w:r>
        <w:rPr>
          <w:color w:val="404040"/>
          <w:sz w:val="24"/>
        </w:rPr>
        <w:t>Откр</w:t>
      </w:r>
      <w:r w:rsidR="00AB0C56">
        <w:rPr>
          <w:color w:val="404040"/>
          <w:sz w:val="24"/>
        </w:rPr>
        <w:t>ыла</w:t>
      </w:r>
      <w:r>
        <w:rPr>
          <w:color w:val="404040"/>
          <w:sz w:val="24"/>
        </w:rPr>
        <w:t> </w:t>
      </w:r>
      <w:r>
        <w:rPr>
          <w:b/>
          <w:color w:val="404040"/>
        </w:rPr>
        <w:t>http://localhost:8080</w:t>
      </w:r>
      <w:r>
        <w:rPr>
          <w:color w:val="404040"/>
          <w:sz w:val="24"/>
        </w:rPr>
        <w:t> в браузере.</w:t>
      </w:r>
    </w:p>
    <w:p w14:paraId="3734176D" w14:textId="6AEA7569" w:rsidR="00B16432" w:rsidRDefault="00B16432" w:rsidP="00B16432">
      <w:pPr>
        <w:spacing w:line="428" w:lineRule="atLeast"/>
      </w:pPr>
      <w:r>
        <w:rPr>
          <w:color w:val="404040"/>
          <w:sz w:val="24"/>
        </w:rPr>
        <w:t>Во</w:t>
      </w:r>
      <w:r w:rsidR="00AB0C56">
        <w:rPr>
          <w:color w:val="404040"/>
          <w:sz w:val="24"/>
        </w:rPr>
        <w:t>шла</w:t>
      </w:r>
      <w:r>
        <w:rPr>
          <w:color w:val="404040"/>
          <w:sz w:val="24"/>
        </w:rPr>
        <w:t xml:space="preserve"> под </w:t>
      </w:r>
      <w:r>
        <w:rPr>
          <w:b/>
          <w:color w:val="404040"/>
        </w:rPr>
        <w:t>admin@example.com</w:t>
      </w:r>
      <w:r>
        <w:rPr>
          <w:color w:val="404040"/>
          <w:sz w:val="24"/>
        </w:rPr>
        <w:t> / </w:t>
      </w:r>
      <w:proofErr w:type="spellStart"/>
      <w:r>
        <w:rPr>
          <w:b/>
          <w:color w:val="404040"/>
        </w:rPr>
        <w:t>admin</w:t>
      </w:r>
      <w:proofErr w:type="spellEnd"/>
      <w:r>
        <w:rPr>
          <w:color w:val="404040"/>
          <w:sz w:val="24"/>
        </w:rPr>
        <w:t>.</w:t>
      </w:r>
    </w:p>
    <w:p w14:paraId="64736F03" w14:textId="5164990F" w:rsidR="00B16432" w:rsidRDefault="00B16432" w:rsidP="00B16432">
      <w:pPr>
        <w:spacing w:after="60" w:line="428" w:lineRule="atLeast"/>
        <w:ind w:firstLine="709"/>
      </w:pPr>
      <w:r>
        <w:rPr>
          <w:b/>
          <w:color w:val="404040"/>
          <w:sz w:val="24"/>
        </w:rPr>
        <w:t>Доба</w:t>
      </w:r>
      <w:r w:rsidR="00AB0C56">
        <w:rPr>
          <w:b/>
          <w:color w:val="404040"/>
          <w:sz w:val="24"/>
        </w:rPr>
        <w:t>вила</w:t>
      </w:r>
      <w:r>
        <w:rPr>
          <w:b/>
          <w:color w:val="404040"/>
          <w:sz w:val="24"/>
        </w:rPr>
        <w:t xml:space="preserve"> новый сервер:</w:t>
      </w:r>
    </w:p>
    <w:p w14:paraId="3B76ABB1" w14:textId="25DA5C21" w:rsidR="00B16432" w:rsidRDefault="00B16432" w:rsidP="00B16432">
      <w:pPr>
        <w:spacing w:line="428" w:lineRule="atLeast"/>
        <w:ind w:firstLine="709"/>
      </w:pPr>
      <w:r>
        <w:rPr>
          <w:b/>
          <w:color w:val="404040"/>
          <w:sz w:val="24"/>
        </w:rPr>
        <w:t>General -&gt; Name:</w:t>
      </w:r>
      <w:r>
        <w:rPr>
          <w:color w:val="404040"/>
          <w:sz w:val="24"/>
        </w:rPr>
        <w:t> </w:t>
      </w:r>
      <w:proofErr w:type="spellStart"/>
      <w:r>
        <w:rPr>
          <w:b/>
          <w:color w:val="404040"/>
        </w:rPr>
        <w:t>Docker</w:t>
      </w:r>
      <w:proofErr w:type="spellEnd"/>
      <w:r>
        <w:rPr>
          <w:b/>
          <w:color w:val="404040"/>
        </w:rPr>
        <w:t xml:space="preserve"> </w:t>
      </w:r>
      <w:proofErr w:type="spellStart"/>
      <w:r>
        <w:rPr>
          <w:b/>
          <w:color w:val="404040"/>
        </w:rPr>
        <w:t>PostgreSQL</w:t>
      </w:r>
      <w:proofErr w:type="spellEnd"/>
    </w:p>
    <w:p w14:paraId="52A58AD4" w14:textId="4E5B3905" w:rsidR="00B16432" w:rsidRPr="00AB0C56" w:rsidRDefault="00B16432" w:rsidP="00B16432">
      <w:pPr>
        <w:spacing w:line="428" w:lineRule="atLeast"/>
        <w:ind w:left="709"/>
      </w:pPr>
      <w:r w:rsidRPr="004A7488">
        <w:rPr>
          <w:b/>
          <w:color w:val="404040"/>
          <w:sz w:val="24"/>
          <w:lang w:val="en-US"/>
        </w:rPr>
        <w:t>Connection -&gt; Host name/address:</w:t>
      </w:r>
      <w:r w:rsidRPr="004A7488">
        <w:rPr>
          <w:color w:val="404040"/>
          <w:sz w:val="24"/>
          <w:lang w:val="en-US"/>
        </w:rPr>
        <w:t> </w:t>
      </w:r>
      <w:proofErr w:type="spellStart"/>
      <w:r w:rsidRPr="004A7488">
        <w:rPr>
          <w:b/>
          <w:color w:val="404040"/>
          <w:lang w:val="en-US"/>
        </w:rPr>
        <w:t>my_postgres_db</w:t>
      </w:r>
      <w:proofErr w:type="spellEnd"/>
    </w:p>
    <w:p w14:paraId="33CBC594" w14:textId="77777777" w:rsidR="00B16432" w:rsidRPr="004A7488" w:rsidRDefault="00B16432" w:rsidP="00B16432">
      <w:pPr>
        <w:spacing w:line="428" w:lineRule="atLeast"/>
        <w:ind w:left="709"/>
        <w:rPr>
          <w:lang w:val="en-US"/>
        </w:rPr>
      </w:pPr>
      <w:r w:rsidRPr="004A7488">
        <w:rPr>
          <w:b/>
          <w:color w:val="404040"/>
          <w:sz w:val="24"/>
          <w:lang w:val="en-US"/>
        </w:rPr>
        <w:t>Connection -&gt; Username:</w:t>
      </w:r>
      <w:r w:rsidRPr="004A7488">
        <w:rPr>
          <w:color w:val="404040"/>
          <w:sz w:val="24"/>
          <w:lang w:val="en-US"/>
        </w:rPr>
        <w:t> </w:t>
      </w:r>
      <w:proofErr w:type="spellStart"/>
      <w:r w:rsidRPr="004A7488">
        <w:rPr>
          <w:b/>
          <w:color w:val="404040"/>
          <w:lang w:val="en-US"/>
        </w:rPr>
        <w:t>postgres</w:t>
      </w:r>
      <w:proofErr w:type="spellEnd"/>
    </w:p>
    <w:p w14:paraId="2B677B16" w14:textId="77777777" w:rsidR="00B16432" w:rsidRPr="004A7488" w:rsidRDefault="00B16432" w:rsidP="00B16432">
      <w:pPr>
        <w:spacing w:line="428" w:lineRule="atLeast"/>
        <w:ind w:left="709"/>
        <w:rPr>
          <w:lang w:val="en-US"/>
        </w:rPr>
      </w:pPr>
      <w:r w:rsidRPr="004A7488">
        <w:rPr>
          <w:b/>
          <w:color w:val="404040"/>
          <w:sz w:val="24"/>
          <w:lang w:val="en-US"/>
        </w:rPr>
        <w:t>Connection -&gt; Password:</w:t>
      </w:r>
      <w:r w:rsidRPr="004A7488">
        <w:rPr>
          <w:color w:val="404040"/>
          <w:sz w:val="24"/>
          <w:lang w:val="en-US"/>
        </w:rPr>
        <w:t> </w:t>
      </w:r>
      <w:proofErr w:type="spellStart"/>
      <w:r w:rsidRPr="004A7488">
        <w:rPr>
          <w:b/>
          <w:color w:val="404040"/>
          <w:lang w:val="en-US"/>
        </w:rPr>
        <w:t>postgres</w:t>
      </w:r>
      <w:proofErr w:type="spellEnd"/>
    </w:p>
    <w:p w14:paraId="3BE9B6EF" w14:textId="51DA6E82" w:rsidR="00B16432" w:rsidRDefault="00B16432" w:rsidP="00B16432">
      <w:pPr>
        <w:rPr>
          <w:color w:val="404040"/>
        </w:rPr>
      </w:pPr>
      <w:r>
        <w:rPr>
          <w:color w:val="404040"/>
          <w:sz w:val="24"/>
        </w:rPr>
        <w:lastRenderedPageBreak/>
        <w:t>Сохрани</w:t>
      </w:r>
      <w:r w:rsidR="00AB0C56">
        <w:rPr>
          <w:color w:val="404040"/>
          <w:sz w:val="24"/>
        </w:rPr>
        <w:t>ла</w:t>
      </w:r>
      <w:r>
        <w:rPr>
          <w:color w:val="404040"/>
          <w:sz w:val="24"/>
        </w:rPr>
        <w:t xml:space="preserve">. Подключение </w:t>
      </w:r>
      <w:r w:rsidR="00AB0C56">
        <w:rPr>
          <w:color w:val="404040"/>
          <w:sz w:val="24"/>
        </w:rPr>
        <w:t>прошло</w:t>
      </w:r>
      <w:r>
        <w:rPr>
          <w:color w:val="404040"/>
          <w:sz w:val="24"/>
        </w:rPr>
        <w:t xml:space="preserve"> успешно.</w:t>
      </w:r>
    </w:p>
    <w:p w14:paraId="101BD4A8" w14:textId="77777777" w:rsidR="00B16432" w:rsidRDefault="00B16432" w:rsidP="00B16432">
      <w:pPr>
        <w:spacing w:line="428" w:lineRule="atLeast"/>
      </w:pPr>
    </w:p>
    <w:p w14:paraId="16B9DEBE" w14:textId="0EEC673D" w:rsidR="00B16432" w:rsidRDefault="00B16432" w:rsidP="00B16432">
      <w:pPr>
        <w:rPr>
          <w:b/>
          <w:color w:val="404040"/>
        </w:rPr>
      </w:pPr>
      <w:r>
        <w:rPr>
          <w:b/>
          <w:color w:val="404040"/>
          <w:sz w:val="24"/>
        </w:rPr>
        <w:t xml:space="preserve">Через </w:t>
      </w:r>
      <w:proofErr w:type="spellStart"/>
      <w:r>
        <w:rPr>
          <w:b/>
          <w:color w:val="404040"/>
          <w:sz w:val="24"/>
        </w:rPr>
        <w:t>Query</w:t>
      </w:r>
      <w:proofErr w:type="spellEnd"/>
      <w:r>
        <w:rPr>
          <w:b/>
          <w:color w:val="404040"/>
          <w:sz w:val="24"/>
        </w:rPr>
        <w:t xml:space="preserve"> Tool в </w:t>
      </w:r>
      <w:proofErr w:type="spellStart"/>
      <w:r>
        <w:rPr>
          <w:b/>
          <w:color w:val="404040"/>
          <w:sz w:val="24"/>
        </w:rPr>
        <w:t>pgAdmin</w:t>
      </w:r>
      <w:proofErr w:type="spellEnd"/>
      <w:r>
        <w:rPr>
          <w:b/>
          <w:color w:val="404040"/>
          <w:sz w:val="24"/>
        </w:rPr>
        <w:t xml:space="preserve"> выполни</w:t>
      </w:r>
      <w:r w:rsidR="00AB0C56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запрос:</w:t>
      </w:r>
    </w:p>
    <w:p w14:paraId="73A2CADB" w14:textId="77777777" w:rsidR="00B16432" w:rsidRDefault="00B16432" w:rsidP="00B16432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61E3F5EA" wp14:editId="015E0088">
            <wp:extent cx="1685880" cy="333396"/>
            <wp:effectExtent l="0" t="0" r="0" b="9504"/>
            <wp:docPr id="1910218842" name="Рисунок 1910218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5880" cy="333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778D2B" w14:textId="77777777" w:rsidR="00B16432" w:rsidRDefault="00B16432" w:rsidP="00CF7FF1">
      <w:pPr>
        <w:rPr>
          <w:rFonts w:ascii="Times New Roman" w:hAnsi="Times New Roman" w:cs="Times New Roman"/>
          <w:sz w:val="28"/>
          <w:szCs w:val="28"/>
        </w:rPr>
      </w:pPr>
    </w:p>
    <w:p w14:paraId="7CAB29F5" w14:textId="481F680A" w:rsidR="00CF7FF1" w:rsidRDefault="002502DE" w:rsidP="00CF7FF1">
      <w:pPr>
        <w:rPr>
          <w:rFonts w:ascii="Times New Roman" w:hAnsi="Times New Roman" w:cs="Times New Roman"/>
          <w:sz w:val="28"/>
          <w:szCs w:val="28"/>
        </w:rPr>
      </w:pPr>
      <w:r w:rsidRPr="002502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E7254A" wp14:editId="721DBC37">
            <wp:extent cx="5940425" cy="3061335"/>
            <wp:effectExtent l="0" t="0" r="3175" b="5715"/>
            <wp:docPr id="23829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89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521" w14:textId="4182BED5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Часть 4: Сохранение данных с помощью Томов (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Volumes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)</w:t>
      </w:r>
    </w:p>
    <w:p w14:paraId="26630A4E" w14:textId="56EC15FF" w:rsidR="00124CD9" w:rsidRDefault="00124CD9" w:rsidP="00124CD9">
      <w:pPr>
        <w:pStyle w:val="a7"/>
        <w:widowControl w:val="0"/>
        <w:numPr>
          <w:ilvl w:val="0"/>
          <w:numId w:val="14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Останови</w:t>
      </w:r>
      <w:r w:rsidR="00AB0C56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и удали</w:t>
      </w:r>
      <w:r w:rsidR="00AB0C56">
        <w:rPr>
          <w:b/>
          <w:color w:val="404040"/>
          <w:sz w:val="24"/>
        </w:rPr>
        <w:t>ла</w:t>
      </w:r>
      <w:r w:rsidR="00AB0C56">
        <w:rPr>
          <w:b/>
          <w:color w:val="404040"/>
          <w:sz w:val="24"/>
        </w:rPr>
        <w:t xml:space="preserve"> </w:t>
      </w:r>
      <w:r>
        <w:rPr>
          <w:b/>
          <w:color w:val="404040"/>
          <w:sz w:val="24"/>
        </w:rPr>
        <w:t>текущий контейнер с БД:</w:t>
      </w:r>
    </w:p>
    <w:p w14:paraId="408F0EF4" w14:textId="77777777" w:rsidR="00124CD9" w:rsidRDefault="00124CD9" w:rsidP="00124CD9">
      <w:pPr>
        <w:spacing w:before="60" w:line="428" w:lineRule="atLeast"/>
      </w:pPr>
      <w:r>
        <w:rPr>
          <w:i/>
          <w:color w:val="404040"/>
          <w:sz w:val="24"/>
        </w:rPr>
        <w:t>Все данные, созданные внутри контейнера, будут безвозвратно утеряны.</w:t>
      </w:r>
    </w:p>
    <w:p w14:paraId="4B3D7E75" w14:textId="00D7410B" w:rsidR="00124CD9" w:rsidRDefault="00435216" w:rsidP="00124CD9">
      <w:pPr>
        <w:pStyle w:val="a7"/>
        <w:widowControl w:val="0"/>
        <w:numPr>
          <w:ilvl w:val="0"/>
          <w:numId w:val="14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Создала</w:t>
      </w:r>
      <w:r w:rsidR="00124CD9">
        <w:rPr>
          <w:b/>
          <w:color w:val="404040"/>
          <w:sz w:val="24"/>
        </w:rPr>
        <w:t xml:space="preserve"> том для хранения данных БД:</w:t>
      </w:r>
    </w:p>
    <w:p w14:paraId="112923DA" w14:textId="77777777" w:rsidR="00124CD9" w:rsidRDefault="00124CD9" w:rsidP="00124CD9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6E24F93A" wp14:editId="1B7A0C46">
            <wp:extent cx="2924279" cy="419040"/>
            <wp:effectExtent l="0" t="0" r="9421" b="60"/>
            <wp:docPr id="1877586192" name="Рисунок 1877586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279" cy="41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11166" w14:textId="31D44004" w:rsidR="00124CD9" w:rsidRDefault="00124CD9" w:rsidP="00124CD9">
      <w:pPr>
        <w:pStyle w:val="a7"/>
        <w:widowControl w:val="0"/>
        <w:numPr>
          <w:ilvl w:val="0"/>
          <w:numId w:val="14"/>
        </w:numPr>
        <w:suppressAutoHyphens/>
        <w:overflowPunct w:val="0"/>
        <w:autoSpaceDE w:val="0"/>
        <w:autoSpaceDN w:val="0"/>
        <w:spacing w:after="60" w:line="428" w:lineRule="atLeast"/>
        <w:ind w:left="0" w:firstLine="0"/>
        <w:contextualSpacing w:val="0"/>
        <w:textAlignment w:val="baseline"/>
      </w:pPr>
      <w:r>
        <w:rPr>
          <w:b/>
          <w:color w:val="404040"/>
          <w:sz w:val="24"/>
        </w:rPr>
        <w:t>Запусти</w:t>
      </w:r>
      <w:r w:rsidR="00435216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новый контейнер с </w:t>
      </w:r>
      <w:proofErr w:type="spellStart"/>
      <w:r>
        <w:rPr>
          <w:b/>
          <w:color w:val="404040"/>
          <w:sz w:val="24"/>
        </w:rPr>
        <w:t>PostgreSQL</w:t>
      </w:r>
      <w:proofErr w:type="spellEnd"/>
      <w:r>
        <w:rPr>
          <w:b/>
          <w:color w:val="404040"/>
          <w:sz w:val="24"/>
        </w:rPr>
        <w:t>, подключив том:</w:t>
      </w:r>
    </w:p>
    <w:p w14:paraId="2B156088" w14:textId="77777777" w:rsidR="00124CD9" w:rsidRDefault="00124CD9" w:rsidP="00124CD9">
      <w:pPr>
        <w:spacing w:after="60" w:line="428" w:lineRule="atLeast"/>
        <w:jc w:val="center"/>
      </w:pPr>
      <w:r>
        <w:rPr>
          <w:noProof/>
        </w:rPr>
        <w:drawing>
          <wp:inline distT="0" distB="0" distL="0" distR="0" wp14:anchorId="3435A9FB" wp14:editId="2808277D">
            <wp:extent cx="5058000" cy="1962360"/>
            <wp:effectExtent l="0" t="0" r="9300" b="0"/>
            <wp:docPr id="736044550" name="Рисунок 736044550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44550" name="Рисунок 736044550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000" cy="196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0A692" w14:textId="77777777" w:rsidR="00124CD9" w:rsidRPr="00AD10F7" w:rsidRDefault="00124CD9" w:rsidP="00CF7FF1">
      <w:pPr>
        <w:rPr>
          <w:rFonts w:ascii="Times New Roman" w:hAnsi="Times New Roman" w:cs="Times New Roman"/>
          <w:sz w:val="28"/>
          <w:szCs w:val="28"/>
        </w:rPr>
      </w:pPr>
    </w:p>
    <w:p w14:paraId="288E7C59" w14:textId="43214B76" w:rsidR="00CF7FF1" w:rsidRDefault="00B15B15" w:rsidP="00CF7FF1">
      <w:pPr>
        <w:rPr>
          <w:rFonts w:ascii="Times New Roman" w:hAnsi="Times New Roman" w:cs="Times New Roman"/>
          <w:sz w:val="28"/>
          <w:szCs w:val="28"/>
        </w:rPr>
      </w:pPr>
      <w:r w:rsidRPr="00B15B1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8D531" wp14:editId="42A36376">
            <wp:extent cx="5940425" cy="3192145"/>
            <wp:effectExtent l="0" t="0" r="3175" b="8255"/>
            <wp:docPr id="379127042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7042" name="Рисунок 1" descr="Изображение выглядит как текст, программное обеспечение, Значок на компьютере, веб-страниц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8DF6" w14:textId="7965913F" w:rsidR="001F5AD2" w:rsidRDefault="001F5AD2" w:rsidP="001F5AD2">
      <w:pPr>
        <w:spacing w:after="60" w:line="428" w:lineRule="atLeast"/>
        <w:ind w:left="709"/>
      </w:pPr>
      <w:r>
        <w:rPr>
          <w:b/>
          <w:color w:val="404040"/>
          <w:sz w:val="24"/>
        </w:rPr>
        <w:t>Провер</w:t>
      </w:r>
      <w:r w:rsidR="00435216">
        <w:rPr>
          <w:b/>
          <w:color w:val="404040"/>
          <w:sz w:val="24"/>
        </w:rPr>
        <w:t>и</w:t>
      </w:r>
      <w:r w:rsidR="00435216">
        <w:rPr>
          <w:b/>
          <w:color w:val="404040"/>
          <w:sz w:val="24"/>
        </w:rPr>
        <w:t>ла</w:t>
      </w:r>
      <w:r>
        <w:rPr>
          <w:b/>
          <w:color w:val="404040"/>
          <w:sz w:val="24"/>
        </w:rPr>
        <w:t xml:space="preserve"> сохранность данных:</w:t>
      </w:r>
    </w:p>
    <w:p w14:paraId="610AFC91" w14:textId="18349E3A" w:rsidR="001F5AD2" w:rsidRDefault="001F5AD2" w:rsidP="001F5AD2">
      <w:pPr>
        <w:pStyle w:val="a7"/>
        <w:widowControl w:val="0"/>
        <w:numPr>
          <w:ilvl w:val="0"/>
          <w:numId w:val="13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color w:val="404040"/>
        </w:rPr>
      </w:pPr>
      <w:r>
        <w:rPr>
          <w:color w:val="404040"/>
          <w:sz w:val="24"/>
        </w:rPr>
        <w:t xml:space="preserve">Через </w:t>
      </w:r>
      <w:proofErr w:type="spellStart"/>
      <w:r>
        <w:rPr>
          <w:color w:val="404040"/>
          <w:sz w:val="24"/>
        </w:rPr>
        <w:t>pgAdmin</w:t>
      </w:r>
      <w:proofErr w:type="spellEnd"/>
      <w:r>
        <w:rPr>
          <w:color w:val="404040"/>
          <w:sz w:val="24"/>
        </w:rPr>
        <w:t xml:space="preserve"> (</w:t>
      </w:r>
      <w:r>
        <w:rPr>
          <w:b/>
          <w:color w:val="404040"/>
        </w:rPr>
        <w:t>http://localhost:8080</w:t>
      </w:r>
      <w:r>
        <w:rPr>
          <w:color w:val="404040"/>
          <w:sz w:val="24"/>
        </w:rPr>
        <w:t>) снова выполни</w:t>
      </w:r>
      <w:r w:rsidR="00435216" w:rsidRPr="00435216">
        <w:rPr>
          <w:color w:val="404040"/>
          <w:sz w:val="24"/>
        </w:rPr>
        <w:t>ла</w:t>
      </w:r>
      <w:r>
        <w:rPr>
          <w:color w:val="404040"/>
          <w:sz w:val="24"/>
        </w:rPr>
        <w:t xml:space="preserve"> запрос </w:t>
      </w:r>
      <w:r>
        <w:rPr>
          <w:b/>
          <w:color w:val="404040"/>
        </w:rPr>
        <w:t xml:space="preserve">SELECT * FROM </w:t>
      </w:r>
      <w:proofErr w:type="spellStart"/>
      <w:r>
        <w:rPr>
          <w:b/>
          <w:color w:val="404040"/>
        </w:rPr>
        <w:t>users</w:t>
      </w:r>
      <w:proofErr w:type="spellEnd"/>
      <w:r w:rsidR="00435216">
        <w:rPr>
          <w:b/>
          <w:color w:val="404040"/>
        </w:rPr>
        <w:t xml:space="preserve">; </w:t>
      </w:r>
      <w:r w:rsidR="00435216">
        <w:rPr>
          <w:color w:val="404040"/>
        </w:rPr>
        <w:t>добавила</w:t>
      </w:r>
      <w:r>
        <w:rPr>
          <w:color w:val="404040"/>
        </w:rPr>
        <w:t xml:space="preserve"> таблицу и данные</w:t>
      </w:r>
    </w:p>
    <w:p w14:paraId="7D883D95" w14:textId="6F43E5E8" w:rsidR="001F5AD2" w:rsidRDefault="001F5AD2" w:rsidP="001F5AD2">
      <w:pPr>
        <w:pStyle w:val="a7"/>
        <w:widowControl w:val="0"/>
        <w:numPr>
          <w:ilvl w:val="0"/>
          <w:numId w:val="13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color w:val="404040"/>
        </w:rPr>
      </w:pPr>
      <w:r>
        <w:rPr>
          <w:color w:val="404040"/>
        </w:rPr>
        <w:t>Останови</w:t>
      </w:r>
      <w:r w:rsidR="00435216" w:rsidRPr="00435216">
        <w:rPr>
          <w:color w:val="404040"/>
        </w:rPr>
        <w:t>ла</w:t>
      </w:r>
      <w:r>
        <w:rPr>
          <w:color w:val="404040"/>
        </w:rPr>
        <w:t xml:space="preserve"> контейнеры с БД и </w:t>
      </w:r>
      <w:proofErr w:type="spellStart"/>
      <w:r>
        <w:rPr>
          <w:color w:val="404040"/>
          <w:lang w:val="en-US"/>
        </w:rPr>
        <w:t>pgAdmin</w:t>
      </w:r>
      <w:proofErr w:type="spellEnd"/>
    </w:p>
    <w:p w14:paraId="6EAF8772" w14:textId="217357B9" w:rsidR="001F5AD2" w:rsidRDefault="001F5AD2" w:rsidP="001F5AD2">
      <w:pPr>
        <w:pStyle w:val="a7"/>
        <w:widowControl w:val="0"/>
        <w:numPr>
          <w:ilvl w:val="0"/>
          <w:numId w:val="13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color w:val="404040"/>
        </w:rPr>
      </w:pPr>
      <w:r>
        <w:rPr>
          <w:color w:val="404040"/>
        </w:rPr>
        <w:t>Запусти</w:t>
      </w:r>
      <w:r w:rsidR="00435216" w:rsidRPr="00435216">
        <w:rPr>
          <w:color w:val="404040"/>
        </w:rPr>
        <w:t>ла</w:t>
      </w:r>
      <w:r>
        <w:rPr>
          <w:color w:val="404040"/>
        </w:rPr>
        <w:t xml:space="preserve"> контейнеры </w:t>
      </w:r>
      <w:r>
        <w:rPr>
          <w:noProof/>
          <w:color w:val="404040"/>
        </w:rPr>
        <w:drawing>
          <wp:inline distT="0" distB="0" distL="0" distR="0" wp14:anchorId="1FB84CAC" wp14:editId="7C621548">
            <wp:extent cx="2914920" cy="228600"/>
            <wp:effectExtent l="0" t="0" r="0" b="0"/>
            <wp:docPr id="1919143118" name="Рисунок 1919143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92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EC063D" w14:textId="2F6841BF" w:rsidR="001F5AD2" w:rsidRDefault="001F5AD2" w:rsidP="001F5AD2">
      <w:pPr>
        <w:pStyle w:val="a7"/>
        <w:widowControl w:val="0"/>
        <w:numPr>
          <w:ilvl w:val="0"/>
          <w:numId w:val="13"/>
        </w:numPr>
        <w:suppressAutoHyphens/>
        <w:overflowPunct w:val="0"/>
        <w:autoSpaceDE w:val="0"/>
        <w:autoSpaceDN w:val="0"/>
        <w:spacing w:after="0" w:line="240" w:lineRule="auto"/>
        <w:contextualSpacing w:val="0"/>
        <w:textAlignment w:val="baseline"/>
        <w:rPr>
          <w:color w:val="404040"/>
        </w:rPr>
      </w:pPr>
      <w:r>
        <w:rPr>
          <w:color w:val="404040"/>
        </w:rPr>
        <w:t>Провер</w:t>
      </w:r>
      <w:r w:rsidR="00435216">
        <w:rPr>
          <w:color w:val="404040"/>
        </w:rPr>
        <w:t>и</w:t>
      </w:r>
      <w:r w:rsidR="00435216" w:rsidRPr="00435216">
        <w:rPr>
          <w:color w:val="404040"/>
        </w:rPr>
        <w:t>ла</w:t>
      </w:r>
      <w:r w:rsidR="00435216">
        <w:rPr>
          <w:color w:val="404040"/>
        </w:rPr>
        <w:t xml:space="preserve"> </w:t>
      </w:r>
      <w:r>
        <w:rPr>
          <w:color w:val="404040"/>
        </w:rPr>
        <w:t xml:space="preserve">таблицу </w:t>
      </w:r>
      <w:r>
        <w:rPr>
          <w:color w:val="404040"/>
          <w:lang w:val="en-US"/>
        </w:rPr>
        <w:t>users</w:t>
      </w:r>
    </w:p>
    <w:p w14:paraId="25D50474" w14:textId="77777777" w:rsidR="001F5AD2" w:rsidRPr="001F5AD2" w:rsidRDefault="001F5AD2" w:rsidP="00CF7FF1">
      <w:pPr>
        <w:rPr>
          <w:rFonts w:ascii="Times New Roman" w:hAnsi="Times New Roman" w:cs="Times New Roman"/>
          <w:sz w:val="28"/>
          <w:szCs w:val="28"/>
        </w:rPr>
      </w:pPr>
    </w:p>
    <w:p w14:paraId="6444B41A" w14:textId="1425C00F" w:rsidR="00CF7FF1" w:rsidRPr="009E7668" w:rsidRDefault="009E7668" w:rsidP="00CF7FF1">
      <w:pPr>
        <w:rPr>
          <w:rFonts w:ascii="Times New Roman" w:hAnsi="Times New Roman" w:cs="Times New Roman"/>
          <w:sz w:val="28"/>
          <w:szCs w:val="28"/>
        </w:rPr>
      </w:pPr>
      <w:r w:rsidRPr="009E766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453CE3F" wp14:editId="58AC3970">
            <wp:extent cx="5940425" cy="4342765"/>
            <wp:effectExtent l="0" t="0" r="3175" b="635"/>
            <wp:docPr id="8463005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0058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A381" w14:textId="77777777" w:rsidR="00CF7FF1" w:rsidRPr="009E7668" w:rsidRDefault="00CF7FF1" w:rsidP="00CF7FF1">
      <w:pPr>
        <w:rPr>
          <w:rFonts w:ascii="Times New Roman" w:hAnsi="Times New Roman" w:cs="Times New Roman"/>
          <w:sz w:val="28"/>
          <w:szCs w:val="28"/>
        </w:rPr>
      </w:pPr>
    </w:p>
    <w:p w14:paraId="3FBBBCCF" w14:textId="77777777" w:rsidR="00CF7FF1" w:rsidRP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Вопросы</w:t>
      </w:r>
    </w:p>
    <w:p w14:paraId="6271CBC0" w14:textId="77777777" w:rsidR="007509F4" w:rsidRPr="007509F4" w:rsidRDefault="00CF7FF1" w:rsidP="007509F4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1.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Что такое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  <w:r w:rsidR="00753C18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7509F4"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7509F4" w:rsidRPr="007509F4">
        <w:rPr>
          <w:rFonts w:ascii="Times New Roman" w:hAnsi="Times New Roman" w:cs="Times New Roman"/>
          <w:sz w:val="28"/>
          <w:szCs w:val="28"/>
        </w:rPr>
        <w:t xml:space="preserve"> — это платформа контейнеризации, которая реализует операционную систем-уровневую виртуализацию. В отличие от традиционных виртуальных машин, контейнеры используют общее ядро </w:t>
      </w:r>
      <w:proofErr w:type="spellStart"/>
      <w:r w:rsidR="007509F4" w:rsidRPr="007509F4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="007509F4" w:rsidRPr="007509F4">
        <w:rPr>
          <w:rFonts w:ascii="Times New Roman" w:hAnsi="Times New Roman" w:cs="Times New Roman"/>
          <w:sz w:val="28"/>
          <w:szCs w:val="28"/>
        </w:rPr>
        <w:t xml:space="preserve"> ОС, что обеспечивает значительно лучшую производительность и плотность размещения.</w:t>
      </w:r>
    </w:p>
    <w:p w14:paraId="42A27598" w14:textId="77777777" w:rsidR="007509F4" w:rsidRPr="007509F4" w:rsidRDefault="007509F4" w:rsidP="007509F4">
      <w:pPr>
        <w:rPr>
          <w:rFonts w:ascii="Times New Roman" w:hAnsi="Times New Roman" w:cs="Times New Roman"/>
          <w:sz w:val="28"/>
          <w:szCs w:val="28"/>
        </w:rPr>
      </w:pPr>
      <w:r w:rsidRPr="007509F4">
        <w:rPr>
          <w:rFonts w:ascii="Times New Roman" w:hAnsi="Times New Roman" w:cs="Times New Roman"/>
          <w:sz w:val="28"/>
          <w:szCs w:val="28"/>
        </w:rPr>
        <w:t xml:space="preserve">С архитектурной точки зрения,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14:paraId="6D8610D2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Daemon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— управляет контейнерами, образами, томами</w:t>
      </w:r>
    </w:p>
    <w:p w14:paraId="4B4048DE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Client — CLI для взаимодействия с демоном</w:t>
      </w:r>
    </w:p>
    <w:p w14:paraId="7C383ACC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Docker Registry — </w:t>
      </w:r>
      <w:r w:rsidRPr="007509F4">
        <w:rPr>
          <w:rFonts w:ascii="Times New Roman" w:hAnsi="Times New Roman" w:cs="Times New Roman"/>
          <w:sz w:val="28"/>
          <w:szCs w:val="28"/>
        </w:rPr>
        <w:t>репозиторий</w:t>
      </w: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509F4">
        <w:rPr>
          <w:rFonts w:ascii="Times New Roman" w:hAnsi="Times New Roman" w:cs="Times New Roman"/>
          <w:sz w:val="28"/>
          <w:szCs w:val="28"/>
        </w:rPr>
        <w:t>образов</w:t>
      </w:r>
      <w:r w:rsidRPr="007509F4">
        <w:rPr>
          <w:rFonts w:ascii="Times New Roman" w:hAnsi="Times New Roman" w:cs="Times New Roman"/>
          <w:sz w:val="28"/>
          <w:szCs w:val="28"/>
          <w:lang w:val="en-US"/>
        </w:rPr>
        <w:t xml:space="preserve"> (Docker Hub)</w:t>
      </w:r>
    </w:p>
    <w:p w14:paraId="14348F43" w14:textId="77777777" w:rsidR="007509F4" w:rsidRPr="007509F4" w:rsidRDefault="007509F4" w:rsidP="007509F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— неизменяемые шаблоны для создания контейнеров</w:t>
      </w:r>
    </w:p>
    <w:p w14:paraId="3F68A73A" w14:textId="77777777" w:rsidR="007509F4" w:rsidRPr="007509F4" w:rsidRDefault="007509F4" w:rsidP="007509F4">
      <w:pPr>
        <w:rPr>
          <w:rFonts w:ascii="Times New Roman" w:hAnsi="Times New Roman" w:cs="Times New Roman"/>
          <w:sz w:val="28"/>
          <w:szCs w:val="28"/>
        </w:rPr>
      </w:pPr>
      <w:r w:rsidRPr="007509F4">
        <w:rPr>
          <w:rFonts w:ascii="Times New Roman" w:hAnsi="Times New Roman" w:cs="Times New Roman"/>
          <w:sz w:val="28"/>
          <w:szCs w:val="28"/>
        </w:rPr>
        <w:t xml:space="preserve">В контексте разработки ПО,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решает проблему "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works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 xml:space="preserve">" через единообразие сред выполнения, что критически важно для CI/CD </w:t>
      </w:r>
      <w:proofErr w:type="spellStart"/>
      <w:r w:rsidRPr="007509F4">
        <w:rPr>
          <w:rFonts w:ascii="Times New Roman" w:hAnsi="Times New Roman" w:cs="Times New Roman"/>
          <w:sz w:val="28"/>
          <w:szCs w:val="28"/>
        </w:rPr>
        <w:t>пайплайнов</w:t>
      </w:r>
      <w:proofErr w:type="spellEnd"/>
      <w:r w:rsidRPr="007509F4">
        <w:rPr>
          <w:rFonts w:ascii="Times New Roman" w:hAnsi="Times New Roman" w:cs="Times New Roman"/>
          <w:sz w:val="28"/>
          <w:szCs w:val="28"/>
        </w:rPr>
        <w:t>.</w:t>
      </w:r>
    </w:p>
    <w:p w14:paraId="58CF50C3" w14:textId="2CE42427" w:rsidR="00753C18" w:rsidRPr="00753C18" w:rsidRDefault="00753C18" w:rsidP="007509F4">
      <w:pPr>
        <w:rPr>
          <w:rFonts w:ascii="Times New Roman" w:hAnsi="Times New Roman" w:cs="Times New Roman"/>
          <w:sz w:val="28"/>
          <w:szCs w:val="28"/>
        </w:rPr>
      </w:pPr>
    </w:p>
    <w:p w14:paraId="20473A40" w14:textId="245A28AD" w:rsidR="00CF7FF1" w:rsidRP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</w:p>
    <w:p w14:paraId="6792760D" w14:textId="77777777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Для чего нужны тома и сети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</w:p>
    <w:p w14:paraId="7E83A60C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b/>
          <w:bCs/>
          <w:sz w:val="28"/>
          <w:szCs w:val="28"/>
        </w:rPr>
        <w:t>Тома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 — </w:t>
      </w:r>
      <w:r w:rsidRPr="00564325">
        <w:rPr>
          <w:rFonts w:ascii="Times New Roman" w:hAnsi="Times New Roman" w:cs="Times New Roman"/>
          <w:sz w:val="28"/>
          <w:szCs w:val="28"/>
        </w:rPr>
        <w:t>механизм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persistence storage </w:t>
      </w:r>
      <w:r w:rsidRPr="00564325">
        <w:rPr>
          <w:rFonts w:ascii="Times New Roman" w:hAnsi="Times New Roman" w:cs="Times New Roman"/>
          <w:sz w:val="28"/>
          <w:szCs w:val="28"/>
        </w:rPr>
        <w:t>в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Docker. </w:t>
      </w:r>
      <w:r w:rsidRPr="00564325">
        <w:rPr>
          <w:rFonts w:ascii="Times New Roman" w:hAnsi="Times New Roman" w:cs="Times New Roman"/>
          <w:sz w:val="28"/>
          <w:szCs w:val="28"/>
        </w:rPr>
        <w:t>Реализуются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через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managed volumes (</w:t>
      </w:r>
      <w:r w:rsidRPr="00564325">
        <w:rPr>
          <w:rFonts w:ascii="Times New Roman" w:hAnsi="Times New Roman" w:cs="Times New Roman"/>
          <w:sz w:val="28"/>
          <w:szCs w:val="28"/>
        </w:rPr>
        <w:t>управляемые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Docker) </w:t>
      </w:r>
      <w:r w:rsidRPr="00564325">
        <w:rPr>
          <w:rFonts w:ascii="Times New Roman" w:hAnsi="Times New Roman" w:cs="Times New Roman"/>
          <w:sz w:val="28"/>
          <w:szCs w:val="28"/>
        </w:rPr>
        <w:t>или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bind mounts (</w:t>
      </w:r>
      <w:r w:rsidRPr="00564325">
        <w:rPr>
          <w:rFonts w:ascii="Times New Roman" w:hAnsi="Times New Roman" w:cs="Times New Roman"/>
          <w:sz w:val="28"/>
          <w:szCs w:val="28"/>
        </w:rPr>
        <w:t>привязка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к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64325">
        <w:rPr>
          <w:rFonts w:ascii="Times New Roman" w:hAnsi="Times New Roman" w:cs="Times New Roman"/>
          <w:sz w:val="28"/>
          <w:szCs w:val="28"/>
        </w:rPr>
        <w:t>ФС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Pr="00564325">
        <w:rPr>
          <w:rFonts w:ascii="Times New Roman" w:hAnsi="Times New Roman" w:cs="Times New Roman"/>
          <w:sz w:val="28"/>
          <w:szCs w:val="28"/>
        </w:rPr>
        <w:t>В нашем проекте том 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postgres_data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 обеспечивает сохранность данных БД при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lifecycle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контейнеров, что соответствует принципу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stateless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>-контейнеров.</w:t>
      </w:r>
    </w:p>
    <w:p w14:paraId="1B8609EE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b/>
          <w:bCs/>
          <w:sz w:val="28"/>
          <w:szCs w:val="28"/>
        </w:rPr>
        <w:t>Сети</w:t>
      </w:r>
      <w:r w:rsidRPr="00564325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обеспечиют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сетевую изоляцию и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discovery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предоставляет несколько драйверов:</w:t>
      </w:r>
    </w:p>
    <w:p w14:paraId="0037B4C6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432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— дефолтная сеть для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host</w:t>
      </w:r>
      <w:proofErr w:type="spellEnd"/>
    </w:p>
    <w:p w14:paraId="741EC414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overlay — </w:t>
      </w:r>
      <w:r w:rsidRPr="00564325">
        <w:rPr>
          <w:rFonts w:ascii="Times New Roman" w:hAnsi="Times New Roman" w:cs="Times New Roman"/>
          <w:sz w:val="28"/>
          <w:szCs w:val="28"/>
        </w:rPr>
        <w:t>для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multi-host </w:t>
      </w:r>
      <w:r w:rsidRPr="00564325">
        <w:rPr>
          <w:rFonts w:ascii="Times New Roman" w:hAnsi="Times New Roman" w:cs="Times New Roman"/>
          <w:sz w:val="28"/>
          <w:szCs w:val="28"/>
        </w:rPr>
        <w:t>коммуникации</w:t>
      </w:r>
      <w:r w:rsidRPr="00564325">
        <w:rPr>
          <w:rFonts w:ascii="Times New Roman" w:hAnsi="Times New Roman" w:cs="Times New Roman"/>
          <w:sz w:val="28"/>
          <w:szCs w:val="28"/>
          <w:lang w:val="en-US"/>
        </w:rPr>
        <w:t xml:space="preserve"> (Docker Swarm)</w:t>
      </w:r>
    </w:p>
    <w:p w14:paraId="5B551D4A" w14:textId="77777777" w:rsidR="00564325" w:rsidRPr="00564325" w:rsidRDefault="00564325" w:rsidP="0056432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6432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— прямой доступ к сетевому стеку хоста</w:t>
      </w:r>
    </w:p>
    <w:p w14:paraId="6B518901" w14:textId="77777777" w:rsidR="00564325" w:rsidRPr="00564325" w:rsidRDefault="00564325" w:rsidP="00564325">
      <w:pPr>
        <w:rPr>
          <w:rFonts w:ascii="Times New Roman" w:hAnsi="Times New Roman" w:cs="Times New Roman"/>
          <w:sz w:val="28"/>
          <w:szCs w:val="28"/>
        </w:rPr>
      </w:pPr>
      <w:r w:rsidRPr="00564325">
        <w:rPr>
          <w:rFonts w:ascii="Times New Roman" w:hAnsi="Times New Roman" w:cs="Times New Roman"/>
          <w:sz w:val="28"/>
          <w:szCs w:val="28"/>
        </w:rPr>
        <w:t>В нашей конфигурации сеть 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test_network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 создает изолированный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, где сервисы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резолвятся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 по DNS именам (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4325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64325">
        <w:rPr>
          <w:rFonts w:ascii="Times New Roman" w:hAnsi="Times New Roman" w:cs="Times New Roman"/>
          <w:sz w:val="28"/>
          <w:szCs w:val="28"/>
        </w:rPr>
        <w:t>).</w:t>
      </w:r>
    </w:p>
    <w:p w14:paraId="364747AC" w14:textId="77777777" w:rsidR="00564325" w:rsidRPr="00CF7FF1" w:rsidRDefault="00564325" w:rsidP="00CF7FF1">
      <w:pPr>
        <w:rPr>
          <w:rFonts w:ascii="Times New Roman" w:hAnsi="Times New Roman" w:cs="Times New Roman"/>
          <w:sz w:val="28"/>
          <w:szCs w:val="28"/>
        </w:rPr>
      </w:pPr>
    </w:p>
    <w:p w14:paraId="78C7B187" w14:textId="77777777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3.</w:t>
      </w:r>
      <w:r w:rsidRPr="00CF7FF1">
        <w:rPr>
          <w:rFonts w:ascii="Times New Roman" w:hAnsi="Times New Roman" w:cs="Times New Roman"/>
          <w:sz w:val="28"/>
          <w:szCs w:val="28"/>
        </w:rPr>
        <w:tab/>
        <w:t>Как подключится к контейнеру и выполнить в нём команды?</w:t>
      </w:r>
    </w:p>
    <w:p w14:paraId="57B166CD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Для подключения к контейнеру используется команда 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>. Например:</w:t>
      </w:r>
    </w:p>
    <w:p w14:paraId="5EE50696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 xml:space="preserve"># Подключиться к контейнеру с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14:paraId="133A8ACD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docker exec -it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my_postgres_db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bash</w:t>
      </w:r>
    </w:p>
    <w:p w14:paraId="47EB99F0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7D6042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 xml:space="preserve"># Или сразу запустить 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 xml:space="preserve"> внутри контейнера</w:t>
      </w:r>
    </w:p>
    <w:p w14:paraId="48E2962C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docker exec -it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my_postgres_db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psql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-U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spellEnd"/>
      <w:r w:rsidRPr="003E6DDC">
        <w:rPr>
          <w:rFonts w:ascii="Times New Roman" w:hAnsi="Times New Roman" w:cs="Times New Roman"/>
          <w:sz w:val="28"/>
          <w:szCs w:val="28"/>
          <w:lang w:val="en-US"/>
        </w:rPr>
        <w:t xml:space="preserve"> -d </w:t>
      </w:r>
      <w:proofErr w:type="spellStart"/>
      <w:r w:rsidRPr="003E6DDC">
        <w:rPr>
          <w:rFonts w:ascii="Times New Roman" w:hAnsi="Times New Roman" w:cs="Times New Roman"/>
          <w:sz w:val="28"/>
          <w:szCs w:val="28"/>
          <w:lang w:val="en-US"/>
        </w:rPr>
        <w:t>test_db</w:t>
      </w:r>
      <w:proofErr w:type="spellEnd"/>
    </w:p>
    <w:p w14:paraId="37A7F9CA" w14:textId="77777777" w:rsidR="003E6DDC" w:rsidRPr="003E6DDC" w:rsidRDefault="003E6DDC" w:rsidP="003E6DDC">
      <w:p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Флаги -</w:t>
      </w:r>
      <w:proofErr w:type="spellStart"/>
      <w:r w:rsidRPr="003E6DDC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3E6DDC">
        <w:rPr>
          <w:rFonts w:ascii="Times New Roman" w:hAnsi="Times New Roman" w:cs="Times New Roman"/>
          <w:sz w:val="28"/>
          <w:szCs w:val="28"/>
        </w:rPr>
        <w:t> означают:</w:t>
      </w:r>
    </w:p>
    <w:p w14:paraId="42269220" w14:textId="77777777" w:rsidR="003E6DDC" w:rsidRPr="003E6DDC" w:rsidRDefault="003E6DDC" w:rsidP="003E6DD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-i — интерактивный режим (можно вводить команды)</w:t>
      </w:r>
    </w:p>
    <w:p w14:paraId="5CC0A400" w14:textId="77777777" w:rsidR="003E6DDC" w:rsidRPr="003E6DDC" w:rsidRDefault="003E6DDC" w:rsidP="003E6DDC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E6DDC">
        <w:rPr>
          <w:rFonts w:ascii="Times New Roman" w:hAnsi="Times New Roman" w:cs="Times New Roman"/>
          <w:sz w:val="28"/>
          <w:szCs w:val="28"/>
        </w:rPr>
        <w:t>-t — эмуляция терминала</w:t>
      </w:r>
    </w:p>
    <w:p w14:paraId="42C76E49" w14:textId="11F144B2" w:rsidR="003E6DDC" w:rsidRPr="00CF7FF1" w:rsidRDefault="004B261C" w:rsidP="00CF7FF1">
      <w:pPr>
        <w:rPr>
          <w:rFonts w:ascii="Times New Roman" w:hAnsi="Times New Roman" w:cs="Times New Roman"/>
          <w:sz w:val="28"/>
          <w:szCs w:val="28"/>
        </w:rPr>
      </w:pPr>
      <w:r w:rsidRPr="004B261C">
        <w:rPr>
          <w:rFonts w:ascii="Times New Roman" w:hAnsi="Times New Roman" w:cs="Times New Roman"/>
          <w:sz w:val="28"/>
          <w:szCs w:val="28"/>
        </w:rPr>
        <w:t>Внутри контейнера можно выполнять любые команды, как в обычной Linux-системе.</w:t>
      </w:r>
    </w:p>
    <w:p w14:paraId="164A24EF" w14:textId="1FF27BF6" w:rsidR="00CF7FF1" w:rsidRDefault="00CF7FF1" w:rsidP="00CF7FF1">
      <w:pPr>
        <w:rPr>
          <w:rFonts w:ascii="Times New Roman" w:hAnsi="Times New Roman" w:cs="Times New Roman"/>
          <w:sz w:val="28"/>
          <w:szCs w:val="28"/>
        </w:rPr>
      </w:pPr>
      <w:r w:rsidRPr="00CF7FF1">
        <w:rPr>
          <w:rFonts w:ascii="Times New Roman" w:hAnsi="Times New Roman" w:cs="Times New Roman"/>
          <w:sz w:val="28"/>
          <w:szCs w:val="28"/>
        </w:rPr>
        <w:t>4.</w:t>
      </w:r>
      <w:r w:rsidRPr="00CF7FF1">
        <w:rPr>
          <w:rFonts w:ascii="Times New Roman" w:hAnsi="Times New Roman" w:cs="Times New Roman"/>
          <w:sz w:val="28"/>
          <w:szCs w:val="28"/>
        </w:rPr>
        <w:tab/>
        <w:t xml:space="preserve">Для чего нужен </w:t>
      </w:r>
      <w:proofErr w:type="spellStart"/>
      <w:r w:rsidRPr="00CF7FF1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F7FF1">
        <w:rPr>
          <w:rFonts w:ascii="Times New Roman" w:hAnsi="Times New Roman" w:cs="Times New Roman"/>
          <w:sz w:val="28"/>
          <w:szCs w:val="28"/>
        </w:rPr>
        <w:t>?</w:t>
      </w:r>
    </w:p>
    <w:p w14:paraId="02A27C2B" w14:textId="77777777" w:rsidR="00B072AB" w:rsidRPr="00B072AB" w:rsidRDefault="00B072AB" w:rsidP="00B072AB">
      <w:pPr>
        <w:rPr>
          <w:rFonts w:ascii="Times New Roman" w:hAnsi="Times New Roman" w:cs="Times New Roman"/>
          <w:sz w:val="28"/>
          <w:szCs w:val="28"/>
        </w:rPr>
      </w:pPr>
      <w:r w:rsidRPr="00B072AB">
        <w:rPr>
          <w:rFonts w:ascii="Times New Roman" w:hAnsi="Times New Roman" w:cs="Times New Roman"/>
          <w:sz w:val="28"/>
          <w:szCs w:val="28"/>
        </w:rPr>
        <w:t xml:space="preserve">— это веб-интерфейс для управления 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>. Вместо того чтобы работать с БД только через командную строку (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psql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B072AB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B072AB">
        <w:rPr>
          <w:rFonts w:ascii="Times New Roman" w:hAnsi="Times New Roman" w:cs="Times New Roman"/>
          <w:sz w:val="28"/>
          <w:szCs w:val="28"/>
        </w:rPr>
        <w:t xml:space="preserve"> предоставляет удобный графический интерфейс где можно:</w:t>
      </w:r>
    </w:p>
    <w:p w14:paraId="2E8222A3" w14:textId="77777777" w:rsidR="00B072AB" w:rsidRPr="00B072AB" w:rsidRDefault="00B072AB" w:rsidP="00B072AB">
      <w:pPr>
        <w:rPr>
          <w:rFonts w:ascii="Times New Roman" w:hAnsi="Times New Roman" w:cs="Times New Roman"/>
          <w:sz w:val="28"/>
          <w:szCs w:val="28"/>
        </w:rPr>
      </w:pPr>
    </w:p>
    <w:p w14:paraId="34B3D21A" w14:textId="77777777" w:rsidR="005B155C" w:rsidRPr="005B155C" w:rsidRDefault="005B155C" w:rsidP="005B155C">
      <w:p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 xml:space="preserve">В нашей работе </w:t>
      </w:r>
      <w:proofErr w:type="spellStart"/>
      <w:r w:rsidRPr="005B155C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5B155C">
        <w:rPr>
          <w:rFonts w:ascii="Times New Roman" w:hAnsi="Times New Roman" w:cs="Times New Roman"/>
          <w:sz w:val="28"/>
          <w:szCs w:val="28"/>
        </w:rPr>
        <w:t xml:space="preserve"> помог:</w:t>
      </w:r>
    </w:p>
    <w:p w14:paraId="71900C94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lastRenderedPageBreak/>
        <w:t>Визуально увидеть структуру базы данных</w:t>
      </w:r>
    </w:p>
    <w:p w14:paraId="3E3F8180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Выполнять SQL-запросы в удобном редакторе</w:t>
      </w:r>
    </w:p>
    <w:p w14:paraId="2557EF88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Убедиться, что наша таблица </w:t>
      </w:r>
      <w:proofErr w:type="spellStart"/>
      <w:r w:rsidRPr="005B155C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5B155C">
        <w:rPr>
          <w:rFonts w:ascii="Times New Roman" w:hAnsi="Times New Roman" w:cs="Times New Roman"/>
          <w:sz w:val="28"/>
          <w:szCs w:val="28"/>
        </w:rPr>
        <w:t> создалась правильно</w:t>
      </w:r>
    </w:p>
    <w:p w14:paraId="398CFAB1" w14:textId="77777777" w:rsidR="005B155C" w:rsidRPr="005B155C" w:rsidRDefault="005B155C" w:rsidP="005B155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Проверить, что данные сохраняются после перезапуска контейнеров</w:t>
      </w:r>
    </w:p>
    <w:p w14:paraId="707A1A4F" w14:textId="77777777" w:rsidR="005B155C" w:rsidRPr="005B155C" w:rsidRDefault="005B155C" w:rsidP="005B155C">
      <w:pPr>
        <w:rPr>
          <w:rFonts w:ascii="Times New Roman" w:hAnsi="Times New Roman" w:cs="Times New Roman"/>
          <w:sz w:val="28"/>
          <w:szCs w:val="28"/>
        </w:rPr>
      </w:pPr>
      <w:r w:rsidRPr="005B155C">
        <w:rPr>
          <w:rFonts w:ascii="Times New Roman" w:hAnsi="Times New Roman" w:cs="Times New Roman"/>
          <w:sz w:val="28"/>
          <w:szCs w:val="28"/>
        </w:rPr>
        <w:t>Это особенно полезно когда нужно быстро посмотреть, что находится в базе, или выполнить сложные запросы с подсказками синтаксиса.</w:t>
      </w:r>
    </w:p>
    <w:p w14:paraId="542C37B9" w14:textId="77777777" w:rsidR="00CE3C0F" w:rsidRPr="00CE3C0F" w:rsidRDefault="00CE3C0F" w:rsidP="00CE3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br/>
      </w:r>
      <w:r w:rsidRPr="00CE3C0F">
        <w:rPr>
          <w:rFonts w:ascii="Times New Roman" w:hAnsi="Times New Roman" w:cs="Times New Roman"/>
          <w:sz w:val="28"/>
          <w:szCs w:val="28"/>
        </w:rPr>
        <w:t xml:space="preserve">В ходе выполнения работы был успешно освоен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и сопутствующие технологии для контейнеризации приложений. На практике реализована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многоконтейнерная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архитектура, включающая:</w:t>
      </w:r>
    </w:p>
    <w:p w14:paraId="3F6296E3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Развертывание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в изолированном контейнере</w:t>
      </w:r>
    </w:p>
    <w:p w14:paraId="444364C5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для визуального управления БД</w:t>
      </w:r>
    </w:p>
    <w:p w14:paraId="687DBF64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>Организация сетевого взаимодействия между контейнерами</w:t>
      </w:r>
    </w:p>
    <w:p w14:paraId="3B2459C3" w14:textId="670B93E4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Обеспечение </w:t>
      </w:r>
      <w:r w:rsidR="00EF651B">
        <w:rPr>
          <w:rFonts w:ascii="Times New Roman" w:hAnsi="Times New Roman" w:cs="Times New Roman"/>
          <w:sz w:val="28"/>
          <w:szCs w:val="28"/>
        </w:rPr>
        <w:t>сохранность</w:t>
      </w:r>
      <w:r w:rsidRPr="00CE3C0F">
        <w:rPr>
          <w:rFonts w:ascii="Times New Roman" w:hAnsi="Times New Roman" w:cs="Times New Roman"/>
          <w:sz w:val="28"/>
          <w:szCs w:val="28"/>
        </w:rPr>
        <w:t xml:space="preserve"> данных через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volumes</w:t>
      </w:r>
      <w:proofErr w:type="spellEnd"/>
    </w:p>
    <w:p w14:paraId="7C946008" w14:textId="77777777" w:rsidR="00CE3C0F" w:rsidRPr="00CE3C0F" w:rsidRDefault="00CE3C0F" w:rsidP="00CE3C0F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Автоматизация развертывания с помощью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Compose</w:t>
      </w:r>
      <w:proofErr w:type="spellEnd"/>
    </w:p>
    <w:p w14:paraId="3ED3F366" w14:textId="03025C0E" w:rsidR="00B072AB" w:rsidRPr="00CF7FF1" w:rsidRDefault="00CE3C0F" w:rsidP="005B155C">
      <w:pPr>
        <w:rPr>
          <w:rFonts w:ascii="Times New Roman" w:hAnsi="Times New Roman" w:cs="Times New Roman"/>
          <w:sz w:val="28"/>
          <w:szCs w:val="28"/>
        </w:rPr>
      </w:pPr>
      <w:r w:rsidRPr="00CE3C0F">
        <w:rPr>
          <w:rFonts w:ascii="Times New Roman" w:hAnsi="Times New Roman" w:cs="Times New Roman"/>
          <w:sz w:val="28"/>
          <w:szCs w:val="28"/>
        </w:rPr>
        <w:t xml:space="preserve">Работа продемонстрировала ключевые преимущества контейнеризации: воспроизводимость сред, изоляцию сервисов, эффективное управление зависимостями и упрощение деплоя сложных приложений. Полученные навыки позволяют эффективно применять </w:t>
      </w:r>
      <w:proofErr w:type="spellStart"/>
      <w:r w:rsidRPr="00CE3C0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CE3C0F">
        <w:rPr>
          <w:rFonts w:ascii="Times New Roman" w:hAnsi="Times New Roman" w:cs="Times New Roman"/>
          <w:sz w:val="28"/>
          <w:szCs w:val="28"/>
        </w:rPr>
        <w:t xml:space="preserve"> в реальных проектах разработки ПО.</w:t>
      </w:r>
    </w:p>
    <w:sectPr w:rsidR="00B072AB" w:rsidRPr="00CF7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442A2"/>
    <w:multiLevelType w:val="multilevel"/>
    <w:tmpl w:val="24D45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F5383"/>
    <w:multiLevelType w:val="multilevel"/>
    <w:tmpl w:val="32A664AC"/>
    <w:styleLink w:val="WWNum33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left"/>
      <w:pPr>
        <w:ind w:left="6469" w:hanging="180"/>
      </w:pPr>
    </w:lvl>
  </w:abstractNum>
  <w:abstractNum w:abstractNumId="2" w15:restartNumberingAfterBreak="0">
    <w:nsid w:val="11604BEE"/>
    <w:multiLevelType w:val="multilevel"/>
    <w:tmpl w:val="5FCC961C"/>
    <w:styleLink w:val="WWNum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3" w15:restartNumberingAfterBreak="0">
    <w:nsid w:val="163E075E"/>
    <w:multiLevelType w:val="multilevel"/>
    <w:tmpl w:val="BB148974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4" w15:restartNumberingAfterBreak="0">
    <w:nsid w:val="1B1C3D4E"/>
    <w:multiLevelType w:val="multilevel"/>
    <w:tmpl w:val="276E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5669CD"/>
    <w:multiLevelType w:val="multilevel"/>
    <w:tmpl w:val="33664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FE1AD6"/>
    <w:multiLevelType w:val="multilevel"/>
    <w:tmpl w:val="91DAC100"/>
    <w:styleLink w:val="WWNum16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7" w15:restartNumberingAfterBreak="0">
    <w:nsid w:val="2AE30DC3"/>
    <w:multiLevelType w:val="multilevel"/>
    <w:tmpl w:val="3148DF4C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8" w15:restartNumberingAfterBreak="0">
    <w:nsid w:val="46D10314"/>
    <w:multiLevelType w:val="multilevel"/>
    <w:tmpl w:val="A2C0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7B0085"/>
    <w:multiLevelType w:val="multilevel"/>
    <w:tmpl w:val="1F1CB66C"/>
    <w:styleLink w:val="WWNum11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10" w15:restartNumberingAfterBreak="0">
    <w:nsid w:val="4D590D8A"/>
    <w:multiLevelType w:val="multilevel"/>
    <w:tmpl w:val="4BDA709C"/>
    <w:styleLink w:val="WWNum8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lvlText w:val="%3."/>
      <w:lvlJc w:val="lef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decimal"/>
      <w:lvlText w:val="%5."/>
      <w:lvlJc w:val="left"/>
      <w:pPr>
        <w:ind w:left="3589" w:hanging="360"/>
      </w:pPr>
    </w:lvl>
    <w:lvl w:ilvl="5">
      <w:start w:val="1"/>
      <w:numFmt w:val="decimal"/>
      <w:lvlText w:val="%6."/>
      <w:lvlJc w:val="lef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decimal"/>
      <w:lvlText w:val="%8."/>
      <w:lvlJc w:val="left"/>
      <w:pPr>
        <w:ind w:left="5749" w:hanging="360"/>
      </w:pPr>
    </w:lvl>
    <w:lvl w:ilvl="8">
      <w:start w:val="1"/>
      <w:numFmt w:val="decimal"/>
      <w:lvlText w:val="%9."/>
      <w:lvlJc w:val="left"/>
      <w:pPr>
        <w:ind w:left="6469" w:hanging="180"/>
      </w:pPr>
    </w:lvl>
  </w:abstractNum>
  <w:abstractNum w:abstractNumId="11" w15:restartNumberingAfterBreak="0">
    <w:nsid w:val="542A066D"/>
    <w:multiLevelType w:val="multilevel"/>
    <w:tmpl w:val="7FD0E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5A7A07"/>
    <w:multiLevelType w:val="multilevel"/>
    <w:tmpl w:val="815637F8"/>
    <w:styleLink w:val="WWNum27"/>
    <w:lvl w:ilvl="0">
      <w:start w:val="1"/>
      <w:numFmt w:val="decimal"/>
      <w:lvlText w:val="%1."/>
      <w:lvlJc w:val="left"/>
      <w:pPr>
        <w:ind w:left="709" w:hanging="360"/>
      </w:pPr>
      <w:rPr>
        <w:color w:val="4040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3" w15:restartNumberingAfterBreak="0">
    <w:nsid w:val="6B0D2B5F"/>
    <w:multiLevelType w:val="multilevel"/>
    <w:tmpl w:val="3B9C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25620">
    <w:abstractNumId w:val="7"/>
  </w:num>
  <w:num w:numId="2" w16cid:durableId="908345203">
    <w:abstractNumId w:val="4"/>
  </w:num>
  <w:num w:numId="3" w16cid:durableId="591134899">
    <w:abstractNumId w:val="0"/>
  </w:num>
  <w:num w:numId="4" w16cid:durableId="42296140">
    <w:abstractNumId w:val="13"/>
  </w:num>
  <w:num w:numId="5" w16cid:durableId="1562210041">
    <w:abstractNumId w:val="11"/>
  </w:num>
  <w:num w:numId="6" w16cid:durableId="602346537">
    <w:abstractNumId w:val="8"/>
  </w:num>
  <w:num w:numId="7" w16cid:durableId="1393121033">
    <w:abstractNumId w:val="5"/>
  </w:num>
  <w:num w:numId="8" w16cid:durableId="1486048552">
    <w:abstractNumId w:val="3"/>
  </w:num>
  <w:num w:numId="9" w16cid:durableId="943464883">
    <w:abstractNumId w:val="12"/>
  </w:num>
  <w:num w:numId="10" w16cid:durableId="539049759">
    <w:abstractNumId w:val="2"/>
  </w:num>
  <w:num w:numId="11" w16cid:durableId="963078966">
    <w:abstractNumId w:val="10"/>
  </w:num>
  <w:num w:numId="12" w16cid:durableId="1591112550">
    <w:abstractNumId w:val="9"/>
  </w:num>
  <w:num w:numId="13" w16cid:durableId="1041783015">
    <w:abstractNumId w:val="1"/>
  </w:num>
  <w:num w:numId="14" w16cid:durableId="16699396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12"/>
    <w:rsid w:val="00023633"/>
    <w:rsid w:val="000535E5"/>
    <w:rsid w:val="00076CE3"/>
    <w:rsid w:val="000A770A"/>
    <w:rsid w:val="000B5A8D"/>
    <w:rsid w:val="00124CD9"/>
    <w:rsid w:val="001C43AA"/>
    <w:rsid w:val="001C7300"/>
    <w:rsid w:val="001F5AD2"/>
    <w:rsid w:val="002502DE"/>
    <w:rsid w:val="002713F9"/>
    <w:rsid w:val="003E6DDC"/>
    <w:rsid w:val="00433428"/>
    <w:rsid w:val="00435216"/>
    <w:rsid w:val="00462B58"/>
    <w:rsid w:val="00463354"/>
    <w:rsid w:val="004B261C"/>
    <w:rsid w:val="00564325"/>
    <w:rsid w:val="005B155C"/>
    <w:rsid w:val="006270B7"/>
    <w:rsid w:val="006B7135"/>
    <w:rsid w:val="007509F4"/>
    <w:rsid w:val="00753C18"/>
    <w:rsid w:val="007B7C12"/>
    <w:rsid w:val="007E05FC"/>
    <w:rsid w:val="00830159"/>
    <w:rsid w:val="008C7965"/>
    <w:rsid w:val="009B60BA"/>
    <w:rsid w:val="009E7668"/>
    <w:rsid w:val="00A01088"/>
    <w:rsid w:val="00AB0C56"/>
    <w:rsid w:val="00AD10F7"/>
    <w:rsid w:val="00AD6F5B"/>
    <w:rsid w:val="00B07235"/>
    <w:rsid w:val="00B072AB"/>
    <w:rsid w:val="00B15B15"/>
    <w:rsid w:val="00B16432"/>
    <w:rsid w:val="00B4223B"/>
    <w:rsid w:val="00BC2F1D"/>
    <w:rsid w:val="00C40464"/>
    <w:rsid w:val="00CE3C0F"/>
    <w:rsid w:val="00CE7959"/>
    <w:rsid w:val="00CF7FF1"/>
    <w:rsid w:val="00E31066"/>
    <w:rsid w:val="00EF1D6E"/>
    <w:rsid w:val="00EF62F0"/>
    <w:rsid w:val="00EF651B"/>
    <w:rsid w:val="00F2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42273"/>
  <w15:chartTrackingRefBased/>
  <w15:docId w15:val="{BB75BBB2-90E3-401F-9E71-654FD84C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7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B7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7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7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B7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B7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B7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B7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B7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7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B7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B7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B7C1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B7C1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B7C1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B7C1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B7C1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B7C1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B7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B7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B7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B7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B7C12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7B7C1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B7C1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B7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B7C1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B7C12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a"/>
    <w:rsid w:val="002713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normaltextrun">
    <w:name w:val="normaltextrun"/>
    <w:basedOn w:val="a0"/>
    <w:rsid w:val="002713F9"/>
  </w:style>
  <w:style w:type="character" w:customStyle="1" w:styleId="eop">
    <w:name w:val="eop"/>
    <w:basedOn w:val="a0"/>
    <w:rsid w:val="002713F9"/>
  </w:style>
  <w:style w:type="numbering" w:customStyle="1" w:styleId="WWNum32">
    <w:name w:val="WWNum32"/>
    <w:basedOn w:val="a2"/>
    <w:rsid w:val="00CF7FF1"/>
    <w:pPr>
      <w:numPr>
        <w:numId w:val="1"/>
      </w:numPr>
    </w:pPr>
  </w:style>
  <w:style w:type="character" w:styleId="ac">
    <w:name w:val="Hyperlink"/>
    <w:rsid w:val="00C40464"/>
    <w:rPr>
      <w:color w:val="0000FF"/>
      <w:u w:val="single"/>
    </w:rPr>
  </w:style>
  <w:style w:type="numbering" w:customStyle="1" w:styleId="WWNum25">
    <w:name w:val="WWNum25"/>
    <w:basedOn w:val="a2"/>
    <w:rsid w:val="00C40464"/>
    <w:pPr>
      <w:numPr>
        <w:numId w:val="8"/>
      </w:numPr>
    </w:pPr>
  </w:style>
  <w:style w:type="numbering" w:customStyle="1" w:styleId="WWNum27">
    <w:name w:val="WWNum27"/>
    <w:basedOn w:val="a2"/>
    <w:rsid w:val="006270B7"/>
    <w:pPr>
      <w:numPr>
        <w:numId w:val="9"/>
      </w:numPr>
    </w:pPr>
  </w:style>
  <w:style w:type="numbering" w:customStyle="1" w:styleId="WWNum6">
    <w:name w:val="WWNum6"/>
    <w:basedOn w:val="a2"/>
    <w:rsid w:val="00AD6F5B"/>
    <w:pPr>
      <w:numPr>
        <w:numId w:val="10"/>
      </w:numPr>
    </w:pPr>
  </w:style>
  <w:style w:type="numbering" w:customStyle="1" w:styleId="WWNum8">
    <w:name w:val="WWNum8"/>
    <w:basedOn w:val="a2"/>
    <w:rsid w:val="00AD6F5B"/>
    <w:pPr>
      <w:numPr>
        <w:numId w:val="11"/>
      </w:numPr>
    </w:pPr>
  </w:style>
  <w:style w:type="numbering" w:customStyle="1" w:styleId="WWNum11">
    <w:name w:val="WWNum11"/>
    <w:basedOn w:val="a2"/>
    <w:rsid w:val="00B16432"/>
    <w:pPr>
      <w:numPr>
        <w:numId w:val="12"/>
      </w:numPr>
    </w:pPr>
  </w:style>
  <w:style w:type="numbering" w:customStyle="1" w:styleId="WWNum33">
    <w:name w:val="WWNum33"/>
    <w:basedOn w:val="a2"/>
    <w:rsid w:val="001F5AD2"/>
    <w:pPr>
      <w:numPr>
        <w:numId w:val="13"/>
      </w:numPr>
    </w:pPr>
  </w:style>
  <w:style w:type="numbering" w:customStyle="1" w:styleId="WWNum16">
    <w:name w:val="WWNum16"/>
    <w:basedOn w:val="a2"/>
    <w:rsid w:val="00124CD9"/>
    <w:pPr>
      <w:numPr>
        <w:numId w:val="1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12</Pages>
  <Words>980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Шубина Арина Николаевна</dc:creator>
  <cp:keywords/>
  <dc:description/>
  <cp:lastModifiedBy>Шубина Арина Николаевна</cp:lastModifiedBy>
  <cp:revision>38</cp:revision>
  <dcterms:created xsi:type="dcterms:W3CDTF">2025-09-28T12:30:00Z</dcterms:created>
  <dcterms:modified xsi:type="dcterms:W3CDTF">2025-10-01T06:56:00Z</dcterms:modified>
</cp:coreProperties>
</file>