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6C7F" w14:textId="77777777" w:rsidR="006E41DF" w:rsidRPr="00524ABE" w:rsidRDefault="006E41DF" w:rsidP="006E41DF">
      <w:pPr>
        <w:pStyle w:val="ae"/>
        <w:spacing w:before="67" w:line="276" w:lineRule="auto"/>
        <w:ind w:right="164"/>
        <w:jc w:val="center"/>
      </w:pPr>
      <w:r w:rsidRPr="00524ABE">
        <w:t>Міністерство</w:t>
      </w:r>
      <w:r w:rsidRPr="00524ABE">
        <w:rPr>
          <w:spacing w:val="-5"/>
        </w:rPr>
        <w:t xml:space="preserve"> </w:t>
      </w:r>
      <w:r w:rsidRPr="00524ABE">
        <w:t>освіти</w:t>
      </w:r>
      <w:r w:rsidRPr="00524ABE">
        <w:rPr>
          <w:spacing w:val="-6"/>
        </w:rPr>
        <w:t xml:space="preserve"> </w:t>
      </w:r>
      <w:r w:rsidRPr="00524ABE">
        <w:t>і</w:t>
      </w:r>
      <w:r w:rsidRPr="00524ABE">
        <w:rPr>
          <w:spacing w:val="-5"/>
        </w:rPr>
        <w:t xml:space="preserve"> </w:t>
      </w:r>
      <w:r w:rsidRPr="00524ABE">
        <w:t>науки</w:t>
      </w:r>
      <w:r w:rsidRPr="00524ABE">
        <w:rPr>
          <w:spacing w:val="-4"/>
        </w:rPr>
        <w:t xml:space="preserve"> </w:t>
      </w:r>
      <w:r w:rsidRPr="00524ABE">
        <w:rPr>
          <w:spacing w:val="-2"/>
        </w:rPr>
        <w:t>України</w:t>
      </w:r>
    </w:p>
    <w:p w14:paraId="11511F54" w14:textId="77777777" w:rsidR="006E41DF" w:rsidRPr="00524ABE" w:rsidRDefault="006E41DF" w:rsidP="006E41DF">
      <w:pPr>
        <w:pStyle w:val="ae"/>
        <w:spacing w:before="3" w:line="276" w:lineRule="auto"/>
        <w:ind w:left="177" w:right="164"/>
        <w:jc w:val="center"/>
      </w:pPr>
      <w:r w:rsidRPr="00524ABE">
        <w:t>Вінницький</w:t>
      </w:r>
      <w:r w:rsidRPr="00524ABE">
        <w:rPr>
          <w:spacing w:val="-12"/>
        </w:rPr>
        <w:t xml:space="preserve"> </w:t>
      </w:r>
      <w:r w:rsidRPr="00524ABE">
        <w:t>національний</w:t>
      </w:r>
      <w:r w:rsidRPr="00524ABE">
        <w:rPr>
          <w:spacing w:val="-9"/>
        </w:rPr>
        <w:t xml:space="preserve"> </w:t>
      </w:r>
      <w:r w:rsidRPr="00524ABE">
        <w:t>технічний</w:t>
      </w:r>
      <w:r w:rsidRPr="00524ABE">
        <w:rPr>
          <w:spacing w:val="-9"/>
        </w:rPr>
        <w:t xml:space="preserve"> </w:t>
      </w:r>
      <w:r w:rsidRPr="00524ABE">
        <w:rPr>
          <w:spacing w:val="-2"/>
        </w:rPr>
        <w:t>університет</w:t>
      </w:r>
    </w:p>
    <w:p w14:paraId="702B8F29" w14:textId="77777777" w:rsidR="006E41DF" w:rsidRPr="00524ABE" w:rsidRDefault="006E41DF" w:rsidP="006E41DF">
      <w:pPr>
        <w:pStyle w:val="ae"/>
        <w:spacing w:line="276" w:lineRule="auto"/>
        <w:ind w:left="177" w:right="164"/>
        <w:jc w:val="center"/>
      </w:pPr>
      <w:r w:rsidRPr="00524ABE">
        <w:t>Факультет</w:t>
      </w:r>
      <w:r w:rsidRPr="00524ABE">
        <w:rPr>
          <w:spacing w:val="-8"/>
        </w:rPr>
        <w:t xml:space="preserve"> </w:t>
      </w:r>
      <w:r w:rsidRPr="00524ABE">
        <w:t>інтелектуальних</w:t>
      </w:r>
      <w:r w:rsidRPr="00524ABE">
        <w:rPr>
          <w:spacing w:val="-10"/>
        </w:rPr>
        <w:t xml:space="preserve"> </w:t>
      </w:r>
      <w:r w:rsidRPr="00524ABE">
        <w:t>інформаційних</w:t>
      </w:r>
      <w:r w:rsidRPr="00524ABE">
        <w:rPr>
          <w:spacing w:val="-6"/>
        </w:rPr>
        <w:t xml:space="preserve"> </w:t>
      </w:r>
      <w:r w:rsidRPr="00524ABE">
        <w:t>технологій</w:t>
      </w:r>
      <w:r w:rsidRPr="00524ABE">
        <w:rPr>
          <w:spacing w:val="-7"/>
        </w:rPr>
        <w:t xml:space="preserve"> </w:t>
      </w:r>
      <w:r w:rsidRPr="00524ABE">
        <w:t>та</w:t>
      </w:r>
      <w:r w:rsidRPr="00524ABE">
        <w:rPr>
          <w:spacing w:val="-7"/>
        </w:rPr>
        <w:t xml:space="preserve"> </w:t>
      </w:r>
      <w:r w:rsidRPr="00524ABE">
        <w:t>автоматизації Кафедра системного аналізу та інформаційних технологій</w:t>
      </w:r>
    </w:p>
    <w:p w14:paraId="52201A32" w14:textId="77777777" w:rsidR="006E41DF" w:rsidRPr="00524ABE" w:rsidRDefault="006E41DF" w:rsidP="006E41DF">
      <w:pPr>
        <w:pStyle w:val="ae"/>
        <w:spacing w:line="276" w:lineRule="auto"/>
      </w:pPr>
    </w:p>
    <w:p w14:paraId="3499C535" w14:textId="77777777" w:rsidR="006E41DF" w:rsidRPr="00524ABE" w:rsidRDefault="006E41DF" w:rsidP="006E41DF">
      <w:pPr>
        <w:pStyle w:val="ae"/>
        <w:spacing w:line="276" w:lineRule="auto"/>
      </w:pPr>
    </w:p>
    <w:p w14:paraId="0A2F6251" w14:textId="77777777" w:rsidR="006E41DF" w:rsidRPr="00524ABE" w:rsidRDefault="006E41DF" w:rsidP="006E41DF">
      <w:pPr>
        <w:pStyle w:val="ae"/>
        <w:spacing w:line="276" w:lineRule="auto"/>
      </w:pPr>
    </w:p>
    <w:p w14:paraId="56DB6BA8" w14:textId="77777777" w:rsidR="006E41DF" w:rsidRPr="00524ABE" w:rsidRDefault="006E41DF" w:rsidP="006E41DF">
      <w:pPr>
        <w:pStyle w:val="ae"/>
        <w:spacing w:line="276" w:lineRule="auto"/>
      </w:pPr>
    </w:p>
    <w:p w14:paraId="3ABDE8A5" w14:textId="77777777" w:rsidR="006E41DF" w:rsidRPr="00524ABE" w:rsidRDefault="006E41DF" w:rsidP="006E41DF">
      <w:pPr>
        <w:pStyle w:val="ae"/>
        <w:spacing w:line="276" w:lineRule="auto"/>
      </w:pPr>
    </w:p>
    <w:p w14:paraId="2292C8E7" w14:textId="77777777" w:rsidR="006E41DF" w:rsidRPr="00524ABE" w:rsidRDefault="006E41DF" w:rsidP="006E41DF">
      <w:pPr>
        <w:pStyle w:val="ae"/>
        <w:spacing w:line="276" w:lineRule="auto"/>
      </w:pPr>
    </w:p>
    <w:p w14:paraId="0578D37D" w14:textId="77777777" w:rsidR="006E41DF" w:rsidRPr="00524ABE" w:rsidRDefault="006E41DF" w:rsidP="006E41DF">
      <w:pPr>
        <w:pStyle w:val="ae"/>
        <w:spacing w:line="276" w:lineRule="auto"/>
      </w:pPr>
    </w:p>
    <w:p w14:paraId="075613DE" w14:textId="77777777" w:rsidR="006E41DF" w:rsidRPr="00524ABE" w:rsidRDefault="006E41DF" w:rsidP="006E41DF">
      <w:pPr>
        <w:pStyle w:val="ae"/>
        <w:spacing w:line="276" w:lineRule="auto"/>
      </w:pPr>
    </w:p>
    <w:p w14:paraId="0C44DAA2" w14:textId="77777777" w:rsidR="006E41DF" w:rsidRPr="00524ABE" w:rsidRDefault="006E41DF" w:rsidP="006E41DF">
      <w:pPr>
        <w:pStyle w:val="ae"/>
        <w:spacing w:before="321" w:line="276" w:lineRule="auto"/>
        <w:rPr>
          <w:b/>
          <w:bCs/>
        </w:rPr>
      </w:pPr>
    </w:p>
    <w:p w14:paraId="4884280E" w14:textId="77777777" w:rsidR="006E41DF" w:rsidRPr="00524ABE" w:rsidRDefault="006E41DF" w:rsidP="006E41DF">
      <w:pPr>
        <w:pStyle w:val="ae"/>
        <w:spacing w:line="276" w:lineRule="auto"/>
        <w:ind w:left="182" w:right="164"/>
        <w:jc w:val="center"/>
        <w:rPr>
          <w:b/>
          <w:bCs/>
        </w:rPr>
      </w:pPr>
      <w:r w:rsidRPr="00524ABE">
        <w:rPr>
          <w:b/>
          <w:bCs/>
          <w:spacing w:val="-4"/>
        </w:rPr>
        <w:t>Звіт</w:t>
      </w:r>
    </w:p>
    <w:p w14:paraId="11018B90" w14:textId="5B3177D1" w:rsidR="006E41DF" w:rsidRPr="00524ABE" w:rsidRDefault="002479DB" w:rsidP="006E41DF">
      <w:pPr>
        <w:pStyle w:val="ae"/>
        <w:spacing w:line="276" w:lineRule="auto"/>
        <w:ind w:left="182" w:right="164"/>
        <w:jc w:val="center"/>
        <w:rPr>
          <w:b/>
          <w:bCs/>
        </w:rPr>
      </w:pPr>
      <w:r>
        <w:rPr>
          <w:b/>
          <w:bCs/>
        </w:rPr>
        <w:t xml:space="preserve">З </w:t>
      </w:r>
      <w:r w:rsidR="006E41DF" w:rsidRPr="00524ABE">
        <w:rPr>
          <w:b/>
          <w:bCs/>
        </w:rPr>
        <w:t>практичн</w:t>
      </w:r>
      <w:r>
        <w:rPr>
          <w:b/>
          <w:bCs/>
        </w:rPr>
        <w:t>ої</w:t>
      </w:r>
      <w:r w:rsidR="006E41DF" w:rsidRPr="00524ABE">
        <w:rPr>
          <w:b/>
          <w:bCs/>
        </w:rPr>
        <w:t xml:space="preserve"> роботі</w:t>
      </w:r>
      <w:r w:rsidR="006E41DF" w:rsidRPr="00524ABE">
        <w:rPr>
          <w:b/>
          <w:bCs/>
          <w:spacing w:val="-6"/>
        </w:rPr>
        <w:t xml:space="preserve"> </w:t>
      </w:r>
      <w:r w:rsidR="006E41DF" w:rsidRPr="00524ABE">
        <w:rPr>
          <w:b/>
          <w:bCs/>
          <w:spacing w:val="-5"/>
        </w:rPr>
        <w:t>№1</w:t>
      </w:r>
    </w:p>
    <w:p w14:paraId="0353CB10" w14:textId="505FDC9D" w:rsidR="006E41DF" w:rsidRPr="00524ABE" w:rsidRDefault="00BE09E5" w:rsidP="00BE09E5">
      <w:pPr>
        <w:pStyle w:val="ae"/>
        <w:spacing w:line="276" w:lineRule="auto"/>
        <w:ind w:left="1646" w:right="1622"/>
        <w:jc w:val="center"/>
      </w:pPr>
      <w:r>
        <w:t xml:space="preserve">З </w:t>
      </w:r>
      <w:r w:rsidR="006E41DF" w:rsidRPr="00524ABE">
        <w:t>дисципліни</w:t>
      </w:r>
      <w:r w:rsidR="006E41DF" w:rsidRPr="00524ABE">
        <w:rPr>
          <w:spacing w:val="-7"/>
        </w:rPr>
        <w:t xml:space="preserve"> </w:t>
      </w:r>
      <w:r w:rsidR="006E41DF" w:rsidRPr="00524ABE">
        <w:t>«</w:t>
      </w:r>
      <w:r w:rsidR="006E41DF" w:rsidRPr="006E41DF">
        <w:t>Екологія та основи біобезпеки</w:t>
      </w:r>
      <w:r>
        <w:t xml:space="preserve"> </w:t>
      </w:r>
      <w:r w:rsidR="002479DB">
        <w:t xml:space="preserve">і </w:t>
      </w:r>
      <w:r w:rsidR="006E41DF" w:rsidRPr="006E41DF">
        <w:t>біоетики</w:t>
      </w:r>
      <w:r w:rsidR="006E41DF" w:rsidRPr="00524ABE">
        <w:t>»</w:t>
      </w:r>
    </w:p>
    <w:p w14:paraId="40A1DDAF" w14:textId="4ABF72CA" w:rsidR="006E41DF" w:rsidRPr="00524ABE" w:rsidRDefault="006E41DF" w:rsidP="00BE09E5">
      <w:pPr>
        <w:pStyle w:val="ae"/>
        <w:spacing w:line="276" w:lineRule="auto"/>
        <w:ind w:left="1646" w:right="1622"/>
        <w:jc w:val="center"/>
      </w:pPr>
      <w:r w:rsidRPr="00524ABE">
        <w:t>Тема: «</w:t>
      </w:r>
      <w:r w:rsidRPr="006E41DF">
        <w:t xml:space="preserve">Порівняння обсягів і структури забруднення міст України. </w:t>
      </w:r>
      <w:proofErr w:type="spellStart"/>
      <w:r w:rsidRPr="006E41DF">
        <w:t>Смоги</w:t>
      </w:r>
      <w:proofErr w:type="spellEnd"/>
      <w:r w:rsidRPr="00524ABE">
        <w:t>»</w:t>
      </w:r>
    </w:p>
    <w:p w14:paraId="1CC2573F" w14:textId="77777777" w:rsidR="006E41DF" w:rsidRPr="00524ABE" w:rsidRDefault="006E41DF" w:rsidP="006E41DF">
      <w:pPr>
        <w:pStyle w:val="ae"/>
        <w:spacing w:line="276" w:lineRule="auto"/>
        <w:jc w:val="center"/>
      </w:pPr>
    </w:p>
    <w:p w14:paraId="6699E01B" w14:textId="77777777" w:rsidR="006E41DF" w:rsidRPr="00524ABE" w:rsidRDefault="006E41DF" w:rsidP="006E41DF">
      <w:pPr>
        <w:pStyle w:val="ae"/>
        <w:spacing w:line="276" w:lineRule="auto"/>
        <w:jc w:val="center"/>
      </w:pPr>
    </w:p>
    <w:p w14:paraId="38374BF1" w14:textId="77777777" w:rsidR="006E41DF" w:rsidRPr="00524ABE" w:rsidRDefault="006E41DF" w:rsidP="006E41DF">
      <w:pPr>
        <w:pStyle w:val="ae"/>
        <w:spacing w:line="276" w:lineRule="auto"/>
      </w:pPr>
    </w:p>
    <w:p w14:paraId="3C69381D" w14:textId="77777777" w:rsidR="006E41DF" w:rsidRPr="00524ABE" w:rsidRDefault="006E41DF" w:rsidP="006E41DF">
      <w:pPr>
        <w:pStyle w:val="ae"/>
        <w:spacing w:line="276" w:lineRule="auto"/>
      </w:pPr>
    </w:p>
    <w:p w14:paraId="2B9A8907" w14:textId="77777777" w:rsidR="006E41DF" w:rsidRPr="00524ABE" w:rsidRDefault="006E41DF" w:rsidP="006E41DF">
      <w:pPr>
        <w:pStyle w:val="ae"/>
        <w:tabs>
          <w:tab w:val="left" w:pos="7704"/>
        </w:tabs>
        <w:spacing w:line="276" w:lineRule="auto"/>
      </w:pPr>
    </w:p>
    <w:p w14:paraId="628798DF" w14:textId="77777777" w:rsidR="006E41DF" w:rsidRPr="00524ABE" w:rsidRDefault="006E41DF" w:rsidP="006E41DF">
      <w:pPr>
        <w:pStyle w:val="ae"/>
        <w:spacing w:line="276" w:lineRule="auto"/>
      </w:pPr>
    </w:p>
    <w:p w14:paraId="0700A038" w14:textId="77777777" w:rsidR="006E41DF" w:rsidRPr="00524ABE" w:rsidRDefault="006E41DF" w:rsidP="006E41DF">
      <w:pPr>
        <w:pStyle w:val="ae"/>
        <w:spacing w:line="276" w:lineRule="auto"/>
        <w:ind w:left="5761"/>
        <w:jc w:val="right"/>
      </w:pPr>
      <w:r w:rsidRPr="00524ABE">
        <w:rPr>
          <w:spacing w:val="-2"/>
        </w:rPr>
        <w:t>Виконала:</w:t>
      </w:r>
    </w:p>
    <w:p w14:paraId="3E0F4BD3" w14:textId="77777777" w:rsidR="006E41DF" w:rsidRPr="00524ABE" w:rsidRDefault="006E41DF" w:rsidP="006E41DF">
      <w:pPr>
        <w:pStyle w:val="ae"/>
        <w:spacing w:line="276" w:lineRule="auto"/>
        <w:ind w:left="5761"/>
        <w:jc w:val="right"/>
      </w:pPr>
      <w:r w:rsidRPr="00524ABE">
        <w:t>студентка</w:t>
      </w:r>
      <w:r w:rsidRPr="00524ABE">
        <w:rPr>
          <w:spacing w:val="-16"/>
        </w:rPr>
        <w:t xml:space="preserve"> </w:t>
      </w:r>
      <w:r w:rsidRPr="00524ABE">
        <w:t>групи</w:t>
      </w:r>
      <w:r w:rsidRPr="00524ABE">
        <w:rPr>
          <w:spacing w:val="-15"/>
        </w:rPr>
        <w:t xml:space="preserve"> </w:t>
      </w:r>
      <w:r w:rsidRPr="00524ABE">
        <w:t xml:space="preserve">2ІСТ-22б </w:t>
      </w:r>
    </w:p>
    <w:p w14:paraId="6BDCC26E" w14:textId="77777777" w:rsidR="006E41DF" w:rsidRPr="00524ABE" w:rsidRDefault="006E41DF" w:rsidP="006E41DF">
      <w:pPr>
        <w:pStyle w:val="11"/>
        <w:jc w:val="right"/>
      </w:pPr>
      <w:r w:rsidRPr="00524ABE">
        <w:t>Болотнікова О.Д.</w:t>
      </w:r>
    </w:p>
    <w:p w14:paraId="0F1BDB91" w14:textId="44B21FFB" w:rsidR="006E41DF" w:rsidRPr="00524ABE" w:rsidRDefault="006E41DF" w:rsidP="006E41DF">
      <w:pPr>
        <w:pStyle w:val="ae"/>
        <w:spacing w:line="276" w:lineRule="auto"/>
        <w:ind w:left="5761"/>
        <w:jc w:val="right"/>
      </w:pPr>
      <w:r w:rsidRPr="00524ABE">
        <w:t>Перевіри</w:t>
      </w:r>
      <w:r w:rsidR="00DF4F1F">
        <w:t>ла</w:t>
      </w:r>
      <w:r w:rsidRPr="00524ABE">
        <w:t>: викладач</w:t>
      </w:r>
    </w:p>
    <w:p w14:paraId="3AC308D7" w14:textId="1297F5B4" w:rsidR="006E41DF" w:rsidRPr="00524ABE" w:rsidRDefault="006E41DF" w:rsidP="006E41DF">
      <w:pPr>
        <w:pStyle w:val="ae"/>
        <w:spacing w:line="276" w:lineRule="auto"/>
        <w:ind w:left="5761"/>
        <w:jc w:val="right"/>
      </w:pPr>
      <w:proofErr w:type="spellStart"/>
      <w:r w:rsidRPr="006E41DF">
        <w:t>Поли</w:t>
      </w:r>
      <w:r>
        <w:t>в</w:t>
      </w:r>
      <w:r w:rsidRPr="006E41DF">
        <w:t>`</w:t>
      </w:r>
      <w:r>
        <w:t>я</w:t>
      </w:r>
      <w:r w:rsidRPr="006E41DF">
        <w:t>нчук</w:t>
      </w:r>
      <w:proofErr w:type="spellEnd"/>
      <w:r w:rsidRPr="006E41DF">
        <w:t xml:space="preserve"> </w:t>
      </w:r>
      <w:r w:rsidR="00DF4F1F">
        <w:t>Наталія Миколаївна</w:t>
      </w:r>
    </w:p>
    <w:p w14:paraId="6736FEAA" w14:textId="77777777" w:rsidR="006E41DF" w:rsidRPr="00524ABE" w:rsidRDefault="006E41DF" w:rsidP="006E41DF">
      <w:pPr>
        <w:pStyle w:val="11"/>
      </w:pPr>
      <w:r w:rsidRPr="00524ABE">
        <w:t xml:space="preserve">                                                            </w:t>
      </w:r>
    </w:p>
    <w:p w14:paraId="43D4A270" w14:textId="77777777" w:rsidR="006E41DF" w:rsidRDefault="006E41DF" w:rsidP="006E41DF">
      <w:pPr>
        <w:pStyle w:val="ae"/>
        <w:spacing w:line="276" w:lineRule="auto"/>
        <w:jc w:val="right"/>
      </w:pPr>
    </w:p>
    <w:p w14:paraId="737A8AD9" w14:textId="77777777" w:rsidR="00DF4F1F" w:rsidRPr="00524ABE" w:rsidRDefault="00DF4F1F" w:rsidP="006E41DF">
      <w:pPr>
        <w:pStyle w:val="ae"/>
        <w:spacing w:line="276" w:lineRule="auto"/>
        <w:jc w:val="right"/>
      </w:pPr>
    </w:p>
    <w:p w14:paraId="6BF5BC11" w14:textId="77777777" w:rsidR="006E41DF" w:rsidRPr="00524ABE" w:rsidRDefault="006E41DF" w:rsidP="006E41DF">
      <w:pPr>
        <w:pStyle w:val="ae"/>
        <w:spacing w:before="321" w:line="276" w:lineRule="auto"/>
      </w:pPr>
    </w:p>
    <w:p w14:paraId="77C2EA19" w14:textId="77777777" w:rsidR="006E41DF" w:rsidRPr="00524ABE" w:rsidRDefault="006E41DF" w:rsidP="006E41DF">
      <w:pPr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524ABE">
        <w:rPr>
          <w:rFonts w:ascii="Times New Roman" w:hAnsi="Times New Roman" w:cs="Times New Roman"/>
          <w:sz w:val="28"/>
          <w:szCs w:val="28"/>
        </w:rPr>
        <w:t>Вінниця</w:t>
      </w:r>
      <w:r w:rsidRPr="00524AB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24ABE">
        <w:rPr>
          <w:rFonts w:ascii="Times New Roman" w:hAnsi="Times New Roman" w:cs="Times New Roman"/>
          <w:spacing w:val="-4"/>
          <w:sz w:val="28"/>
          <w:szCs w:val="28"/>
        </w:rPr>
        <w:t>2024</w:t>
      </w:r>
    </w:p>
    <w:p w14:paraId="4A02AA29" w14:textId="77777777" w:rsidR="006E41DF" w:rsidRDefault="006E41DF" w:rsidP="006E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1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Pr="006E41DF">
        <w:rPr>
          <w:rFonts w:ascii="Times New Roman" w:hAnsi="Times New Roman" w:cs="Times New Roman"/>
          <w:sz w:val="28"/>
          <w:szCs w:val="28"/>
        </w:rPr>
        <w:t xml:space="preserve"> Порівняння обсягів і структури забруднення міст України. </w:t>
      </w:r>
      <w:proofErr w:type="spellStart"/>
      <w:r w:rsidRPr="006E41DF">
        <w:rPr>
          <w:rFonts w:ascii="Times New Roman" w:hAnsi="Times New Roman" w:cs="Times New Roman"/>
          <w:sz w:val="28"/>
          <w:szCs w:val="28"/>
        </w:rPr>
        <w:t>Смоги</w:t>
      </w:r>
      <w:proofErr w:type="spellEnd"/>
    </w:p>
    <w:p w14:paraId="71B1ED3C" w14:textId="2F28893B" w:rsidR="00604A9A" w:rsidRDefault="006E41DF" w:rsidP="006E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1DF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6E41DF">
        <w:rPr>
          <w:rFonts w:ascii="Times New Roman" w:hAnsi="Times New Roman" w:cs="Times New Roman"/>
          <w:sz w:val="28"/>
          <w:szCs w:val="28"/>
        </w:rPr>
        <w:t xml:space="preserve"> порівняти ступінь забруднення атмосферного повітря у </w:t>
      </w:r>
      <w:proofErr w:type="spellStart"/>
      <w:r w:rsidRPr="006E41DF">
        <w:rPr>
          <w:rFonts w:ascii="Times New Roman" w:hAnsi="Times New Roman" w:cs="Times New Roman"/>
          <w:sz w:val="28"/>
          <w:szCs w:val="28"/>
        </w:rPr>
        <w:t>областних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1DF">
        <w:rPr>
          <w:rFonts w:ascii="Times New Roman" w:hAnsi="Times New Roman" w:cs="Times New Roman"/>
          <w:sz w:val="28"/>
          <w:szCs w:val="28"/>
        </w:rPr>
        <w:t>центрах України; познайомитися із структурою забруднення повітря, тобто, взнати, які за походженням можуть бути джерела забруднення атмосферного повітря; скласти структуру забруднення повітря для міста.</w:t>
      </w:r>
    </w:p>
    <w:p w14:paraId="185C26FC" w14:textId="77777777" w:rsidR="006E41DF" w:rsidRDefault="006E41DF" w:rsidP="006E41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3A2D7" w14:textId="60A51D77" w:rsidR="00B75C53" w:rsidRPr="00B75C53" w:rsidRDefault="006E41DF" w:rsidP="00B75C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41DF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Pr="006E41DF">
        <w:rPr>
          <w:rFonts w:ascii="Times New Roman" w:hAnsi="Times New Roman" w:cs="Times New Roman"/>
          <w:b/>
          <w:bCs/>
          <w:sz w:val="28"/>
          <w:szCs w:val="28"/>
          <w:lang w:val="de-DE"/>
        </w:rPr>
        <w:t>:</w:t>
      </w:r>
    </w:p>
    <w:p w14:paraId="627FCEB9" w14:textId="58361DE8" w:rsidR="006E41DF" w:rsidRDefault="006E41DF" w:rsidP="006E41DF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1DF">
        <w:rPr>
          <w:rFonts w:ascii="Times New Roman" w:hAnsi="Times New Roman" w:cs="Times New Roman"/>
          <w:sz w:val="28"/>
          <w:szCs w:val="28"/>
        </w:rPr>
        <w:t xml:space="preserve">Спираючись на табл. №1, визначте ступені забруднення атмосферного повітря і до кожної з них віднесіть усі обласні міста України.(Поділіть на 3 групи: сильно-, середньо та </w:t>
      </w:r>
      <w:proofErr w:type="spellStart"/>
      <w:r w:rsidRPr="006E41DF">
        <w:rPr>
          <w:rFonts w:ascii="Times New Roman" w:hAnsi="Times New Roman" w:cs="Times New Roman"/>
          <w:sz w:val="28"/>
          <w:szCs w:val="28"/>
        </w:rPr>
        <w:t>малозабруднені</w:t>
      </w:r>
      <w:proofErr w:type="spellEnd"/>
      <w:r w:rsidRPr="006E41DF">
        <w:rPr>
          <w:rFonts w:ascii="Times New Roman" w:hAnsi="Times New Roman" w:cs="Times New Roman"/>
          <w:sz w:val="28"/>
          <w:szCs w:val="28"/>
        </w:rPr>
        <w:t>)</w:t>
      </w:r>
    </w:p>
    <w:p w14:paraId="536CEE3E" w14:textId="77777777" w:rsidR="00B75C53" w:rsidRPr="006E41DF" w:rsidRDefault="00B75C53" w:rsidP="00B75C53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B65705" w14:textId="3EAAB7DC" w:rsidR="006E41DF" w:rsidRDefault="00B75C53" w:rsidP="00B75C53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C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5C52E8" wp14:editId="60FE73FC">
            <wp:extent cx="5760720" cy="3023870"/>
            <wp:effectExtent l="0" t="0" r="0" b="5080"/>
            <wp:docPr id="917068500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68500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D2F7" w14:textId="61A8067D" w:rsidR="009030E1" w:rsidRPr="007152E2" w:rsidRDefault="009030E1" w:rsidP="007152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2E2">
        <w:rPr>
          <w:rFonts w:ascii="Times New Roman" w:hAnsi="Times New Roman" w:cs="Times New Roman"/>
          <w:b/>
          <w:bCs/>
          <w:sz w:val="28"/>
          <w:szCs w:val="28"/>
        </w:rPr>
        <w:t>Сильно забруднені</w:t>
      </w:r>
      <w:r w:rsidRPr="007152E2">
        <w:rPr>
          <w:rFonts w:ascii="Times New Roman" w:hAnsi="Times New Roman" w:cs="Times New Roman"/>
          <w:sz w:val="28"/>
          <w:szCs w:val="28"/>
        </w:rPr>
        <w:t xml:space="preserve"> (понад 100 тис. </w:t>
      </w:r>
      <w:proofErr w:type="spellStart"/>
      <w:r w:rsidRPr="007152E2">
        <w:rPr>
          <w:rFonts w:ascii="Times New Roman" w:hAnsi="Times New Roman" w:cs="Times New Roman"/>
          <w:sz w:val="28"/>
          <w:szCs w:val="28"/>
        </w:rPr>
        <w:t>тонн</w:t>
      </w:r>
      <w:proofErr w:type="spellEnd"/>
      <w:r w:rsidRPr="007152E2">
        <w:rPr>
          <w:rFonts w:ascii="Times New Roman" w:hAnsi="Times New Roman" w:cs="Times New Roman"/>
          <w:sz w:val="28"/>
          <w:szCs w:val="28"/>
        </w:rPr>
        <w:t xml:space="preserve"> на рік):</w:t>
      </w:r>
    </w:p>
    <w:p w14:paraId="1CB0470B" w14:textId="77777777" w:rsidR="009030E1" w:rsidRPr="009030E1" w:rsidRDefault="009030E1" w:rsidP="009030E1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 xml:space="preserve">Донецьк (200-400 тис. </w:t>
      </w:r>
      <w:proofErr w:type="spellStart"/>
      <w:r w:rsidRPr="009030E1">
        <w:rPr>
          <w:rFonts w:ascii="Times New Roman" w:hAnsi="Times New Roman" w:cs="Times New Roman"/>
          <w:sz w:val="28"/>
          <w:szCs w:val="28"/>
        </w:rPr>
        <w:t>тонн</w:t>
      </w:r>
      <w:proofErr w:type="spellEnd"/>
      <w:r w:rsidRPr="009030E1">
        <w:rPr>
          <w:rFonts w:ascii="Times New Roman" w:hAnsi="Times New Roman" w:cs="Times New Roman"/>
          <w:sz w:val="28"/>
          <w:szCs w:val="28"/>
        </w:rPr>
        <w:t xml:space="preserve"> на рік)</w:t>
      </w:r>
    </w:p>
    <w:p w14:paraId="31A22778" w14:textId="77777777" w:rsidR="009030E1" w:rsidRPr="009030E1" w:rsidRDefault="009030E1" w:rsidP="009030E1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 xml:space="preserve">Одеса (100-200 тис. </w:t>
      </w:r>
      <w:proofErr w:type="spellStart"/>
      <w:r w:rsidRPr="009030E1">
        <w:rPr>
          <w:rFonts w:ascii="Times New Roman" w:hAnsi="Times New Roman" w:cs="Times New Roman"/>
          <w:sz w:val="28"/>
          <w:szCs w:val="28"/>
        </w:rPr>
        <w:t>тонн</w:t>
      </w:r>
      <w:proofErr w:type="spellEnd"/>
      <w:r w:rsidRPr="009030E1">
        <w:rPr>
          <w:rFonts w:ascii="Times New Roman" w:hAnsi="Times New Roman" w:cs="Times New Roman"/>
          <w:sz w:val="28"/>
          <w:szCs w:val="28"/>
        </w:rPr>
        <w:t xml:space="preserve"> на рік)</w:t>
      </w:r>
    </w:p>
    <w:p w14:paraId="34D10275" w14:textId="77777777" w:rsidR="009030E1" w:rsidRPr="009030E1" w:rsidRDefault="009030E1" w:rsidP="009030E1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 xml:space="preserve">Луганськ (10-200 тис. </w:t>
      </w:r>
      <w:proofErr w:type="spellStart"/>
      <w:r w:rsidRPr="009030E1">
        <w:rPr>
          <w:rFonts w:ascii="Times New Roman" w:hAnsi="Times New Roman" w:cs="Times New Roman"/>
          <w:sz w:val="28"/>
          <w:szCs w:val="28"/>
        </w:rPr>
        <w:t>тонн</w:t>
      </w:r>
      <w:proofErr w:type="spellEnd"/>
      <w:r w:rsidRPr="009030E1">
        <w:rPr>
          <w:rFonts w:ascii="Times New Roman" w:hAnsi="Times New Roman" w:cs="Times New Roman"/>
          <w:sz w:val="28"/>
          <w:szCs w:val="28"/>
        </w:rPr>
        <w:t xml:space="preserve"> на рік)</w:t>
      </w:r>
    </w:p>
    <w:p w14:paraId="51581081" w14:textId="77777777" w:rsidR="009030E1" w:rsidRPr="009030E1" w:rsidRDefault="009030E1" w:rsidP="009030E1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 xml:space="preserve">Запоріжжя (10-200 тис. </w:t>
      </w:r>
      <w:proofErr w:type="spellStart"/>
      <w:r w:rsidRPr="009030E1">
        <w:rPr>
          <w:rFonts w:ascii="Times New Roman" w:hAnsi="Times New Roman" w:cs="Times New Roman"/>
          <w:sz w:val="28"/>
          <w:szCs w:val="28"/>
        </w:rPr>
        <w:t>тонн</w:t>
      </w:r>
      <w:proofErr w:type="spellEnd"/>
      <w:r w:rsidRPr="009030E1">
        <w:rPr>
          <w:rFonts w:ascii="Times New Roman" w:hAnsi="Times New Roman" w:cs="Times New Roman"/>
          <w:sz w:val="28"/>
          <w:szCs w:val="28"/>
        </w:rPr>
        <w:t xml:space="preserve"> на рік)</w:t>
      </w:r>
    </w:p>
    <w:p w14:paraId="3A7E0213" w14:textId="77777777" w:rsidR="009030E1" w:rsidRPr="009030E1" w:rsidRDefault="009030E1" w:rsidP="009030E1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 xml:space="preserve">Дніпропетровськ (10-200 тис. </w:t>
      </w:r>
      <w:proofErr w:type="spellStart"/>
      <w:r w:rsidRPr="009030E1">
        <w:rPr>
          <w:rFonts w:ascii="Times New Roman" w:hAnsi="Times New Roman" w:cs="Times New Roman"/>
          <w:sz w:val="28"/>
          <w:szCs w:val="28"/>
        </w:rPr>
        <w:t>тонн</w:t>
      </w:r>
      <w:proofErr w:type="spellEnd"/>
      <w:r w:rsidRPr="009030E1">
        <w:rPr>
          <w:rFonts w:ascii="Times New Roman" w:hAnsi="Times New Roman" w:cs="Times New Roman"/>
          <w:sz w:val="28"/>
          <w:szCs w:val="28"/>
        </w:rPr>
        <w:t xml:space="preserve"> на рік)</w:t>
      </w:r>
    </w:p>
    <w:p w14:paraId="0F226B3F" w14:textId="77777777" w:rsidR="009030E1" w:rsidRPr="009030E1" w:rsidRDefault="009030E1" w:rsidP="009030E1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lastRenderedPageBreak/>
        <w:t xml:space="preserve">Харків (10-200 тис. </w:t>
      </w:r>
      <w:proofErr w:type="spellStart"/>
      <w:r w:rsidRPr="009030E1">
        <w:rPr>
          <w:rFonts w:ascii="Times New Roman" w:hAnsi="Times New Roman" w:cs="Times New Roman"/>
          <w:sz w:val="28"/>
          <w:szCs w:val="28"/>
        </w:rPr>
        <w:t>тонн</w:t>
      </w:r>
      <w:proofErr w:type="spellEnd"/>
      <w:r w:rsidRPr="009030E1">
        <w:rPr>
          <w:rFonts w:ascii="Times New Roman" w:hAnsi="Times New Roman" w:cs="Times New Roman"/>
          <w:sz w:val="28"/>
          <w:szCs w:val="28"/>
        </w:rPr>
        <w:t xml:space="preserve"> на рік)</w:t>
      </w:r>
    </w:p>
    <w:p w14:paraId="36790948" w14:textId="77777777" w:rsidR="009030E1" w:rsidRDefault="009030E1" w:rsidP="009030E1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 xml:space="preserve">Черкаси (10-200 тис. </w:t>
      </w:r>
      <w:proofErr w:type="spellStart"/>
      <w:r w:rsidRPr="009030E1">
        <w:rPr>
          <w:rFonts w:ascii="Times New Roman" w:hAnsi="Times New Roman" w:cs="Times New Roman"/>
          <w:sz w:val="28"/>
          <w:szCs w:val="28"/>
        </w:rPr>
        <w:t>тонн</w:t>
      </w:r>
      <w:proofErr w:type="spellEnd"/>
      <w:r w:rsidRPr="009030E1">
        <w:rPr>
          <w:rFonts w:ascii="Times New Roman" w:hAnsi="Times New Roman" w:cs="Times New Roman"/>
          <w:sz w:val="28"/>
          <w:szCs w:val="28"/>
        </w:rPr>
        <w:t xml:space="preserve"> на рік)</w:t>
      </w:r>
    </w:p>
    <w:p w14:paraId="0D6DD5C8" w14:textId="77777777" w:rsidR="007152E2" w:rsidRDefault="007152E2" w:rsidP="007152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65EE3D" w14:textId="68D34E40" w:rsidR="009030E1" w:rsidRPr="007152E2" w:rsidRDefault="009030E1" w:rsidP="007152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52E2">
        <w:rPr>
          <w:rFonts w:ascii="Times New Roman" w:hAnsi="Times New Roman" w:cs="Times New Roman"/>
          <w:b/>
          <w:bCs/>
          <w:sz w:val="28"/>
          <w:szCs w:val="28"/>
        </w:rPr>
        <w:t>Середньо забруднені</w:t>
      </w:r>
      <w:r w:rsidRPr="007152E2">
        <w:rPr>
          <w:rFonts w:ascii="Times New Roman" w:hAnsi="Times New Roman" w:cs="Times New Roman"/>
          <w:sz w:val="28"/>
          <w:szCs w:val="28"/>
        </w:rPr>
        <w:t xml:space="preserve"> (5-10 тис. </w:t>
      </w:r>
      <w:proofErr w:type="spellStart"/>
      <w:r w:rsidRPr="007152E2">
        <w:rPr>
          <w:rFonts w:ascii="Times New Roman" w:hAnsi="Times New Roman" w:cs="Times New Roman"/>
          <w:sz w:val="28"/>
          <w:szCs w:val="28"/>
        </w:rPr>
        <w:t>тонн</w:t>
      </w:r>
      <w:proofErr w:type="spellEnd"/>
      <w:r w:rsidRPr="007152E2">
        <w:rPr>
          <w:rFonts w:ascii="Times New Roman" w:hAnsi="Times New Roman" w:cs="Times New Roman"/>
          <w:sz w:val="28"/>
          <w:szCs w:val="28"/>
        </w:rPr>
        <w:t xml:space="preserve"> на рік):</w:t>
      </w:r>
    </w:p>
    <w:p w14:paraId="4D718741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Суми</w:t>
      </w:r>
    </w:p>
    <w:p w14:paraId="175EB470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E1">
        <w:rPr>
          <w:rFonts w:ascii="Times New Roman" w:hAnsi="Times New Roman" w:cs="Times New Roman"/>
          <w:sz w:val="28"/>
          <w:szCs w:val="28"/>
        </w:rPr>
        <w:t>Симферополь</w:t>
      </w:r>
      <w:proofErr w:type="spellEnd"/>
    </w:p>
    <w:p w14:paraId="273CEEC7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Миколаїв</w:t>
      </w:r>
    </w:p>
    <w:p w14:paraId="67A103B6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Херсон</w:t>
      </w:r>
    </w:p>
    <w:p w14:paraId="27183888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Кіровоград</w:t>
      </w:r>
    </w:p>
    <w:p w14:paraId="673D83F5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Київ</w:t>
      </w:r>
    </w:p>
    <w:p w14:paraId="3DFC43F1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Чернігів</w:t>
      </w:r>
    </w:p>
    <w:p w14:paraId="11C74AA6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Житомир</w:t>
      </w:r>
    </w:p>
    <w:p w14:paraId="25876A78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Вінниця</w:t>
      </w:r>
    </w:p>
    <w:p w14:paraId="570C3EDB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Хмельницький</w:t>
      </w:r>
    </w:p>
    <w:p w14:paraId="0BD4396B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Рівне</w:t>
      </w:r>
    </w:p>
    <w:p w14:paraId="67AB79E3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Луцьк</w:t>
      </w:r>
    </w:p>
    <w:p w14:paraId="386FE643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Тернопіль</w:t>
      </w:r>
    </w:p>
    <w:p w14:paraId="37E1684A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5D6AB174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Ужгород</w:t>
      </w:r>
    </w:p>
    <w:p w14:paraId="61268F6C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Чернівці</w:t>
      </w:r>
    </w:p>
    <w:p w14:paraId="1F590BBC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Полтава</w:t>
      </w:r>
    </w:p>
    <w:p w14:paraId="3623FB8C" w14:textId="77777777" w:rsidR="009030E1" w:rsidRPr="009030E1" w:rsidRDefault="009030E1" w:rsidP="009030E1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Львів</w:t>
      </w:r>
    </w:p>
    <w:p w14:paraId="6512381B" w14:textId="77777777" w:rsidR="007152E2" w:rsidRDefault="007152E2" w:rsidP="007152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5F1F1" w14:textId="76F661C8" w:rsidR="009030E1" w:rsidRPr="007152E2" w:rsidRDefault="009030E1" w:rsidP="007152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52E2">
        <w:rPr>
          <w:rFonts w:ascii="Times New Roman" w:hAnsi="Times New Roman" w:cs="Times New Roman"/>
          <w:b/>
          <w:bCs/>
          <w:sz w:val="28"/>
          <w:szCs w:val="28"/>
        </w:rPr>
        <w:t>Малозабруднені</w:t>
      </w:r>
      <w:proofErr w:type="spellEnd"/>
      <w:r w:rsidRPr="007152E2">
        <w:rPr>
          <w:rFonts w:ascii="Times New Roman" w:hAnsi="Times New Roman" w:cs="Times New Roman"/>
          <w:sz w:val="28"/>
          <w:szCs w:val="28"/>
        </w:rPr>
        <w:t xml:space="preserve"> (до 5 тис. </w:t>
      </w:r>
      <w:proofErr w:type="spellStart"/>
      <w:r w:rsidRPr="007152E2">
        <w:rPr>
          <w:rFonts w:ascii="Times New Roman" w:hAnsi="Times New Roman" w:cs="Times New Roman"/>
          <w:sz w:val="28"/>
          <w:szCs w:val="28"/>
        </w:rPr>
        <w:t>тонн</w:t>
      </w:r>
      <w:proofErr w:type="spellEnd"/>
      <w:r w:rsidRPr="007152E2">
        <w:rPr>
          <w:rFonts w:ascii="Times New Roman" w:hAnsi="Times New Roman" w:cs="Times New Roman"/>
          <w:sz w:val="28"/>
          <w:szCs w:val="28"/>
        </w:rPr>
        <w:t xml:space="preserve"> на рік):</w:t>
      </w:r>
    </w:p>
    <w:p w14:paraId="27E51010" w14:textId="55901D28" w:rsidR="009030E1" w:rsidRPr="007152E2" w:rsidRDefault="009030E1" w:rsidP="007152E2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0E1">
        <w:rPr>
          <w:rFonts w:ascii="Times New Roman" w:hAnsi="Times New Roman" w:cs="Times New Roman"/>
          <w:sz w:val="28"/>
          <w:szCs w:val="28"/>
        </w:rPr>
        <w:t>В даному випадку таблиця не вказує жодних міст з настільки низьким рівнем забруднення. Отже, всі міста з наведених можна віднести до першої або другої категорії.</w:t>
      </w:r>
    </w:p>
    <w:p w14:paraId="103ABFF7" w14:textId="1FF062CA" w:rsidR="00F045FC" w:rsidRDefault="009030E1" w:rsidP="00C34845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5FC">
        <w:rPr>
          <w:rFonts w:ascii="Times New Roman" w:hAnsi="Times New Roman" w:cs="Times New Roman"/>
          <w:sz w:val="28"/>
          <w:szCs w:val="28"/>
        </w:rPr>
        <w:lastRenderedPageBreak/>
        <w:t xml:space="preserve">Побудуй стовпчасті діаграми, які б відображали кількість </w:t>
      </w:r>
      <w:proofErr w:type="spellStart"/>
      <w:r w:rsidRPr="00F045FC">
        <w:rPr>
          <w:rFonts w:ascii="Times New Roman" w:hAnsi="Times New Roman" w:cs="Times New Roman"/>
          <w:sz w:val="28"/>
          <w:szCs w:val="28"/>
        </w:rPr>
        <w:t>областних</w:t>
      </w:r>
      <w:proofErr w:type="spellEnd"/>
      <w:r w:rsidRPr="00F045FC">
        <w:rPr>
          <w:rFonts w:ascii="Times New Roman" w:hAnsi="Times New Roman" w:cs="Times New Roman"/>
          <w:sz w:val="28"/>
          <w:szCs w:val="28"/>
        </w:rPr>
        <w:t xml:space="preserve"> центрів України з різним рівнем забруднення атмосферного повітря</w:t>
      </w:r>
      <w:r w:rsidR="00267F1B">
        <w:rPr>
          <w:rFonts w:ascii="Times New Roman" w:hAnsi="Times New Roman" w:cs="Times New Roman"/>
          <w:sz w:val="28"/>
          <w:szCs w:val="28"/>
        </w:rPr>
        <w:t xml:space="preserve"> (Рис.1.2).</w:t>
      </w:r>
    </w:p>
    <w:p w14:paraId="32B514CE" w14:textId="0E7289A1" w:rsidR="00902557" w:rsidRDefault="00902557" w:rsidP="00902557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виконання цього завдання я обрала часовий діапазон 2021-2023 рік.</w:t>
      </w:r>
    </w:p>
    <w:p w14:paraId="6C49DA68" w14:textId="08864729" w:rsidR="006B15B3" w:rsidRDefault="00EB3666" w:rsidP="00267F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36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4A52C" wp14:editId="5DC11169">
            <wp:extent cx="4846320" cy="683250"/>
            <wp:effectExtent l="0" t="0" r="0" b="3175"/>
            <wp:docPr id="2040134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34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421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8A07" w14:textId="7B60BFF7" w:rsidR="00267F1B" w:rsidRDefault="00267F1B" w:rsidP="00267F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створення </w:t>
      </w:r>
      <w:r w:rsidR="0093289C">
        <w:rPr>
          <w:rFonts w:ascii="Times New Roman" w:hAnsi="Times New Roman" w:cs="Times New Roman"/>
          <w:sz w:val="28"/>
          <w:szCs w:val="28"/>
        </w:rPr>
        <w:t>діаграми</w:t>
      </w:r>
    </w:p>
    <w:p w14:paraId="42279702" w14:textId="77777777" w:rsidR="0093289C" w:rsidRPr="00267F1B" w:rsidRDefault="0093289C" w:rsidP="00267F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A1A65" w14:textId="24BA22A9" w:rsidR="006B15B3" w:rsidRDefault="00902557" w:rsidP="009328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2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07D45" wp14:editId="40628BAB">
            <wp:extent cx="5687219" cy="3410426"/>
            <wp:effectExtent l="0" t="0" r="8890" b="0"/>
            <wp:docPr id="323116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16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9C9E" w14:textId="4F9B8198" w:rsidR="0093289C" w:rsidRDefault="0093289C" w:rsidP="0093289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Стовпчаста діаграма </w:t>
      </w:r>
      <w:r w:rsidR="00E91619">
        <w:rPr>
          <w:rFonts w:ascii="Times New Roman" w:hAnsi="Times New Roman" w:cs="Times New Roman"/>
          <w:sz w:val="28"/>
          <w:szCs w:val="28"/>
        </w:rPr>
        <w:t>рівня забруднення повітря в Україні</w:t>
      </w:r>
    </w:p>
    <w:p w14:paraId="4E056516" w14:textId="77777777" w:rsidR="00E91619" w:rsidRDefault="00E91619" w:rsidP="00417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C0C84" w14:textId="6A522F47" w:rsidR="00417A0C" w:rsidRDefault="00417A0C" w:rsidP="00417A0C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A0C">
        <w:rPr>
          <w:rFonts w:ascii="Times New Roman" w:hAnsi="Times New Roman" w:cs="Times New Roman"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</w:rPr>
        <w:t>іть</w:t>
      </w:r>
      <w:r w:rsidRPr="00417A0C">
        <w:rPr>
          <w:rFonts w:ascii="Times New Roman" w:hAnsi="Times New Roman" w:cs="Times New Roman"/>
          <w:sz w:val="28"/>
          <w:szCs w:val="28"/>
        </w:rPr>
        <w:t xml:space="preserve"> структуру забруднень атмосфери для Вінниці, спираючись на надану схему </w:t>
      </w:r>
      <w:r w:rsidR="00560388">
        <w:rPr>
          <w:rFonts w:ascii="Times New Roman" w:hAnsi="Times New Roman" w:cs="Times New Roman"/>
          <w:sz w:val="28"/>
          <w:szCs w:val="28"/>
        </w:rPr>
        <w:t>(1.3)</w:t>
      </w:r>
      <w:r w:rsidRPr="00417A0C">
        <w:rPr>
          <w:rFonts w:ascii="Times New Roman" w:hAnsi="Times New Roman" w:cs="Times New Roman"/>
          <w:sz w:val="28"/>
          <w:szCs w:val="28"/>
        </w:rPr>
        <w:t>. Для цього із схеми обер</w:t>
      </w:r>
      <w:r>
        <w:rPr>
          <w:rFonts w:ascii="Times New Roman" w:hAnsi="Times New Roman" w:cs="Times New Roman"/>
          <w:sz w:val="28"/>
          <w:szCs w:val="28"/>
        </w:rPr>
        <w:t>іть</w:t>
      </w:r>
      <w:r w:rsidRPr="00417A0C">
        <w:rPr>
          <w:rFonts w:ascii="Times New Roman" w:hAnsi="Times New Roman" w:cs="Times New Roman"/>
          <w:sz w:val="28"/>
          <w:szCs w:val="28"/>
        </w:rPr>
        <w:t xml:space="preserve"> ті типи забруднень, які для </w:t>
      </w:r>
      <w:r>
        <w:rPr>
          <w:rFonts w:ascii="Times New Roman" w:hAnsi="Times New Roman" w:cs="Times New Roman"/>
          <w:sz w:val="28"/>
          <w:szCs w:val="28"/>
        </w:rPr>
        <w:t xml:space="preserve">неї </w:t>
      </w:r>
      <w:r w:rsidRPr="00417A0C">
        <w:rPr>
          <w:rFonts w:ascii="Times New Roman" w:hAnsi="Times New Roman" w:cs="Times New Roman"/>
          <w:sz w:val="28"/>
          <w:szCs w:val="28"/>
        </w:rPr>
        <w:t>характерні.</w:t>
      </w:r>
    </w:p>
    <w:p w14:paraId="7178EC08" w14:textId="2ED46EBA" w:rsidR="000F5E69" w:rsidRDefault="004F3B4E" w:rsidP="005603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3B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A8A200" wp14:editId="2E5B97F8">
            <wp:extent cx="4382112" cy="3334215"/>
            <wp:effectExtent l="0" t="0" r="0" b="0"/>
            <wp:docPr id="1489945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45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97C1" w14:textId="45A20C49" w:rsidR="00560388" w:rsidRPr="000F5E69" w:rsidRDefault="00560388" w:rsidP="005603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</w:t>
      </w:r>
      <w:r w:rsidR="00D378A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хема </w:t>
      </w:r>
      <w:r w:rsidR="00D378AD">
        <w:rPr>
          <w:rFonts w:ascii="Times New Roman" w:hAnsi="Times New Roman" w:cs="Times New Roman"/>
          <w:sz w:val="28"/>
          <w:szCs w:val="28"/>
        </w:rPr>
        <w:t>видів забруднення атмосфери</w:t>
      </w:r>
    </w:p>
    <w:p w14:paraId="5AEB9ABA" w14:textId="77777777" w:rsidR="000F5E69" w:rsidRDefault="000F5E69" w:rsidP="000F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5686F4" w14:textId="3BADFFA6" w:rsidR="000F5E69" w:rsidRPr="00E808CA" w:rsidRDefault="000F5E69" w:rsidP="000F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5E69">
        <w:rPr>
          <w:rFonts w:ascii="Times New Roman" w:hAnsi="Times New Roman" w:cs="Times New Roman"/>
          <w:sz w:val="28"/>
          <w:szCs w:val="28"/>
        </w:rPr>
        <w:t xml:space="preserve">З огляду на надану схему та пояснення, можна скласти </w:t>
      </w:r>
      <w:r w:rsidR="004F3B4E">
        <w:rPr>
          <w:rFonts w:ascii="Times New Roman" w:hAnsi="Times New Roman" w:cs="Times New Roman"/>
          <w:sz w:val="28"/>
          <w:szCs w:val="28"/>
        </w:rPr>
        <w:t xml:space="preserve">таку </w:t>
      </w:r>
      <w:r w:rsidRPr="000F5E69">
        <w:rPr>
          <w:rFonts w:ascii="Times New Roman" w:hAnsi="Times New Roman" w:cs="Times New Roman"/>
          <w:sz w:val="28"/>
          <w:szCs w:val="28"/>
        </w:rPr>
        <w:t>структуру забруднень атмосфери для Вінниці</w:t>
      </w:r>
      <w:r w:rsidR="004F3B4E" w:rsidRPr="004F3B4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C9A739" w14:textId="6B34C9F9" w:rsidR="000F5E69" w:rsidRPr="000F5E69" w:rsidRDefault="000F5E69" w:rsidP="000F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E69">
        <w:rPr>
          <w:rFonts w:ascii="Times New Roman" w:hAnsi="Times New Roman" w:cs="Times New Roman"/>
          <w:sz w:val="28"/>
          <w:szCs w:val="28"/>
        </w:rPr>
        <w:t>Імовірні джерела забруднення атмосфери у Вінниці:</w:t>
      </w:r>
    </w:p>
    <w:p w14:paraId="11FF0038" w14:textId="77777777" w:rsidR="00D17EF2" w:rsidRPr="00D17EF2" w:rsidRDefault="00D17EF2" w:rsidP="00D17E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EF2">
        <w:rPr>
          <w:rFonts w:ascii="Times New Roman" w:hAnsi="Times New Roman" w:cs="Times New Roman"/>
          <w:sz w:val="28"/>
          <w:szCs w:val="28"/>
        </w:rPr>
        <w:t>Для складання структури забруднення атмосфери для міста Вінниця, спираючись на надану схему, потрібно вибрати ті джерела забруднень, які є актуальними для цього міста.</w:t>
      </w:r>
    </w:p>
    <w:p w14:paraId="794B2FE1" w14:textId="74100BD3" w:rsidR="00D17EF2" w:rsidRPr="00D17EF2" w:rsidRDefault="00D17EF2" w:rsidP="00D17E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6C9">
        <w:rPr>
          <w:rFonts w:ascii="Times New Roman" w:hAnsi="Times New Roman" w:cs="Times New Roman"/>
          <w:b/>
          <w:bCs/>
          <w:sz w:val="28"/>
          <w:szCs w:val="28"/>
        </w:rPr>
        <w:t xml:space="preserve"> Штучні (антропогенні) джерела</w:t>
      </w:r>
      <w:r w:rsidRPr="00D17EF2">
        <w:rPr>
          <w:rFonts w:ascii="Times New Roman" w:hAnsi="Times New Roman" w:cs="Times New Roman"/>
          <w:sz w:val="28"/>
          <w:szCs w:val="28"/>
        </w:rPr>
        <w:t>:</w:t>
      </w:r>
    </w:p>
    <w:p w14:paraId="5478B702" w14:textId="2FF84408" w:rsidR="00D17EF2" w:rsidRPr="00D17EF2" w:rsidRDefault="00D17EF2" w:rsidP="00D17E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EF2">
        <w:rPr>
          <w:rFonts w:ascii="Times New Roman" w:hAnsi="Times New Roman" w:cs="Times New Roman"/>
          <w:sz w:val="28"/>
          <w:szCs w:val="28"/>
        </w:rPr>
        <w:t xml:space="preserve">1. Промислові підприємства </w:t>
      </w:r>
      <w:r>
        <w:rPr>
          <w:rFonts w:ascii="Times New Roman" w:hAnsi="Times New Roman" w:cs="Times New Roman"/>
          <w:sz w:val="28"/>
          <w:szCs w:val="28"/>
        </w:rPr>
        <w:t xml:space="preserve">у - </w:t>
      </w:r>
      <w:r w:rsidRPr="00D17EF2">
        <w:rPr>
          <w:rFonts w:ascii="Times New Roman" w:hAnsi="Times New Roman" w:cs="Times New Roman"/>
          <w:sz w:val="28"/>
          <w:szCs w:val="28"/>
        </w:rPr>
        <w:t>Вінниці є кілька промислових об'єктів, які можуть впливати на забруднення атмосфери.</w:t>
      </w:r>
    </w:p>
    <w:p w14:paraId="3611B3B3" w14:textId="7EE8E39A" w:rsidR="00D17EF2" w:rsidRPr="00D17EF2" w:rsidRDefault="00D17EF2" w:rsidP="00D17E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EF2">
        <w:rPr>
          <w:rFonts w:ascii="Times New Roman" w:hAnsi="Times New Roman" w:cs="Times New Roman"/>
          <w:sz w:val="28"/>
          <w:szCs w:val="28"/>
        </w:rPr>
        <w:t xml:space="preserve">2. Транспорт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17EF2">
        <w:rPr>
          <w:rFonts w:ascii="Times New Roman" w:hAnsi="Times New Roman" w:cs="Times New Roman"/>
          <w:sz w:val="28"/>
          <w:szCs w:val="28"/>
        </w:rPr>
        <w:t xml:space="preserve"> автомобільний рух у місті є основним джерелом викидів шкідливих речовин в повітря.</w:t>
      </w:r>
    </w:p>
    <w:p w14:paraId="6027AA0D" w14:textId="2298CC4A" w:rsidR="00D17EF2" w:rsidRPr="00D17EF2" w:rsidRDefault="00D17EF2" w:rsidP="00D17E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EF2">
        <w:rPr>
          <w:rFonts w:ascii="Times New Roman" w:hAnsi="Times New Roman" w:cs="Times New Roman"/>
          <w:sz w:val="28"/>
          <w:szCs w:val="28"/>
        </w:rPr>
        <w:t xml:space="preserve">3. Енергетика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17EF2">
        <w:rPr>
          <w:rFonts w:ascii="Times New Roman" w:hAnsi="Times New Roman" w:cs="Times New Roman"/>
          <w:sz w:val="28"/>
          <w:szCs w:val="28"/>
        </w:rPr>
        <w:t xml:space="preserve"> електростанції та інші енергетичні об'єкти також можуть сприяти викидам.</w:t>
      </w:r>
    </w:p>
    <w:p w14:paraId="6CB38E42" w14:textId="1B93C16B" w:rsidR="00D17EF2" w:rsidRPr="00D17EF2" w:rsidRDefault="00D17EF2" w:rsidP="00D17E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EF2">
        <w:rPr>
          <w:rFonts w:ascii="Times New Roman" w:hAnsi="Times New Roman" w:cs="Times New Roman"/>
          <w:sz w:val="28"/>
          <w:szCs w:val="28"/>
        </w:rPr>
        <w:lastRenderedPageBreak/>
        <w:t>4. Опалювання житла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D17EF2">
        <w:rPr>
          <w:rFonts w:ascii="Times New Roman" w:hAnsi="Times New Roman" w:cs="Times New Roman"/>
          <w:sz w:val="28"/>
          <w:szCs w:val="28"/>
        </w:rPr>
        <w:t xml:space="preserve"> використання газу, твердого палива для обігріву будинків може спричиняти локальне забруднення.</w:t>
      </w:r>
    </w:p>
    <w:p w14:paraId="3F657C81" w14:textId="276A0361" w:rsidR="00D17EF2" w:rsidRPr="00D17EF2" w:rsidRDefault="00D17EF2" w:rsidP="00D17E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EF2">
        <w:rPr>
          <w:rFonts w:ascii="Times New Roman" w:hAnsi="Times New Roman" w:cs="Times New Roman"/>
          <w:sz w:val="28"/>
          <w:szCs w:val="28"/>
        </w:rPr>
        <w:t xml:space="preserve">5. Сільське господарство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17EF2">
        <w:rPr>
          <w:rFonts w:ascii="Times New Roman" w:hAnsi="Times New Roman" w:cs="Times New Roman"/>
          <w:sz w:val="28"/>
          <w:szCs w:val="28"/>
        </w:rPr>
        <w:t xml:space="preserve"> прилеглі сільські райони можуть впливати на забруднення через використання пестицидів і техніки.</w:t>
      </w:r>
    </w:p>
    <w:p w14:paraId="33662486" w14:textId="77777777" w:rsidR="00D17EF2" w:rsidRPr="00D17EF2" w:rsidRDefault="00D17EF2" w:rsidP="00D17E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0AD3A" w14:textId="0B75DBBD" w:rsidR="00D378AD" w:rsidRPr="00D378AD" w:rsidRDefault="000F5E69" w:rsidP="000F5E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78AD">
        <w:rPr>
          <w:rFonts w:ascii="Times New Roman" w:hAnsi="Times New Roman" w:cs="Times New Roman"/>
          <w:b/>
          <w:bCs/>
          <w:sz w:val="28"/>
          <w:szCs w:val="28"/>
        </w:rPr>
        <w:t>Природне забруднення:</w:t>
      </w:r>
    </w:p>
    <w:p w14:paraId="3053C777" w14:textId="2BC5ED63" w:rsidR="000F5E69" w:rsidRPr="000F5E69" w:rsidRDefault="000F5E69" w:rsidP="000F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E69">
        <w:rPr>
          <w:rFonts w:ascii="Times New Roman" w:hAnsi="Times New Roman" w:cs="Times New Roman"/>
          <w:sz w:val="28"/>
          <w:szCs w:val="28"/>
        </w:rPr>
        <w:t>Воно менш значне для Вінниці у порівнянні з антропогенними джерелами, але можливе:</w:t>
      </w:r>
    </w:p>
    <w:p w14:paraId="1917F5BA" w14:textId="1C9D5E5F" w:rsidR="000F5E69" w:rsidRPr="000F5E69" w:rsidRDefault="000F5E69" w:rsidP="000F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E69">
        <w:rPr>
          <w:rFonts w:ascii="Times New Roman" w:hAnsi="Times New Roman" w:cs="Times New Roman"/>
          <w:sz w:val="28"/>
          <w:szCs w:val="28"/>
        </w:rPr>
        <w:t>Вивітрювання: Пилові бурі або підйом пилу вітром можуть бути джерелом природного забруднення.</w:t>
      </w:r>
    </w:p>
    <w:p w14:paraId="2EC13159" w14:textId="0A66EFAA" w:rsidR="000F5E69" w:rsidRPr="000F5E69" w:rsidRDefault="000F5E69" w:rsidP="000F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E69">
        <w:rPr>
          <w:rFonts w:ascii="Times New Roman" w:hAnsi="Times New Roman" w:cs="Times New Roman"/>
          <w:sz w:val="28"/>
          <w:szCs w:val="28"/>
        </w:rPr>
        <w:t>Розкладання живих організмів: Природні біологічні процеси також виділяють у атмосферу гази, такі як метан.</w:t>
      </w:r>
    </w:p>
    <w:p w14:paraId="612FCDDE" w14:textId="448F0231" w:rsidR="000F5E69" w:rsidRDefault="000F5E69" w:rsidP="000F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E69">
        <w:rPr>
          <w:rFonts w:ascii="Times New Roman" w:hAnsi="Times New Roman" w:cs="Times New Roman"/>
          <w:sz w:val="28"/>
          <w:szCs w:val="28"/>
        </w:rPr>
        <w:t>Для Вінниці найбільш характерними є штучні джерела забруднення, особливо ті, що пов'язані з промисловістю, транспортом та опаленням житла. Природні джерела забруднення, як правило, мають менший вплив, якщо не трапляються певні події, як, наприклад, пилові бурі.</w:t>
      </w:r>
    </w:p>
    <w:p w14:paraId="2021D9A8" w14:textId="77777777" w:rsidR="00F92E97" w:rsidRDefault="00F92E97" w:rsidP="000F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37FC5E" w14:textId="019354CE" w:rsidR="00F92E97" w:rsidRDefault="00F92E97" w:rsidP="000F5E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290229" wp14:editId="14DDDCD7">
            <wp:extent cx="5760720" cy="3390900"/>
            <wp:effectExtent l="0" t="0" r="0" b="0"/>
            <wp:docPr id="1966527307" name="Рисунок 2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27307" name="Рисунок 2" descr="Зображення, що містить текст, знімок екрана, Шрифт, ряд&#10;&#10;Автоматично згенерований опис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" t="-353" r="-132" b="21870"/>
                    <a:stretch/>
                  </pic:blipFill>
                  <pic:spPr bwMode="auto"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46C4F" w14:textId="565152C0" w:rsidR="00F92E97" w:rsidRDefault="00F92E97" w:rsidP="00F92E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Схема </w:t>
      </w:r>
      <w:r w:rsidRPr="00417A0C">
        <w:rPr>
          <w:rFonts w:ascii="Times New Roman" w:hAnsi="Times New Roman" w:cs="Times New Roman"/>
          <w:sz w:val="28"/>
          <w:szCs w:val="28"/>
        </w:rPr>
        <w:t>структур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17A0C">
        <w:rPr>
          <w:rFonts w:ascii="Times New Roman" w:hAnsi="Times New Roman" w:cs="Times New Roman"/>
          <w:sz w:val="28"/>
          <w:szCs w:val="28"/>
        </w:rPr>
        <w:t xml:space="preserve"> забруднень атмосфери для Вінниці</w:t>
      </w:r>
    </w:p>
    <w:p w14:paraId="19419065" w14:textId="06B2F906" w:rsidR="00B373C1" w:rsidRPr="00B373C1" w:rsidRDefault="00B373C1" w:rsidP="00B373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73C1">
        <w:rPr>
          <w:rFonts w:ascii="Times New Roman" w:hAnsi="Times New Roman" w:cs="Times New Roman"/>
          <w:sz w:val="28"/>
          <w:szCs w:val="28"/>
          <w:lang w:val="ru-RU"/>
        </w:rPr>
        <w:t xml:space="preserve">Ось як </w:t>
      </w:r>
      <w:proofErr w:type="spellStart"/>
      <w:r w:rsidRPr="00B373C1">
        <w:rPr>
          <w:rFonts w:ascii="Times New Roman" w:hAnsi="Times New Roman" w:cs="Times New Roman"/>
          <w:sz w:val="28"/>
          <w:szCs w:val="28"/>
          <w:lang w:val="ru-RU"/>
        </w:rPr>
        <w:t>вигляда</w:t>
      </w:r>
      <w:r w:rsidR="007B7ADE">
        <w:rPr>
          <w:rFonts w:ascii="Times New Roman" w:hAnsi="Times New Roman" w:cs="Times New Roman"/>
          <w:sz w:val="28"/>
          <w:szCs w:val="28"/>
          <w:lang w:val="ru-RU"/>
        </w:rPr>
        <w:t>є</w:t>
      </w:r>
      <w:proofErr w:type="spellEnd"/>
      <w:r w:rsidRPr="00B373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73C1">
        <w:rPr>
          <w:rFonts w:ascii="Times New Roman" w:hAnsi="Times New Roman" w:cs="Times New Roman"/>
          <w:sz w:val="28"/>
          <w:szCs w:val="28"/>
          <w:lang w:val="ru-RU"/>
        </w:rPr>
        <w:t>заповнена</w:t>
      </w:r>
      <w:proofErr w:type="spellEnd"/>
      <w:r w:rsidRPr="00B373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73C1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B373C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B373C1">
        <w:rPr>
          <w:rFonts w:ascii="Times New Roman" w:hAnsi="Times New Roman" w:cs="Times New Roman"/>
          <w:sz w:val="28"/>
          <w:szCs w:val="28"/>
          <w:lang w:val="ru-RU"/>
        </w:rPr>
        <w:t>міста</w:t>
      </w:r>
      <w:proofErr w:type="spellEnd"/>
      <w:r w:rsidRPr="00B373C1">
        <w:rPr>
          <w:rFonts w:ascii="Times New Roman" w:hAnsi="Times New Roman" w:cs="Times New Roman"/>
          <w:sz w:val="28"/>
          <w:szCs w:val="28"/>
          <w:lang w:val="ru-RU"/>
        </w:rPr>
        <w:t xml:space="preserve"> Вінниця</w:t>
      </w:r>
      <w:r w:rsidR="007B7AD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7B7ADE">
        <w:rPr>
          <w:rFonts w:ascii="Times New Roman" w:hAnsi="Times New Roman" w:cs="Times New Roman"/>
          <w:sz w:val="28"/>
          <w:szCs w:val="28"/>
          <w:lang w:val="ru-RU"/>
        </w:rPr>
        <w:t>порівнянні</w:t>
      </w:r>
      <w:proofErr w:type="spellEnd"/>
      <w:r w:rsidR="007B7ADE">
        <w:rPr>
          <w:rFonts w:ascii="Times New Roman" w:hAnsi="Times New Roman" w:cs="Times New Roman"/>
          <w:sz w:val="28"/>
          <w:szCs w:val="28"/>
          <w:lang w:val="ru-RU"/>
        </w:rPr>
        <w:t xml:space="preserve"> з Херсоном</w:t>
      </w:r>
      <w:r w:rsidRPr="00B373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639B49" w14:textId="2CA3EF8C" w:rsidR="003C00B7" w:rsidRDefault="00760F14" w:rsidP="004C6475">
      <w:p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D278615" wp14:editId="6741EBD2">
                <wp:simplePos x="0" y="0"/>
                <wp:positionH relativeFrom="column">
                  <wp:posOffset>3367405</wp:posOffset>
                </wp:positionH>
                <wp:positionV relativeFrom="paragraph">
                  <wp:posOffset>2220595</wp:posOffset>
                </wp:positionV>
                <wp:extent cx="2263140" cy="586740"/>
                <wp:effectExtent l="0" t="0" r="22860" b="22860"/>
                <wp:wrapNone/>
                <wp:docPr id="511686438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CC1E5" w14:textId="5D308C9C" w:rsidR="00821CE5" w:rsidRDefault="004C6475">
                            <w:r w:rsidRPr="004C6475">
                              <w:t>Атмосферне повітря, Водні ресурси, Ґрунти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78615"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margin-left:265.15pt;margin-top:174.85pt;width:178.2pt;height:46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" fillcolor="white [3201]" strokeweight=".5pt">
                <v:textbox>
                  <w:txbxContent>
                    <w:p w14:paraId="57CCC1E5" w14:textId="5D308C9C" w:rsidR="00821CE5" w:rsidRDefault="004C6475">
                      <w:r w:rsidRPr="004C6475">
                        <w:t>Атмосферне повітря, Водні ресурси, Ґрунти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796AC3D" wp14:editId="61C4752A">
                <wp:simplePos x="0" y="0"/>
                <wp:positionH relativeFrom="column">
                  <wp:posOffset>3359785</wp:posOffset>
                </wp:positionH>
                <wp:positionV relativeFrom="paragraph">
                  <wp:posOffset>1397635</wp:posOffset>
                </wp:positionV>
                <wp:extent cx="2270760" cy="830580"/>
                <wp:effectExtent l="0" t="0" r="15240" b="26670"/>
                <wp:wrapNone/>
                <wp:docPr id="262878957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C7409" w14:textId="05CF4FE5" w:rsidR="003E60DB" w:rsidRDefault="00821CE5">
                            <w:r w:rsidRPr="00821CE5">
                              <w:t>Промислові викиди, транспортні викиди, забруднення повітря через опалення, забруднення води стічними водами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AC3D" id="Поле 4" o:spid="_x0000_s1027" type="#_x0000_t202" style="position:absolute;margin-left:264.55pt;margin-top:110.05pt;width:178.8pt;height:65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I4OQIAAIM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" fillcolor="white [3201]" strokeweight=".5pt">
                <v:textbox>
                  <w:txbxContent>
                    <w:p w14:paraId="548C7409" w14:textId="05CF4FE5" w:rsidR="003E60DB" w:rsidRDefault="00821CE5">
                      <w:r w:rsidRPr="00821CE5">
                        <w:t>Промислові викиди, транспортні викиди, забруднення повітря через опалення, забруднення води стічними водами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4B74E" wp14:editId="19591FEF">
                <wp:simplePos x="0" y="0"/>
                <wp:positionH relativeFrom="column">
                  <wp:posOffset>3359785</wp:posOffset>
                </wp:positionH>
                <wp:positionV relativeFrom="paragraph">
                  <wp:posOffset>574675</wp:posOffset>
                </wp:positionV>
                <wp:extent cx="2270760" cy="815340"/>
                <wp:effectExtent l="0" t="0" r="15240" b="22860"/>
                <wp:wrapNone/>
                <wp:docPr id="1475770695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79E2C" w14:textId="09445C05" w:rsidR="00D27A7F" w:rsidRDefault="003E60DB">
                            <w:r w:rsidRPr="003E60DB">
                              <w:t>Харчова, Легка, Машинобудівна, Хімічна, Енергетика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4B74E" id="Поле 3" o:spid="_x0000_s1028" type="#_x0000_t202" style="position:absolute;margin-left:264.55pt;margin-top:45.25pt;width:178.8pt;height:6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XwOgIAAIMEAAAOAAAAZHJzL2Uyb0RvYy54bWysVEtv2zAMvg/YfxB0X+ykeXR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" fillcolor="white [3201]" strokeweight=".5pt">
                <v:textbox>
                  <w:txbxContent>
                    <w:p w14:paraId="7E479E2C" w14:textId="09445C05" w:rsidR="00D27A7F" w:rsidRDefault="003E60DB">
                      <w:r w:rsidRPr="003E60DB">
                        <w:t>Харчова, Легка, Машинобудівна, Хімічна, Енергетика</w:t>
                      </w:r>
                    </w:p>
                  </w:txbxContent>
                </v:textbox>
              </v:shape>
            </w:pict>
          </mc:Fallback>
        </mc:AlternateContent>
      </w:r>
      <w:r w:rsidR="00D27A7F">
        <w:rPr>
          <w:noProof/>
        </w:rPr>
        <w:drawing>
          <wp:inline distT="0" distB="0" distL="0" distR="0" wp14:anchorId="26F3120D" wp14:editId="24127237">
            <wp:extent cx="5760720" cy="2866390"/>
            <wp:effectExtent l="0" t="0" r="0" b="0"/>
            <wp:docPr id="345974188" name="Рисунок 1" descr="Hochgeladenes 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chgeladenes Bi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B95A" w14:textId="6B972599" w:rsidR="00682309" w:rsidRDefault="00456DDE" w:rsidP="004C6475">
      <w:p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sz w:val="28"/>
          <w:szCs w:val="28"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59267" behindDoc="0" locked="0" layoutInCell="1" allowOverlap="1" wp14:anchorId="208A4982" wp14:editId="4680254F">
                <wp:simplePos x="0" y="0"/>
                <wp:positionH relativeFrom="page">
                  <wp:posOffset>4274820</wp:posOffset>
                </wp:positionH>
                <wp:positionV relativeFrom="paragraph">
                  <wp:posOffset>677545</wp:posOffset>
                </wp:positionV>
                <wp:extent cx="2354580" cy="1645920"/>
                <wp:effectExtent l="0" t="0" r="26670" b="11430"/>
                <wp:wrapNone/>
                <wp:docPr id="2004858197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FC49D" w14:textId="686E8E29" w:rsidR="00456DDE" w:rsidRPr="00295A45" w:rsidRDefault="00456DDE" w:rsidP="00295A45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295A45">
                              <w:rPr>
                                <w:sz w:val="18"/>
                                <w:szCs w:val="18"/>
                              </w:rPr>
                              <w:t xml:space="preserve">Середній. Найчастіше зустрічаються захворювання органів дихання (через промислові викиди та транспорт), хвороби системи кровообігу, а також ендокринні та онкологічні захворювання. Захворюваність населення працездатного віку середня, захворюваність дітей – трохи вище середнього через підвищену кількість алергічних реакцій та респіраторних </w:t>
                            </w:r>
                            <w:proofErr w:type="spellStart"/>
                            <w:r w:rsidRPr="00295A45">
                              <w:rPr>
                                <w:sz w:val="18"/>
                                <w:szCs w:val="18"/>
                              </w:rPr>
                              <w:t>хвороб</w:t>
                            </w:r>
                            <w:proofErr w:type="spellEnd"/>
                            <w:r w:rsidRPr="00295A4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4982" id="Поле 6" o:spid="_x0000_s1029" type="#_x0000_t202" style="position:absolute;margin-left:336.6pt;margin-top:53.35pt;width:185.4pt;height:129.6pt;z-index:2516592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" fillcolor="white [3201]" strokeweight=".5pt">
                <v:textbox>
                  <w:txbxContent>
                    <w:p w14:paraId="594FC49D" w14:textId="686E8E29" w:rsidR="00456DDE" w:rsidRPr="00295A45" w:rsidRDefault="00456DDE" w:rsidP="00295A45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295A45">
                        <w:rPr>
                          <w:sz w:val="18"/>
                          <w:szCs w:val="18"/>
                        </w:rPr>
                        <w:t xml:space="preserve">Середній. Найчастіше зустрічаються захворювання органів дихання (через промислові викиди та транспорт), хвороби системи кровообігу, а також ендокринні та онкологічні захворювання. Захворюваність населення працездатного віку середня, захворюваність дітей – трохи вище середнього через підвищену кількість алергічних реакцій та респіраторних </w:t>
                      </w:r>
                      <w:proofErr w:type="spellStart"/>
                      <w:r w:rsidRPr="00295A45">
                        <w:rPr>
                          <w:sz w:val="18"/>
                          <w:szCs w:val="18"/>
                        </w:rPr>
                        <w:t>хвороб</w:t>
                      </w:r>
                      <w:proofErr w:type="spellEnd"/>
                      <w:r w:rsidRPr="00295A45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2309" w:rsidRPr="00682309">
        <w:rPr>
          <w:rFonts w:ascii="Times New Roman" w:hAnsi="Times New Roman" w:cs="Times New Roman"/>
          <w:noProof/>
          <w:sz w:val="28"/>
          <w:szCs w:val="28"/>
          <w:lang w:val="de-DE"/>
        </w:rPr>
        <w:drawing>
          <wp:inline distT="0" distB="0" distL="0" distR="0" wp14:anchorId="3957E275" wp14:editId="0484CEE4">
            <wp:extent cx="5760720" cy="2395855"/>
            <wp:effectExtent l="0" t="0" r="0" b="4445"/>
            <wp:docPr id="51774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41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F61B" w14:textId="77777777" w:rsidR="003C00B7" w:rsidRDefault="003C00B7" w:rsidP="004C6475">
      <w:p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7CFEA7AA" w14:textId="77777777" w:rsidR="003C00B7" w:rsidRDefault="003C00B7" w:rsidP="004C6475">
      <w:pPr>
        <w:spacing w:line="360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14:paraId="2944AB50" w14:textId="4A6CE724" w:rsidR="00636FF2" w:rsidRPr="003C00B7" w:rsidRDefault="00636FF2" w:rsidP="003C00B7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00B7">
        <w:rPr>
          <w:rFonts w:ascii="Times New Roman" w:hAnsi="Times New Roman" w:cs="Times New Roman"/>
          <w:sz w:val="28"/>
          <w:szCs w:val="28"/>
        </w:rPr>
        <w:t xml:space="preserve">Використовуючи таблицю «Викиди шкідливих речовин в атмосферу», виконайте завдання: </w:t>
      </w:r>
    </w:p>
    <w:p w14:paraId="643AEAB3" w14:textId="2CAE353B" w:rsidR="00204770" w:rsidRPr="00636FF2" w:rsidRDefault="004E4B05" w:rsidP="004E4B05">
      <w:pPr>
        <w:pStyle w:val="a9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85C878" wp14:editId="44C71A7D">
            <wp:extent cx="1767840" cy="3623840"/>
            <wp:effectExtent l="0" t="0" r="3810" b="0"/>
            <wp:docPr id="53136267" name="Рисунок 3" descr="Hochgeladenes 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chgeladenes Bil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844" cy="363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5278" w14:textId="77777777" w:rsidR="00636FF2" w:rsidRPr="00C4005F" w:rsidRDefault="00636FF2" w:rsidP="00636FF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005F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1: </w:t>
      </w:r>
    </w:p>
    <w:p w14:paraId="4D58962E" w14:textId="2547F1BD" w:rsidR="00636FF2" w:rsidRDefault="00636FF2" w:rsidP="00636FF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36FF2">
        <w:rPr>
          <w:rFonts w:ascii="Times New Roman" w:hAnsi="Times New Roman" w:cs="Times New Roman"/>
          <w:sz w:val="28"/>
          <w:szCs w:val="28"/>
        </w:rPr>
        <w:t xml:space="preserve">А)Проаналізуйте таблицю в історичній ретроспективі (1995—2000рр.). </w:t>
      </w:r>
      <w:proofErr w:type="spellStart"/>
      <w:r w:rsidRPr="00636FF2">
        <w:rPr>
          <w:rFonts w:ascii="Times New Roman" w:hAnsi="Times New Roman" w:cs="Times New Roman"/>
          <w:sz w:val="28"/>
          <w:szCs w:val="28"/>
        </w:rPr>
        <w:t>Співвіднесіть</w:t>
      </w:r>
      <w:proofErr w:type="spellEnd"/>
      <w:r w:rsidRPr="00636FF2">
        <w:rPr>
          <w:rFonts w:ascii="Times New Roman" w:hAnsi="Times New Roman" w:cs="Times New Roman"/>
          <w:sz w:val="28"/>
          <w:szCs w:val="28"/>
        </w:rPr>
        <w:t xml:space="preserve"> її дані з розміщенням підприємств чорної та кольорової металург</w:t>
      </w:r>
      <w:r>
        <w:rPr>
          <w:rFonts w:ascii="Times New Roman" w:hAnsi="Times New Roman" w:cs="Times New Roman"/>
          <w:sz w:val="28"/>
          <w:szCs w:val="28"/>
        </w:rPr>
        <w:t>ії</w:t>
      </w:r>
      <w:r w:rsidRPr="00636FF2">
        <w:rPr>
          <w:rFonts w:ascii="Times New Roman" w:hAnsi="Times New Roman" w:cs="Times New Roman"/>
          <w:sz w:val="28"/>
          <w:szCs w:val="28"/>
        </w:rPr>
        <w:t xml:space="preserve"> чи інших промислових об’єктів. </w:t>
      </w:r>
    </w:p>
    <w:p w14:paraId="6B7ECACE" w14:textId="4CA76849" w:rsidR="0024406C" w:rsidRDefault="00636FF2" w:rsidP="00636FF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36FF2">
        <w:rPr>
          <w:rFonts w:ascii="Times New Roman" w:hAnsi="Times New Roman" w:cs="Times New Roman"/>
          <w:sz w:val="28"/>
          <w:szCs w:val="28"/>
        </w:rPr>
        <w:lastRenderedPageBreak/>
        <w:t>Б)Складіть перелік міст — «чемпіонів навпаки» (10 міст: на І місці — ті, де екологічна ситуація найбільш несприятлива). Порівняйте дані «чемпіонів» з даними свого міста й даними інформації.</w:t>
      </w:r>
    </w:p>
    <w:p w14:paraId="086FA83B" w14:textId="77777777" w:rsidR="004E4B05" w:rsidRDefault="004E4B05" w:rsidP="00636FF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EC6542E" w14:textId="748183C3" w:rsidR="00512194" w:rsidRPr="00B569E8" w:rsidRDefault="00512194" w:rsidP="005121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9E8">
        <w:rPr>
          <w:rFonts w:ascii="Times New Roman" w:hAnsi="Times New Roman" w:cs="Times New Roman"/>
          <w:b/>
          <w:bCs/>
          <w:sz w:val="28"/>
          <w:szCs w:val="28"/>
        </w:rPr>
        <w:t>А) Аналіз даних:</w:t>
      </w:r>
    </w:p>
    <w:p w14:paraId="303578CB" w14:textId="2EFBAA0F" w:rsidR="00512194" w:rsidRPr="00512194" w:rsidRDefault="00512194" w:rsidP="005121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>1. Загальні спостереження:</w:t>
      </w:r>
    </w:p>
    <w:p w14:paraId="65F2D745" w14:textId="77777777" w:rsidR="00AA0D8E" w:rsidRDefault="00512194" w:rsidP="00AA0D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 xml:space="preserve"> У таблиці показано обсяги викидів шкідливих речовин в атмосферу для різних міст України за 1995 та 2000 роки.</w:t>
      </w:r>
    </w:p>
    <w:p w14:paraId="40EEDDB3" w14:textId="7CAF2386" w:rsidR="00512194" w:rsidRPr="00512194" w:rsidRDefault="00512194" w:rsidP="00AA0D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>Загалом, у більшості міст спостерігається тенденція до зменшення викидів з 1995 до 2000 року, хоча в деяких випадках, таких як Луганськ, показники значно зросли.</w:t>
      </w:r>
    </w:p>
    <w:p w14:paraId="14471226" w14:textId="4752EBB3" w:rsidR="00512194" w:rsidRPr="00512194" w:rsidRDefault="00512194" w:rsidP="00AA0D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>2. Розміщення промислових об'єктів:</w:t>
      </w:r>
    </w:p>
    <w:p w14:paraId="059009CF" w14:textId="2B4915F1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 xml:space="preserve">   - Кривий Ріг, Дніпродзержинськ, Маріуполь: Міста з розвиненою чорною металургією, де традиційно працюють великі металургійні комбінати, зокрема виробництво сталі та заліза. Вони мають одні з найвищих показників викидів.</w:t>
      </w:r>
    </w:p>
    <w:p w14:paraId="01D5010D" w14:textId="6D949111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 xml:space="preserve">   -</w:t>
      </w:r>
      <w:r w:rsidR="00AA0D8E">
        <w:rPr>
          <w:rFonts w:ascii="Times New Roman" w:hAnsi="Times New Roman" w:cs="Times New Roman"/>
          <w:sz w:val="28"/>
          <w:szCs w:val="28"/>
        </w:rPr>
        <w:t xml:space="preserve"> </w:t>
      </w:r>
      <w:r w:rsidRPr="00512194">
        <w:rPr>
          <w:rFonts w:ascii="Times New Roman" w:hAnsi="Times New Roman" w:cs="Times New Roman"/>
          <w:sz w:val="28"/>
          <w:szCs w:val="28"/>
        </w:rPr>
        <w:t>Запоріжжя: Місто відоме своєю важкою промисловістю, включаючи підприємства кольорової металургії, такі як "Запоріжсталь".</w:t>
      </w:r>
    </w:p>
    <w:p w14:paraId="639601B3" w14:textId="505121A3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 xml:space="preserve">   - Дніпропетровськ (Дніпро): Великий промисловий центр, також відомий підприємствами чорної та кольорової металургії, але має тенденцію до зменшення викидів.</w:t>
      </w:r>
    </w:p>
    <w:p w14:paraId="0CCC0FCB" w14:textId="1139C9E8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 xml:space="preserve">   - </w:t>
      </w:r>
      <w:r w:rsidR="00AA0D8E">
        <w:rPr>
          <w:rFonts w:ascii="Times New Roman" w:hAnsi="Times New Roman" w:cs="Times New Roman"/>
          <w:sz w:val="28"/>
          <w:szCs w:val="28"/>
        </w:rPr>
        <w:t xml:space="preserve"> </w:t>
      </w:r>
      <w:r w:rsidRPr="00512194">
        <w:rPr>
          <w:rFonts w:ascii="Times New Roman" w:hAnsi="Times New Roman" w:cs="Times New Roman"/>
          <w:sz w:val="28"/>
          <w:szCs w:val="28"/>
        </w:rPr>
        <w:t>Горлівка, Лисичанськ: Міста з розвиненою хімічною та вугільною промисловістю.</w:t>
      </w:r>
    </w:p>
    <w:p w14:paraId="0B86881C" w14:textId="3293AE6C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 xml:space="preserve">   - Макіївка, Донецьк:</w:t>
      </w:r>
      <w:r w:rsidR="00AA0D8E">
        <w:rPr>
          <w:rFonts w:ascii="Times New Roman" w:hAnsi="Times New Roman" w:cs="Times New Roman"/>
          <w:sz w:val="28"/>
          <w:szCs w:val="28"/>
        </w:rPr>
        <w:t xml:space="preserve"> </w:t>
      </w:r>
      <w:r w:rsidRPr="00512194">
        <w:rPr>
          <w:rFonts w:ascii="Times New Roman" w:hAnsi="Times New Roman" w:cs="Times New Roman"/>
          <w:sz w:val="28"/>
          <w:szCs w:val="28"/>
        </w:rPr>
        <w:t xml:space="preserve"> Центри важкої промисловості, зокрема металургії та вугільної промисловості.</w:t>
      </w:r>
    </w:p>
    <w:p w14:paraId="432057D7" w14:textId="77777777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5C75358" w14:textId="027536AF" w:rsidR="00512194" w:rsidRPr="00B569E8" w:rsidRDefault="00512194" w:rsidP="00B569E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9E8">
        <w:rPr>
          <w:rFonts w:ascii="Times New Roman" w:hAnsi="Times New Roman" w:cs="Times New Roman"/>
          <w:b/>
          <w:bCs/>
          <w:sz w:val="28"/>
          <w:szCs w:val="28"/>
        </w:rPr>
        <w:t>Б) Перелік міст — «чемпіонів навпаки»:</w:t>
      </w:r>
    </w:p>
    <w:p w14:paraId="6AD50B6B" w14:textId="3906FFD3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>1. Кривий Ріг (454,7 тис. т у 1995 році, 443,4 тис. т у 2000 році</w:t>
      </w:r>
      <w:r w:rsidR="00B569E8">
        <w:rPr>
          <w:rFonts w:ascii="Times New Roman" w:hAnsi="Times New Roman" w:cs="Times New Roman"/>
          <w:sz w:val="28"/>
          <w:szCs w:val="28"/>
        </w:rPr>
        <w:t>)</w:t>
      </w:r>
    </w:p>
    <w:p w14:paraId="0A23E769" w14:textId="5A7A710B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>2. Маріуполь (340,4 тис. т у 1995 році, 340,4 тис. т у 2000 році)</w:t>
      </w:r>
    </w:p>
    <w:p w14:paraId="1E714B0A" w14:textId="1CC68822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>3. Донецьк (298,7 тис. т у 1995 році, 197,9 тис. т у 2000 році)</w:t>
      </w:r>
    </w:p>
    <w:p w14:paraId="7B587254" w14:textId="74D29C57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>4. Дніпропетровськ (177,1 тис. т у 1995 році, 97,3 тис. т у 2000 році)</w:t>
      </w:r>
    </w:p>
    <w:p w14:paraId="0B270D76" w14:textId="0F1EE277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>5. Запоріжжя (143,4 тис. т у 1995 році, 135,5 тис. т у 2000 році)</w:t>
      </w:r>
    </w:p>
    <w:p w14:paraId="743C0E9A" w14:textId="2A48BDAC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>6. Дебальцеве (149,9 тис. т у 1995 році, 108,6 тис. т у 2000 році)</w:t>
      </w:r>
    </w:p>
    <w:p w14:paraId="3F0926A0" w14:textId="545C88A2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>7. Горлівка (130,6 тис. т у 1995 році, 50,4 тис. т у 2000 році)</w:t>
      </w:r>
    </w:p>
    <w:p w14:paraId="5D1BAB8E" w14:textId="0FBD22CE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>8. Макіївка (121,2 тис. т у 1995 році, 103,7 тис. т у 2000 році)</w:t>
      </w:r>
    </w:p>
    <w:p w14:paraId="099141DA" w14:textId="11EBD2B7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>9. Енергодар (101,0 тис. т у 1995 році, 80,8 тис. т у 2000 році)</w:t>
      </w:r>
    </w:p>
    <w:p w14:paraId="249804D0" w14:textId="439BFCAF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>10. Дніпродзержинськ (84,6 тис. т у 1995 році, 105,0 тис. т у 2000 році)</w:t>
      </w:r>
    </w:p>
    <w:p w14:paraId="76FD7760" w14:textId="77777777" w:rsidR="00512194" w:rsidRP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D99994" w14:textId="27451C06" w:rsidR="00512194" w:rsidRDefault="00512194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t>Порівняння з даними для</w:t>
      </w:r>
      <w:r w:rsidR="00FE0A98">
        <w:rPr>
          <w:rFonts w:ascii="Times New Roman" w:hAnsi="Times New Roman" w:cs="Times New Roman"/>
          <w:sz w:val="28"/>
          <w:szCs w:val="28"/>
        </w:rPr>
        <w:t xml:space="preserve"> Вінниці</w:t>
      </w:r>
      <w:r w:rsidRPr="00512194">
        <w:rPr>
          <w:rFonts w:ascii="Times New Roman" w:hAnsi="Times New Roman" w:cs="Times New Roman"/>
          <w:sz w:val="28"/>
          <w:szCs w:val="28"/>
        </w:rPr>
        <w:t>:</w:t>
      </w:r>
    </w:p>
    <w:p w14:paraId="36EF962D" w14:textId="77777777" w:rsidR="00E808CA" w:rsidRDefault="00E808CA" w:rsidP="00E808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808CA">
        <w:rPr>
          <w:rFonts w:ascii="Times New Roman" w:hAnsi="Times New Roman" w:cs="Times New Roman"/>
          <w:sz w:val="28"/>
          <w:szCs w:val="28"/>
        </w:rPr>
        <w:t xml:space="preserve">Вінниця має значно менші показники забруднення повітря в порівнянні з містами, що наведені у списку. Основні джерела забруднення у Вінниці пов’язані з транспортом, промисловими підприємствами (легка, харчова промисловість, машинобудування), енергетикою (зокрема, опалення житла). </w:t>
      </w:r>
    </w:p>
    <w:p w14:paraId="0D9AFC4D" w14:textId="182DD90E" w:rsidR="00E808CA" w:rsidRDefault="00E808CA" w:rsidP="00E808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808CA">
        <w:rPr>
          <w:rFonts w:ascii="Times New Roman" w:hAnsi="Times New Roman" w:cs="Times New Roman"/>
          <w:sz w:val="28"/>
          <w:szCs w:val="28"/>
        </w:rPr>
        <w:t>У порівнянні з важкими промисловими містами, такими як Кривий Ріг чи Маріуполь, де основними забруднювачами є металургія та гірничодобувна промисловість, Вінниця має відносно нижчий рівень забруднення атмосферного повітря.</w:t>
      </w:r>
    </w:p>
    <w:p w14:paraId="222EF9F0" w14:textId="77777777" w:rsidR="00694F68" w:rsidRPr="00512194" w:rsidRDefault="00694F68" w:rsidP="0051219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5A3005" w14:textId="0ECC5EFC" w:rsidR="004E4B05" w:rsidRDefault="00512194" w:rsidP="00610CD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2194">
        <w:rPr>
          <w:rFonts w:ascii="Times New Roman" w:hAnsi="Times New Roman" w:cs="Times New Roman"/>
          <w:sz w:val="28"/>
          <w:szCs w:val="28"/>
        </w:rPr>
        <w:lastRenderedPageBreak/>
        <w:t>Ці дані д</w:t>
      </w:r>
      <w:r w:rsidR="00E70A5C">
        <w:rPr>
          <w:rFonts w:ascii="Times New Roman" w:hAnsi="Times New Roman" w:cs="Times New Roman"/>
          <w:sz w:val="28"/>
          <w:szCs w:val="28"/>
        </w:rPr>
        <w:t>ають</w:t>
      </w:r>
      <w:r w:rsidRPr="00512194">
        <w:rPr>
          <w:rFonts w:ascii="Times New Roman" w:hAnsi="Times New Roman" w:cs="Times New Roman"/>
          <w:sz w:val="28"/>
          <w:szCs w:val="28"/>
        </w:rPr>
        <w:t xml:space="preserve"> зрозуміти, що екологічна ситуація в промислово розвинених містах України залишається складною і вимагає значних зусиль для поліпшення стану повітряного середовища.</w:t>
      </w:r>
    </w:p>
    <w:p w14:paraId="26AC4179" w14:textId="77777777" w:rsidR="00C4005F" w:rsidRDefault="00C4005F" w:rsidP="00E70A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42344D" w14:textId="0913E6E4" w:rsidR="00C4005F" w:rsidRPr="00C4005F" w:rsidRDefault="00C4005F" w:rsidP="00E70A5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005F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2. Дайте відповіді на питання. </w:t>
      </w:r>
    </w:p>
    <w:p w14:paraId="42A8D8CA" w14:textId="77777777" w:rsidR="00C4005F" w:rsidRDefault="00C4005F" w:rsidP="0026299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6299F">
        <w:rPr>
          <w:rFonts w:ascii="Times New Roman" w:hAnsi="Times New Roman" w:cs="Times New Roman"/>
          <w:sz w:val="28"/>
          <w:szCs w:val="28"/>
        </w:rPr>
        <w:t xml:space="preserve">♦ Що називають «смогом» ? </w:t>
      </w:r>
    </w:p>
    <w:p w14:paraId="54F60C6A" w14:textId="1FDFADE9" w:rsidR="0026299F" w:rsidRDefault="00610CDF" w:rsidP="00610C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6299F" w:rsidRPr="0026299F">
        <w:rPr>
          <w:rFonts w:ascii="Times New Roman" w:hAnsi="Times New Roman" w:cs="Times New Roman"/>
          <w:sz w:val="28"/>
          <w:szCs w:val="28"/>
        </w:rPr>
        <w:t>Смог — це густий туман, насичений продуктами згоряння палива та іншими забруднювачами, які знаходяться в атмосфері. Зазвичай він утворюється в результаті реакції між сонячним світлом і викидами від транспортних засобів, промислових підприємств та інших джерел забруднення. Смог може складатися з диму, пилу, сажі, оксидів азоту, діоксиду сірки та інших шкідливих речовин. Смог є небезпечним для здоров'я, особливо для органів дихання.</w:t>
      </w:r>
    </w:p>
    <w:p w14:paraId="695B2772" w14:textId="77777777" w:rsidR="00902932" w:rsidRPr="0026299F" w:rsidRDefault="00902932" w:rsidP="0026299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4E2142D" w14:textId="77777777" w:rsidR="00C4005F" w:rsidRDefault="00C4005F" w:rsidP="0026299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6299F">
        <w:rPr>
          <w:rFonts w:ascii="Times New Roman" w:hAnsi="Times New Roman" w:cs="Times New Roman"/>
          <w:sz w:val="28"/>
          <w:szCs w:val="28"/>
        </w:rPr>
        <w:t xml:space="preserve">♦ Згадайте анатомію й фізіологію людини. Як шкідливі речовини атмосфери впливають на здоров'я людини? </w:t>
      </w:r>
    </w:p>
    <w:p w14:paraId="1870C4A3" w14:textId="482029CD" w:rsidR="00FF1850" w:rsidRPr="00FF1850" w:rsidRDefault="00610CDF" w:rsidP="00610C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F1850" w:rsidRPr="00FF1850">
        <w:rPr>
          <w:rFonts w:ascii="Times New Roman" w:hAnsi="Times New Roman" w:cs="Times New Roman"/>
          <w:sz w:val="28"/>
          <w:szCs w:val="28"/>
        </w:rPr>
        <w:t>Шкідливі речовини в атмосфері, такі як оксиди азоту, сірки, озон, важкі метали та дрібні тверді частки (пил), можуть мати серйозний вплив на здоров'я людини. Вони здатні проникати в легені, викликати подразнення дихальних шляхів, а також потрапляти в кровотік, спричиняючи системні проблеми:</w:t>
      </w:r>
    </w:p>
    <w:p w14:paraId="39345C1D" w14:textId="77777777" w:rsidR="00FF1850" w:rsidRPr="00FF1850" w:rsidRDefault="00FF1850" w:rsidP="00FF185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850">
        <w:rPr>
          <w:rFonts w:ascii="Times New Roman" w:hAnsi="Times New Roman" w:cs="Times New Roman"/>
          <w:sz w:val="28"/>
          <w:szCs w:val="28"/>
        </w:rPr>
        <w:t>Дихальна система страждає від подразнення та запалення, що може призвести до хронічних захворювань.</w:t>
      </w:r>
    </w:p>
    <w:p w14:paraId="28BE862D" w14:textId="77777777" w:rsidR="00FF1850" w:rsidRPr="00FF1850" w:rsidRDefault="00FF1850" w:rsidP="00FF185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850">
        <w:rPr>
          <w:rFonts w:ascii="Times New Roman" w:hAnsi="Times New Roman" w:cs="Times New Roman"/>
          <w:sz w:val="28"/>
          <w:szCs w:val="28"/>
        </w:rPr>
        <w:t>Серцево-судинна система може постраждати через утворення тромбів і звуження судин, що збільшує ризик інфаркту чи інсульту.</w:t>
      </w:r>
    </w:p>
    <w:p w14:paraId="302E2452" w14:textId="77777777" w:rsidR="00FF1850" w:rsidRPr="00FF1850" w:rsidRDefault="00FF1850" w:rsidP="00FF185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850">
        <w:rPr>
          <w:rFonts w:ascii="Times New Roman" w:hAnsi="Times New Roman" w:cs="Times New Roman"/>
          <w:sz w:val="28"/>
          <w:szCs w:val="28"/>
        </w:rPr>
        <w:lastRenderedPageBreak/>
        <w:t>Токсичні речовини також можуть впливати на нервову систему, порушуючи функцію мозку.</w:t>
      </w:r>
    </w:p>
    <w:p w14:paraId="47551AE4" w14:textId="77777777" w:rsidR="0026299F" w:rsidRPr="0026299F" w:rsidRDefault="0026299F" w:rsidP="0026299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4805D0" w14:textId="77777777" w:rsidR="00C4005F" w:rsidRDefault="00C4005F" w:rsidP="0026299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6299F">
        <w:rPr>
          <w:rFonts w:ascii="Times New Roman" w:hAnsi="Times New Roman" w:cs="Times New Roman"/>
          <w:sz w:val="28"/>
          <w:szCs w:val="28"/>
        </w:rPr>
        <w:t xml:space="preserve">♦ Яка система організму найбільше страждає через негативний вплив атмосферних викидів? </w:t>
      </w:r>
    </w:p>
    <w:p w14:paraId="62657E19" w14:textId="0FCF1A1B" w:rsidR="00FF1850" w:rsidRDefault="00610CDF" w:rsidP="00610C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02932" w:rsidRPr="00902932">
        <w:rPr>
          <w:rFonts w:ascii="Times New Roman" w:hAnsi="Times New Roman" w:cs="Times New Roman"/>
          <w:sz w:val="28"/>
          <w:szCs w:val="28"/>
        </w:rPr>
        <w:t xml:space="preserve">Найбільше страждає </w:t>
      </w:r>
      <w:r w:rsidR="00902932" w:rsidRPr="00902932">
        <w:rPr>
          <w:rFonts w:ascii="Times New Roman" w:hAnsi="Times New Roman" w:cs="Times New Roman"/>
          <w:b/>
          <w:bCs/>
          <w:sz w:val="28"/>
          <w:szCs w:val="28"/>
        </w:rPr>
        <w:t>дихальна система</w:t>
      </w:r>
      <w:r w:rsidR="00902932" w:rsidRPr="00902932">
        <w:rPr>
          <w:rFonts w:ascii="Times New Roman" w:hAnsi="Times New Roman" w:cs="Times New Roman"/>
          <w:sz w:val="28"/>
          <w:szCs w:val="28"/>
        </w:rPr>
        <w:t>. Через постійний контакт із повітрям, забрудненим шкідливими речовинами, органи дихання піддаються тривалому впливу токсинів, що може призводити до різних захворювань.</w:t>
      </w:r>
    </w:p>
    <w:p w14:paraId="5F70E08D" w14:textId="77777777" w:rsidR="00902932" w:rsidRPr="0026299F" w:rsidRDefault="00902932" w:rsidP="0026299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5862BD2" w14:textId="702CBC7D" w:rsidR="00C4005F" w:rsidRDefault="00C4005F" w:rsidP="0026299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6299F">
        <w:rPr>
          <w:rFonts w:ascii="Times New Roman" w:hAnsi="Times New Roman" w:cs="Times New Roman"/>
          <w:sz w:val="28"/>
          <w:szCs w:val="28"/>
        </w:rPr>
        <w:t>♦ Які захворювання цієї системи можуть виникнути в людини?</w:t>
      </w:r>
    </w:p>
    <w:p w14:paraId="424730A5" w14:textId="2362C309" w:rsidR="006D378C" w:rsidRPr="006D378C" w:rsidRDefault="002D7E58" w:rsidP="002D7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10CDF">
        <w:rPr>
          <w:rFonts w:ascii="Times New Roman" w:hAnsi="Times New Roman" w:cs="Times New Roman"/>
          <w:sz w:val="28"/>
          <w:szCs w:val="28"/>
        </w:rPr>
        <w:t xml:space="preserve">  </w:t>
      </w:r>
      <w:r w:rsidR="006D378C" w:rsidRPr="006D378C">
        <w:rPr>
          <w:rFonts w:ascii="Times New Roman" w:hAnsi="Times New Roman" w:cs="Times New Roman"/>
          <w:sz w:val="28"/>
          <w:szCs w:val="28"/>
        </w:rPr>
        <w:t>Захворювання дихальної системи, що можуть виникнути через вплив забрудненого повітря, включають:</w:t>
      </w:r>
    </w:p>
    <w:p w14:paraId="4021F445" w14:textId="77777777" w:rsidR="006D378C" w:rsidRPr="006D378C" w:rsidRDefault="006D378C" w:rsidP="006D378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78C">
        <w:rPr>
          <w:rFonts w:ascii="Times New Roman" w:hAnsi="Times New Roman" w:cs="Times New Roman"/>
          <w:b/>
          <w:bCs/>
          <w:sz w:val="28"/>
          <w:szCs w:val="28"/>
        </w:rPr>
        <w:t>Бронхіт:</w:t>
      </w:r>
      <w:r w:rsidRPr="006D378C">
        <w:rPr>
          <w:rFonts w:ascii="Times New Roman" w:hAnsi="Times New Roman" w:cs="Times New Roman"/>
          <w:sz w:val="28"/>
          <w:szCs w:val="28"/>
        </w:rPr>
        <w:t xml:space="preserve"> Запалення бронхів, яке може бути як гострим, так і хронічним.</w:t>
      </w:r>
    </w:p>
    <w:p w14:paraId="71A4DC19" w14:textId="77777777" w:rsidR="006D378C" w:rsidRPr="006D378C" w:rsidRDefault="006D378C" w:rsidP="006D378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78C">
        <w:rPr>
          <w:rFonts w:ascii="Times New Roman" w:hAnsi="Times New Roman" w:cs="Times New Roman"/>
          <w:b/>
          <w:bCs/>
          <w:sz w:val="28"/>
          <w:szCs w:val="28"/>
        </w:rPr>
        <w:t>Астма:</w:t>
      </w:r>
      <w:r w:rsidRPr="006D378C">
        <w:rPr>
          <w:rFonts w:ascii="Times New Roman" w:hAnsi="Times New Roman" w:cs="Times New Roman"/>
          <w:sz w:val="28"/>
          <w:szCs w:val="28"/>
        </w:rPr>
        <w:t xml:space="preserve"> Хронічне захворювання, яке викликає запалення і звуження дихальних шляхів, що призводить до утруднення дихання.</w:t>
      </w:r>
    </w:p>
    <w:p w14:paraId="5C9C8D89" w14:textId="77777777" w:rsidR="006D378C" w:rsidRPr="006D378C" w:rsidRDefault="006D378C" w:rsidP="006D378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78C">
        <w:rPr>
          <w:rFonts w:ascii="Times New Roman" w:hAnsi="Times New Roman" w:cs="Times New Roman"/>
          <w:b/>
          <w:bCs/>
          <w:sz w:val="28"/>
          <w:szCs w:val="28"/>
        </w:rPr>
        <w:t>Хронічна обструктивна хвороба легень (ХОЗЛ):</w:t>
      </w:r>
      <w:r w:rsidRPr="006D378C">
        <w:rPr>
          <w:rFonts w:ascii="Times New Roman" w:hAnsi="Times New Roman" w:cs="Times New Roman"/>
          <w:sz w:val="28"/>
          <w:szCs w:val="28"/>
        </w:rPr>
        <w:t xml:space="preserve"> Захворювання, яке обмежує повітряний потік і призводить до труднощів із диханням.</w:t>
      </w:r>
    </w:p>
    <w:p w14:paraId="7CEEB4AE" w14:textId="77777777" w:rsidR="006D378C" w:rsidRPr="006D378C" w:rsidRDefault="006D378C" w:rsidP="006D378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78C">
        <w:rPr>
          <w:rFonts w:ascii="Times New Roman" w:hAnsi="Times New Roman" w:cs="Times New Roman"/>
          <w:b/>
          <w:bCs/>
          <w:sz w:val="28"/>
          <w:szCs w:val="28"/>
        </w:rPr>
        <w:t xml:space="preserve">Рак </w:t>
      </w:r>
      <w:proofErr w:type="spellStart"/>
      <w:r w:rsidRPr="006D378C">
        <w:rPr>
          <w:rFonts w:ascii="Times New Roman" w:hAnsi="Times New Roman" w:cs="Times New Roman"/>
          <w:b/>
          <w:bCs/>
          <w:sz w:val="28"/>
          <w:szCs w:val="28"/>
        </w:rPr>
        <w:t>легенів</w:t>
      </w:r>
      <w:proofErr w:type="spellEnd"/>
      <w:r w:rsidRPr="006D378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D378C">
        <w:rPr>
          <w:rFonts w:ascii="Times New Roman" w:hAnsi="Times New Roman" w:cs="Times New Roman"/>
          <w:sz w:val="28"/>
          <w:szCs w:val="28"/>
        </w:rPr>
        <w:t xml:space="preserve"> Довготривалий вплив забруднювачів може підвищити ризик розвитку злоякісних утворень у легенях.</w:t>
      </w:r>
    </w:p>
    <w:p w14:paraId="6C967756" w14:textId="77777777" w:rsidR="006D378C" w:rsidRPr="006D378C" w:rsidRDefault="006D378C" w:rsidP="006D378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78C">
        <w:rPr>
          <w:rFonts w:ascii="Times New Roman" w:hAnsi="Times New Roman" w:cs="Times New Roman"/>
          <w:b/>
          <w:bCs/>
          <w:sz w:val="28"/>
          <w:szCs w:val="28"/>
        </w:rPr>
        <w:t>Емфізема:</w:t>
      </w:r>
      <w:r w:rsidRPr="006D378C">
        <w:rPr>
          <w:rFonts w:ascii="Times New Roman" w:hAnsi="Times New Roman" w:cs="Times New Roman"/>
          <w:sz w:val="28"/>
          <w:szCs w:val="28"/>
        </w:rPr>
        <w:t xml:space="preserve"> Пошкодження альвеол в легенях, що призводить до утрудненого дихання і зниження ефективності газообміну.</w:t>
      </w:r>
    </w:p>
    <w:p w14:paraId="55C946AB" w14:textId="77777777" w:rsidR="00902932" w:rsidRDefault="00902932" w:rsidP="0026299F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D687C0A" w14:textId="5310D783" w:rsidR="00E600A4" w:rsidRDefault="002D7E58" w:rsidP="002D7E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</w:t>
      </w:r>
      <w:r w:rsidR="00CE7A51" w:rsidRPr="00CE7A51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CE7A51" w:rsidRPr="00E600A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E7A51" w:rsidRPr="00E600A4">
        <w:rPr>
          <w:rFonts w:ascii="Times New Roman" w:hAnsi="Times New Roman" w:cs="Times New Roman"/>
          <w:sz w:val="28"/>
          <w:szCs w:val="28"/>
        </w:rPr>
        <w:t xml:space="preserve"> </w:t>
      </w:r>
      <w:r w:rsidR="00CE7A51">
        <w:rPr>
          <w:rFonts w:ascii="Times New Roman" w:hAnsi="Times New Roman" w:cs="Times New Roman"/>
          <w:sz w:val="28"/>
          <w:szCs w:val="28"/>
        </w:rPr>
        <w:t xml:space="preserve">Виконуючи цю практичну роботу, </w:t>
      </w:r>
      <w:r w:rsidR="00E600A4">
        <w:rPr>
          <w:rFonts w:ascii="Times New Roman" w:hAnsi="Times New Roman" w:cs="Times New Roman"/>
          <w:sz w:val="28"/>
          <w:szCs w:val="28"/>
        </w:rPr>
        <w:t>я зрозуміла і підтвердила той факт, що п</w:t>
      </w:r>
      <w:r w:rsidR="00E600A4" w:rsidRPr="00E600A4">
        <w:rPr>
          <w:rFonts w:ascii="Times New Roman" w:hAnsi="Times New Roman" w:cs="Times New Roman"/>
          <w:sz w:val="28"/>
          <w:szCs w:val="28"/>
        </w:rPr>
        <w:t xml:space="preserve">ідприємства найбільше забруднюють довкілля через використання хімічних речовин у виробничих процесах, що призводить до викидів небезпечних відходів у повітря, воду та </w:t>
      </w:r>
      <w:proofErr w:type="spellStart"/>
      <w:r w:rsidR="00E600A4" w:rsidRPr="00E600A4">
        <w:rPr>
          <w:rFonts w:ascii="Times New Roman" w:hAnsi="Times New Roman" w:cs="Times New Roman"/>
          <w:sz w:val="28"/>
          <w:szCs w:val="28"/>
        </w:rPr>
        <w:t>грунт</w:t>
      </w:r>
      <w:proofErr w:type="spellEnd"/>
      <w:r w:rsidR="00E600A4" w:rsidRPr="00E600A4">
        <w:rPr>
          <w:rFonts w:ascii="Times New Roman" w:hAnsi="Times New Roman" w:cs="Times New Roman"/>
          <w:sz w:val="28"/>
          <w:szCs w:val="28"/>
        </w:rPr>
        <w:t xml:space="preserve">. Вони часто залежать від невідновлювальних ресурсів, що виснажують природні резерви і порушують екологічний баланс. </w:t>
      </w:r>
    </w:p>
    <w:p w14:paraId="611755DD" w14:textId="4D0FCBEA" w:rsidR="00E600A4" w:rsidRPr="00CE7A51" w:rsidRDefault="00E600A4" w:rsidP="00E600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E600A4">
        <w:rPr>
          <w:rFonts w:ascii="Times New Roman" w:hAnsi="Times New Roman" w:cs="Times New Roman"/>
          <w:sz w:val="28"/>
          <w:szCs w:val="28"/>
        </w:rPr>
        <w:t>Недостатнє управління відходами і високі енергетичні витрати, переважно з забруднюючих джерел, також сприяють забрудненню. Запобігти цьому можна шляхом впровадження сучасних технологій очищення викидів, переходу на відновлювальні джерела енергії, покращення управління відходами та впровадження екологічних стандартів.</w:t>
      </w:r>
    </w:p>
    <w:p w14:paraId="5A10CE8F" w14:textId="77777777" w:rsidR="00C4005F" w:rsidRPr="00636FF2" w:rsidRDefault="00C4005F" w:rsidP="00E70A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E80AB2" w14:textId="7A37429C" w:rsidR="0024406C" w:rsidRDefault="0024406C" w:rsidP="002440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32D8C" w14:textId="77777777" w:rsidR="009030E1" w:rsidRPr="009030E1" w:rsidRDefault="009030E1" w:rsidP="009030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030E1" w:rsidRPr="009030E1" w:rsidSect="00A67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11123"/>
    <w:multiLevelType w:val="multilevel"/>
    <w:tmpl w:val="502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9625C"/>
    <w:multiLevelType w:val="multilevel"/>
    <w:tmpl w:val="590C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5217D"/>
    <w:multiLevelType w:val="multilevel"/>
    <w:tmpl w:val="F26E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C7386"/>
    <w:multiLevelType w:val="multilevel"/>
    <w:tmpl w:val="62E8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C1B73"/>
    <w:multiLevelType w:val="multilevel"/>
    <w:tmpl w:val="7986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B0958"/>
    <w:multiLevelType w:val="hybridMultilevel"/>
    <w:tmpl w:val="CD2A7C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1432"/>
    <w:multiLevelType w:val="hybridMultilevel"/>
    <w:tmpl w:val="49A0FD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F01E4"/>
    <w:multiLevelType w:val="hybridMultilevel"/>
    <w:tmpl w:val="874A9F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886526">
    <w:abstractNumId w:val="6"/>
  </w:num>
  <w:num w:numId="2" w16cid:durableId="2025400150">
    <w:abstractNumId w:val="4"/>
  </w:num>
  <w:num w:numId="3" w16cid:durableId="1144351438">
    <w:abstractNumId w:val="3"/>
  </w:num>
  <w:num w:numId="4" w16cid:durableId="1774745046">
    <w:abstractNumId w:val="2"/>
  </w:num>
  <w:num w:numId="5" w16cid:durableId="891379289">
    <w:abstractNumId w:val="7"/>
  </w:num>
  <w:num w:numId="6" w16cid:durableId="937979416">
    <w:abstractNumId w:val="5"/>
  </w:num>
  <w:num w:numId="7" w16cid:durableId="1184784616">
    <w:abstractNumId w:val="1"/>
  </w:num>
  <w:num w:numId="8" w16cid:durableId="76684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DF"/>
    <w:rsid w:val="0003488F"/>
    <w:rsid w:val="000F5E69"/>
    <w:rsid w:val="00204770"/>
    <w:rsid w:val="0024406C"/>
    <w:rsid w:val="00244A17"/>
    <w:rsid w:val="002479DB"/>
    <w:rsid w:val="0026299F"/>
    <w:rsid w:val="00267F1B"/>
    <w:rsid w:val="00295A45"/>
    <w:rsid w:val="002D7E58"/>
    <w:rsid w:val="00325204"/>
    <w:rsid w:val="003C00B7"/>
    <w:rsid w:val="003E60DB"/>
    <w:rsid w:val="00417A0C"/>
    <w:rsid w:val="00456DDE"/>
    <w:rsid w:val="004C6475"/>
    <w:rsid w:val="004E4B05"/>
    <w:rsid w:val="004F3B4E"/>
    <w:rsid w:val="00512194"/>
    <w:rsid w:val="00560388"/>
    <w:rsid w:val="00581CCF"/>
    <w:rsid w:val="00604A9A"/>
    <w:rsid w:val="00610CDF"/>
    <w:rsid w:val="00636FF2"/>
    <w:rsid w:val="00682309"/>
    <w:rsid w:val="00694F68"/>
    <w:rsid w:val="006B15B3"/>
    <w:rsid w:val="006D378C"/>
    <w:rsid w:val="006E41DF"/>
    <w:rsid w:val="007152E2"/>
    <w:rsid w:val="00760F14"/>
    <w:rsid w:val="00781852"/>
    <w:rsid w:val="007B7ADE"/>
    <w:rsid w:val="007E710D"/>
    <w:rsid w:val="00821CE5"/>
    <w:rsid w:val="00902557"/>
    <w:rsid w:val="00902932"/>
    <w:rsid w:val="009030E1"/>
    <w:rsid w:val="0093289C"/>
    <w:rsid w:val="009336E8"/>
    <w:rsid w:val="00976427"/>
    <w:rsid w:val="009C4742"/>
    <w:rsid w:val="00A67042"/>
    <w:rsid w:val="00AA0D8E"/>
    <w:rsid w:val="00AE36C9"/>
    <w:rsid w:val="00B373C1"/>
    <w:rsid w:val="00B45AD1"/>
    <w:rsid w:val="00B53F6B"/>
    <w:rsid w:val="00B569E8"/>
    <w:rsid w:val="00B75C53"/>
    <w:rsid w:val="00BE09E5"/>
    <w:rsid w:val="00BF7B45"/>
    <w:rsid w:val="00C4005F"/>
    <w:rsid w:val="00C966EE"/>
    <w:rsid w:val="00CE7A51"/>
    <w:rsid w:val="00D17EF2"/>
    <w:rsid w:val="00D27A7F"/>
    <w:rsid w:val="00D378AD"/>
    <w:rsid w:val="00DD57E4"/>
    <w:rsid w:val="00DF4F1F"/>
    <w:rsid w:val="00E600A4"/>
    <w:rsid w:val="00E70A5C"/>
    <w:rsid w:val="00E808CA"/>
    <w:rsid w:val="00E91619"/>
    <w:rsid w:val="00EB3666"/>
    <w:rsid w:val="00F045FC"/>
    <w:rsid w:val="00F92E97"/>
    <w:rsid w:val="00FE0A98"/>
    <w:rsid w:val="00FF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410BD"/>
  <w15:chartTrackingRefBased/>
  <w15:docId w15:val="{A2F7543A-DE61-47B0-A233-26DE8C09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1DF"/>
  </w:style>
  <w:style w:type="paragraph" w:styleId="1">
    <w:name w:val="heading 1"/>
    <w:basedOn w:val="a"/>
    <w:next w:val="a"/>
    <w:link w:val="10"/>
    <w:uiPriority w:val="9"/>
    <w:qFormat/>
    <w:rsid w:val="006E4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1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1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1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1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1D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1D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1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1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1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1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E4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E4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4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E41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41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41D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41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E41D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E41DF"/>
    <w:rPr>
      <w:b/>
      <w:bCs/>
      <w:smallCaps/>
      <w:color w:val="2F5496" w:themeColor="accent1" w:themeShade="BF"/>
      <w:spacing w:val="5"/>
    </w:rPr>
  </w:style>
  <w:style w:type="paragraph" w:styleId="ae">
    <w:name w:val="Body Text"/>
    <w:basedOn w:val="a"/>
    <w:link w:val="af"/>
    <w:uiPriority w:val="1"/>
    <w:unhideWhenUsed/>
    <w:qFormat/>
    <w:rsid w:val="006E41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ий текст Знак"/>
    <w:basedOn w:val="a0"/>
    <w:link w:val="ae"/>
    <w:uiPriority w:val="1"/>
    <w:rsid w:val="006E41DF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Стиль1"/>
    <w:basedOn w:val="ae"/>
    <w:next w:val="ae"/>
    <w:link w:val="12"/>
    <w:qFormat/>
    <w:rsid w:val="006E41DF"/>
    <w:pPr>
      <w:spacing w:line="360" w:lineRule="auto"/>
      <w:ind w:left="851"/>
      <w:jc w:val="both"/>
    </w:pPr>
  </w:style>
  <w:style w:type="character" w:customStyle="1" w:styleId="12">
    <w:name w:val="Стиль1 Знак"/>
    <w:basedOn w:val="af"/>
    <w:link w:val="11"/>
    <w:rsid w:val="006E41DF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6282</Words>
  <Characters>3582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Oryna Bolotnikova</dc:creator>
  <cp:keywords/>
  <dc:description/>
  <cp:lastModifiedBy>Oryna Bolotnikova</cp:lastModifiedBy>
  <cp:revision>62</cp:revision>
  <dcterms:created xsi:type="dcterms:W3CDTF">2024-08-12T08:39:00Z</dcterms:created>
  <dcterms:modified xsi:type="dcterms:W3CDTF">2024-09-15T11:21:00Z</dcterms:modified>
</cp:coreProperties>
</file>