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C6FF" w14:textId="4B5298B4" w:rsidR="00E36DDE" w:rsidRPr="000D314F" w:rsidRDefault="00E36DDE" w:rsidP="00E36DDE">
      <w:pPr>
        <w:pStyle w:val="a3"/>
        <w:rPr>
          <w:rFonts w:asciiTheme="minorEastAsia" w:eastAsiaTheme="minorEastAsia" w:hAnsiTheme="minorEastAsia"/>
          <w:sz w:val="28"/>
          <w:szCs w:val="28"/>
          <w:lang w:val="en-NZ" w:eastAsia="ja-JP"/>
        </w:rPr>
      </w:pPr>
      <w:r w:rsidRPr="000D314F">
        <w:rPr>
          <w:rFonts w:asciiTheme="minorEastAsia" w:eastAsiaTheme="minorEastAsia" w:hAnsiTheme="minorEastAsia"/>
          <w:sz w:val="28"/>
          <w:szCs w:val="28"/>
          <w:lang w:val="en-NZ" w:eastAsia="ja-JP"/>
        </w:rPr>
        <w:t>System Testing</w:t>
      </w:r>
    </w:p>
    <w:p w14:paraId="0EADF989" w14:textId="17D18B34" w:rsidR="00E36DDE" w:rsidRPr="00E36DDE" w:rsidRDefault="00E36DDE" w:rsidP="00E36DDE">
      <w:pPr>
        <w:pStyle w:val="a5"/>
        <w:numPr>
          <w:ilvl w:val="0"/>
          <w:numId w:val="4"/>
        </w:numPr>
        <w:ind w:firstLineChars="0"/>
        <w:rPr>
          <w:rFonts w:asciiTheme="minorEastAsia" w:hAnsiTheme="minorEastAsia" w:cstheme="majorBidi"/>
          <w:sz w:val="22"/>
          <w:lang w:val="en-NZ" w:eastAsia="ja-JP"/>
        </w:rPr>
      </w:pPr>
      <w:r w:rsidRPr="00E36DDE">
        <w:rPr>
          <w:rStyle w:val="a8"/>
          <w:rFonts w:asciiTheme="minorEastAsia" w:hAnsiTheme="minorEastAsia"/>
          <w:sz w:val="22"/>
          <w:szCs w:val="22"/>
          <w:lang w:val="en-NZ" w:eastAsia="ja-JP"/>
        </w:rPr>
        <w:t>Project Background:</w:t>
      </w:r>
      <w:r w:rsidRPr="00E36DDE">
        <w:rPr>
          <w:rFonts w:asciiTheme="minorEastAsia" w:hAnsiTheme="minorEastAsia" w:cstheme="majorBidi"/>
          <w:sz w:val="22"/>
          <w:lang w:val="en-NZ" w:eastAsia="ja-JP"/>
        </w:rPr>
        <w:t xml:space="preserve"> Zumba APP</w:t>
      </w:r>
    </w:p>
    <w:p w14:paraId="434AA887" w14:textId="15D81EED" w:rsidR="00E36DDE" w:rsidRDefault="00E36DDE" w:rsidP="00E36DDE">
      <w:pPr>
        <w:pStyle w:val="a5"/>
        <w:numPr>
          <w:ilvl w:val="0"/>
          <w:numId w:val="4"/>
        </w:numPr>
        <w:ind w:firstLineChars="0"/>
        <w:rPr>
          <w:rFonts w:asciiTheme="minorEastAsia" w:hAnsiTheme="minorEastAsia" w:cstheme="majorBidi"/>
          <w:sz w:val="22"/>
          <w:lang w:val="en-NZ" w:eastAsia="ja-JP"/>
        </w:rPr>
      </w:pPr>
      <w:r w:rsidRPr="00E36DDE">
        <w:rPr>
          <w:rFonts w:asciiTheme="minorEastAsia" w:hAnsiTheme="minorEastAsia" w:cstheme="majorBidi"/>
          <w:b/>
          <w:bCs/>
          <w:sz w:val="22"/>
          <w:lang w:val="en-NZ" w:eastAsia="ja-JP"/>
        </w:rPr>
        <w:t>Testing purpose:</w:t>
      </w:r>
      <w:r w:rsidRPr="00E36DDE">
        <w:rPr>
          <w:rFonts w:asciiTheme="minorEastAsia" w:hAnsiTheme="minorEastAsia" w:cstheme="majorBidi"/>
          <w:sz w:val="22"/>
          <w:lang w:val="en-NZ" w:eastAsia="ja-JP"/>
        </w:rPr>
        <w:t xml:space="preserve"> To find out as much as possible the errors and unreasonable points in the software before users use it, to eliminate potential errors in the software, and finally to deliver a high-quality software system to users. System testing coverage: functionality, performance, UI, security, compatibility, capacity. </w:t>
      </w:r>
    </w:p>
    <w:p w14:paraId="1F272CDC" w14:textId="77777777" w:rsidR="001348EB" w:rsidRPr="00E36DDE" w:rsidRDefault="001348EB" w:rsidP="001348EB">
      <w:pPr>
        <w:pStyle w:val="a5"/>
        <w:ind w:left="420" w:firstLineChars="0" w:firstLine="0"/>
        <w:rPr>
          <w:rFonts w:asciiTheme="minorEastAsia" w:hAnsiTheme="minorEastAsia" w:cstheme="majorBidi"/>
          <w:sz w:val="22"/>
          <w:lang w:val="en-NZ" w:eastAsia="ja-JP"/>
        </w:rPr>
      </w:pPr>
    </w:p>
    <w:p w14:paraId="7C581123" w14:textId="5F4894CB" w:rsidR="00E36DDE" w:rsidRPr="00E36DDE" w:rsidRDefault="00E36DDE" w:rsidP="00E36DDE">
      <w:pPr>
        <w:pStyle w:val="a5"/>
        <w:numPr>
          <w:ilvl w:val="0"/>
          <w:numId w:val="4"/>
        </w:numPr>
        <w:ind w:firstLineChars="0"/>
        <w:rPr>
          <w:rFonts w:asciiTheme="minorEastAsia" w:hAnsiTheme="minorEastAsia"/>
          <w:b/>
          <w:bCs/>
          <w:sz w:val="22"/>
          <w:lang w:val="en-NZ" w:eastAsia="ja-JP"/>
        </w:rPr>
      </w:pPr>
      <w:r w:rsidRPr="00E36DDE">
        <w:rPr>
          <w:rFonts w:asciiTheme="minorEastAsia" w:hAnsiTheme="minorEastAsia"/>
          <w:b/>
          <w:bCs/>
          <w:sz w:val="22"/>
          <w:lang w:val="en-NZ" w:eastAsia="ja-JP"/>
        </w:rPr>
        <w:t>System testing.</w:t>
      </w:r>
    </w:p>
    <w:p w14:paraId="0FDB2205" w14:textId="60A3D6FC" w:rsidR="0052750B" w:rsidRDefault="00E36DDE" w:rsidP="005F0E74">
      <w:pPr>
        <w:pStyle w:val="a5"/>
        <w:numPr>
          <w:ilvl w:val="0"/>
          <w:numId w:val="8"/>
        </w:numPr>
        <w:ind w:firstLineChars="0"/>
        <w:rPr>
          <w:rFonts w:asciiTheme="minorEastAsia" w:hAnsiTheme="minorEastAsia" w:cstheme="majorBidi"/>
          <w:sz w:val="22"/>
          <w:lang w:val="en-NZ" w:eastAsia="ja-JP"/>
        </w:rPr>
      </w:pPr>
      <w:r w:rsidRPr="00E36DDE">
        <w:rPr>
          <w:rFonts w:asciiTheme="minorEastAsia" w:hAnsiTheme="minorEastAsia" w:cstheme="majorBidi"/>
          <w:b/>
          <w:bCs/>
          <w:sz w:val="22"/>
          <w:lang w:val="en-NZ" w:eastAsia="ja-JP"/>
        </w:rPr>
        <w:t>Functional testing:</w:t>
      </w:r>
      <w:r w:rsidRPr="00E36DDE">
        <w:rPr>
          <w:rFonts w:asciiTheme="minorEastAsia" w:hAnsiTheme="minorEastAsia" w:cstheme="majorBidi"/>
          <w:sz w:val="22"/>
          <w:lang w:val="en-NZ" w:eastAsia="ja-JP"/>
        </w:rPr>
        <w:t xml:space="preserve"> verify the accuracy of data, data types, business functions and other related aspects of correctness; verify that all functions have been properly implemented, </w:t>
      </w:r>
      <w:proofErr w:type="gramStart"/>
      <w:r w:rsidRPr="00E36DDE">
        <w:rPr>
          <w:rFonts w:asciiTheme="minorEastAsia" w:hAnsiTheme="minorEastAsia" w:cstheme="majorBidi"/>
          <w:sz w:val="22"/>
          <w:lang w:val="en-NZ" w:eastAsia="ja-JP"/>
        </w:rPr>
        <w:t>i.e.</w:t>
      </w:r>
      <w:proofErr w:type="gramEnd"/>
      <w:r w:rsidRPr="00E36DDE">
        <w:rPr>
          <w:rFonts w:asciiTheme="minorEastAsia" w:hAnsiTheme="minorEastAsia" w:cstheme="majorBidi"/>
          <w:sz w:val="22"/>
          <w:lang w:val="en-NZ" w:eastAsia="ja-JP"/>
        </w:rPr>
        <w:t xml:space="preserve"> whether they are consistent with the requirements. For example: menus, toolbars, shortcuts, drop-down boxes, buttons, etc. </w:t>
      </w:r>
    </w:p>
    <w:p w14:paraId="087B7697" w14:textId="77777777" w:rsidR="005F0E74" w:rsidRPr="005F0E74" w:rsidRDefault="005F0E74" w:rsidP="005F0E74">
      <w:pPr>
        <w:pStyle w:val="a5"/>
        <w:ind w:left="420" w:firstLineChars="0" w:firstLine="0"/>
        <w:rPr>
          <w:rFonts w:asciiTheme="minorEastAsia" w:hAnsiTheme="minorEastAsia" w:cstheme="majorBidi" w:hint="eastAsia"/>
          <w:sz w:val="22"/>
          <w:lang w:val="en-NZ" w:eastAsia="ja-JP"/>
        </w:rPr>
      </w:pPr>
    </w:p>
    <w:p w14:paraId="30332B09" w14:textId="77777777" w:rsidR="005F0E74" w:rsidRPr="005F0E74" w:rsidRDefault="00E95856" w:rsidP="005F0E74">
      <w:pPr>
        <w:pStyle w:val="a5"/>
        <w:numPr>
          <w:ilvl w:val="0"/>
          <w:numId w:val="11"/>
        </w:numPr>
        <w:ind w:firstLineChars="0"/>
        <w:rPr>
          <w:rFonts w:asciiTheme="minorEastAsia" w:hAnsiTheme="minorEastAsia" w:cstheme="majorBidi"/>
          <w:sz w:val="22"/>
          <w:lang w:val="en-NZ" w:eastAsia="ja-JP"/>
        </w:rPr>
      </w:pPr>
      <w:r w:rsidRPr="005F0E74">
        <w:rPr>
          <w:rFonts w:asciiTheme="minorEastAsia" w:hAnsiTheme="minorEastAsia"/>
          <w:sz w:val="22"/>
          <w:lang w:val="en"/>
        </w:rPr>
        <w:t>Whether the "</w:t>
      </w:r>
      <w:r w:rsidRPr="005F0E74">
        <w:rPr>
          <w:rFonts w:asciiTheme="minorEastAsia" w:hAnsiTheme="minorEastAsia"/>
          <w:b/>
          <w:bCs/>
          <w:sz w:val="22"/>
          <w:lang w:val="en"/>
        </w:rPr>
        <w:t>Sign In</w:t>
      </w:r>
      <w:r w:rsidRPr="005F0E74">
        <w:rPr>
          <w:rFonts w:asciiTheme="minorEastAsia" w:hAnsiTheme="minorEastAsia"/>
          <w:sz w:val="22"/>
          <w:lang w:val="en"/>
        </w:rPr>
        <w:t>" button and the "</w:t>
      </w:r>
      <w:r w:rsidRPr="005F0E74">
        <w:rPr>
          <w:rFonts w:asciiTheme="minorEastAsia" w:hAnsiTheme="minorEastAsia"/>
          <w:b/>
          <w:bCs/>
          <w:sz w:val="22"/>
          <w:lang w:val="en"/>
        </w:rPr>
        <w:t>Sign up</w:t>
      </w:r>
      <w:r w:rsidRPr="005F0E74">
        <w:rPr>
          <w:rFonts w:asciiTheme="minorEastAsia" w:hAnsiTheme="minorEastAsia"/>
          <w:sz w:val="22"/>
          <w:lang w:val="en"/>
        </w:rPr>
        <w:t>" button are moved to the corresponding page</w:t>
      </w:r>
    </w:p>
    <w:p w14:paraId="30EE9630" w14:textId="77777777" w:rsidR="005F0E74" w:rsidRPr="005F0E74" w:rsidRDefault="00E95856" w:rsidP="005F0E74">
      <w:pPr>
        <w:pStyle w:val="a5"/>
        <w:numPr>
          <w:ilvl w:val="0"/>
          <w:numId w:val="11"/>
        </w:numPr>
        <w:ind w:firstLineChars="0"/>
        <w:rPr>
          <w:rFonts w:asciiTheme="minorEastAsia" w:hAnsiTheme="minorEastAsia" w:cstheme="majorBidi"/>
          <w:sz w:val="22"/>
          <w:lang w:val="en-NZ" w:eastAsia="ja-JP"/>
        </w:rPr>
      </w:pPr>
      <w:r w:rsidRPr="005F0E74">
        <w:rPr>
          <w:rFonts w:asciiTheme="minorEastAsia" w:hAnsiTheme="minorEastAsia"/>
          <w:b/>
          <w:bCs/>
          <w:sz w:val="22"/>
          <w:lang w:val="en"/>
        </w:rPr>
        <w:t>Form</w:t>
      </w:r>
      <w:r w:rsidRPr="005F0E74">
        <w:rPr>
          <w:rFonts w:asciiTheme="minorEastAsia" w:hAnsiTheme="minorEastAsia"/>
          <w:sz w:val="22"/>
          <w:lang w:val="en"/>
        </w:rPr>
        <w:t xml:space="preserve">: </w:t>
      </w:r>
      <w:r w:rsidRPr="005F0E74">
        <w:rPr>
          <w:rFonts w:asciiTheme="minorEastAsia" w:hAnsiTheme="minorEastAsia"/>
          <w:b/>
          <w:bCs/>
          <w:sz w:val="22"/>
          <w:lang w:val="en"/>
        </w:rPr>
        <w:t>First</w:t>
      </w:r>
      <w:r w:rsidRPr="005F0E74">
        <w:rPr>
          <w:rFonts w:asciiTheme="minorEastAsia" w:hAnsiTheme="minorEastAsia"/>
          <w:sz w:val="22"/>
          <w:lang w:val="en"/>
        </w:rPr>
        <w:t xml:space="preserve"> </w:t>
      </w:r>
      <w:r w:rsidRPr="005F0E74">
        <w:rPr>
          <w:rFonts w:asciiTheme="minorEastAsia" w:hAnsiTheme="minorEastAsia"/>
          <w:b/>
          <w:bCs/>
          <w:sz w:val="22"/>
          <w:lang w:val="en"/>
        </w:rPr>
        <w:t>name</w:t>
      </w:r>
      <w:r w:rsidRPr="005F0E74">
        <w:rPr>
          <w:rFonts w:asciiTheme="minorEastAsia" w:hAnsiTheme="minorEastAsia"/>
          <w:sz w:val="22"/>
          <w:lang w:val="en"/>
        </w:rPr>
        <w:t xml:space="preserve"> and </w:t>
      </w:r>
      <w:r w:rsidRPr="005F0E74">
        <w:rPr>
          <w:rFonts w:asciiTheme="minorEastAsia" w:hAnsiTheme="minorEastAsia"/>
          <w:b/>
          <w:bCs/>
          <w:sz w:val="22"/>
          <w:lang w:val="en"/>
        </w:rPr>
        <w:t>Last</w:t>
      </w:r>
      <w:r w:rsidRPr="005F0E74">
        <w:rPr>
          <w:rFonts w:asciiTheme="minorEastAsia" w:hAnsiTheme="minorEastAsia"/>
          <w:sz w:val="22"/>
          <w:lang w:val="en"/>
        </w:rPr>
        <w:t xml:space="preserve"> </w:t>
      </w:r>
      <w:r w:rsidRPr="005F0E74">
        <w:rPr>
          <w:rFonts w:asciiTheme="minorEastAsia" w:hAnsiTheme="minorEastAsia"/>
          <w:b/>
          <w:bCs/>
          <w:sz w:val="22"/>
          <w:lang w:val="en"/>
        </w:rPr>
        <w:t>name</w:t>
      </w:r>
      <w:r w:rsidRPr="005F0E74">
        <w:rPr>
          <w:rFonts w:asciiTheme="minorEastAsia" w:hAnsiTheme="minorEastAsia"/>
          <w:sz w:val="22"/>
          <w:lang w:val="en"/>
        </w:rPr>
        <w:t xml:space="preserve"> accept text input normally, </w:t>
      </w:r>
      <w:r w:rsidRPr="005F0E74">
        <w:rPr>
          <w:rFonts w:asciiTheme="minorEastAsia" w:hAnsiTheme="minorEastAsia"/>
          <w:b/>
          <w:bCs/>
          <w:sz w:val="22"/>
          <w:lang w:val="en"/>
        </w:rPr>
        <w:t>email</w:t>
      </w:r>
      <w:r w:rsidRPr="005F0E74">
        <w:rPr>
          <w:rFonts w:asciiTheme="minorEastAsia" w:hAnsiTheme="minorEastAsia"/>
          <w:sz w:val="22"/>
          <w:lang w:val="en"/>
        </w:rPr>
        <w:t xml:space="preserve"> </w:t>
      </w:r>
      <w:r w:rsidRPr="005F0E74">
        <w:rPr>
          <w:rFonts w:asciiTheme="minorEastAsia" w:hAnsiTheme="minorEastAsia"/>
          <w:b/>
          <w:bCs/>
          <w:sz w:val="22"/>
          <w:lang w:val="en"/>
        </w:rPr>
        <w:t>address</w:t>
      </w:r>
      <w:r w:rsidRPr="005F0E74">
        <w:rPr>
          <w:rFonts w:asciiTheme="minorEastAsia" w:hAnsiTheme="minorEastAsia"/>
          <w:sz w:val="22"/>
          <w:lang w:val="en"/>
        </w:rPr>
        <w:t xml:space="preserve">: accept the corresponding email address, </w:t>
      </w:r>
      <w:r w:rsidRPr="005F0E74">
        <w:rPr>
          <w:rFonts w:asciiTheme="minorEastAsia" w:hAnsiTheme="minorEastAsia"/>
          <w:b/>
          <w:bCs/>
          <w:sz w:val="22"/>
          <w:lang w:val="en"/>
        </w:rPr>
        <w:t>mobile</w:t>
      </w:r>
      <w:r w:rsidRPr="005F0E74">
        <w:rPr>
          <w:rFonts w:asciiTheme="minorEastAsia" w:hAnsiTheme="minorEastAsia"/>
          <w:sz w:val="22"/>
          <w:lang w:val="en"/>
        </w:rPr>
        <w:t xml:space="preserve"> </w:t>
      </w:r>
      <w:r w:rsidRPr="005F0E74">
        <w:rPr>
          <w:rFonts w:asciiTheme="minorEastAsia" w:hAnsiTheme="minorEastAsia"/>
          <w:b/>
          <w:bCs/>
          <w:sz w:val="22"/>
          <w:lang w:val="en"/>
        </w:rPr>
        <w:t>phone</w:t>
      </w:r>
      <w:r w:rsidRPr="005F0E74">
        <w:rPr>
          <w:rFonts w:asciiTheme="minorEastAsia" w:hAnsiTheme="minorEastAsia"/>
          <w:sz w:val="22"/>
          <w:lang w:val="en"/>
        </w:rPr>
        <w:t xml:space="preserve"> </w:t>
      </w:r>
      <w:r w:rsidRPr="005F0E74">
        <w:rPr>
          <w:rFonts w:asciiTheme="minorEastAsia" w:hAnsiTheme="minorEastAsia"/>
          <w:b/>
          <w:bCs/>
          <w:sz w:val="22"/>
          <w:lang w:val="en"/>
        </w:rPr>
        <w:t>number</w:t>
      </w:r>
      <w:r w:rsidRPr="005F0E74">
        <w:rPr>
          <w:rFonts w:asciiTheme="minorEastAsia" w:hAnsiTheme="minorEastAsia"/>
          <w:sz w:val="22"/>
          <w:lang w:val="en"/>
        </w:rPr>
        <w:t xml:space="preserve">: accept number, </w:t>
      </w:r>
      <w:r w:rsidRPr="005F0E74">
        <w:rPr>
          <w:rFonts w:asciiTheme="minorEastAsia" w:hAnsiTheme="minorEastAsia"/>
          <w:b/>
          <w:bCs/>
          <w:sz w:val="22"/>
          <w:lang w:val="en"/>
        </w:rPr>
        <w:t>Medical</w:t>
      </w:r>
      <w:r w:rsidRPr="005F0E74">
        <w:rPr>
          <w:rFonts w:asciiTheme="minorEastAsia" w:hAnsiTheme="minorEastAsia"/>
          <w:sz w:val="22"/>
          <w:lang w:val="en"/>
        </w:rPr>
        <w:t xml:space="preserve"> </w:t>
      </w:r>
      <w:r w:rsidRPr="005F0E74">
        <w:rPr>
          <w:rFonts w:asciiTheme="minorEastAsia" w:hAnsiTheme="minorEastAsia"/>
          <w:b/>
          <w:bCs/>
          <w:sz w:val="22"/>
          <w:lang w:val="en"/>
        </w:rPr>
        <w:t>Conditions</w:t>
      </w:r>
      <w:r w:rsidRPr="005F0E74">
        <w:rPr>
          <w:rFonts w:asciiTheme="minorEastAsia" w:hAnsiTheme="minorEastAsia"/>
          <w:sz w:val="22"/>
          <w:lang w:val="en"/>
        </w:rPr>
        <w:t>: whether it can be entered normally</w:t>
      </w:r>
    </w:p>
    <w:p w14:paraId="0A609DD8" w14:textId="77777777" w:rsidR="005F0E74" w:rsidRPr="005F0E74" w:rsidRDefault="00E95856" w:rsidP="005F0E74">
      <w:pPr>
        <w:pStyle w:val="a5"/>
        <w:numPr>
          <w:ilvl w:val="0"/>
          <w:numId w:val="11"/>
        </w:numPr>
        <w:ind w:firstLineChars="0"/>
        <w:rPr>
          <w:rFonts w:asciiTheme="minorEastAsia" w:hAnsiTheme="minorEastAsia" w:cstheme="majorBidi"/>
          <w:sz w:val="22"/>
          <w:lang w:val="en-NZ" w:eastAsia="ja-JP"/>
        </w:rPr>
      </w:pPr>
      <w:r w:rsidRPr="005F0E74">
        <w:rPr>
          <w:rFonts w:asciiTheme="minorEastAsia" w:hAnsiTheme="minorEastAsia"/>
          <w:b/>
          <w:bCs/>
          <w:sz w:val="22"/>
          <w:lang w:val="en"/>
        </w:rPr>
        <w:t>Select</w:t>
      </w:r>
      <w:r w:rsidRPr="005F0E74">
        <w:rPr>
          <w:rFonts w:asciiTheme="minorEastAsia" w:hAnsiTheme="minorEastAsia"/>
          <w:sz w:val="22"/>
          <w:lang w:val="en"/>
        </w:rPr>
        <w:t xml:space="preserve"> button: Click check whether to display normally.</w:t>
      </w:r>
    </w:p>
    <w:p w14:paraId="4A4A75EC" w14:textId="77777777" w:rsidR="005F0E74" w:rsidRPr="005F0E74" w:rsidRDefault="00E95856" w:rsidP="005F0E74">
      <w:pPr>
        <w:pStyle w:val="a5"/>
        <w:numPr>
          <w:ilvl w:val="0"/>
          <w:numId w:val="11"/>
        </w:numPr>
        <w:ind w:firstLineChars="0"/>
        <w:rPr>
          <w:rFonts w:asciiTheme="minorEastAsia" w:hAnsiTheme="minorEastAsia" w:cstheme="majorBidi"/>
          <w:sz w:val="22"/>
          <w:lang w:val="en-NZ" w:eastAsia="ja-JP"/>
        </w:rPr>
      </w:pPr>
      <w:r w:rsidRPr="005F0E74">
        <w:rPr>
          <w:rFonts w:asciiTheme="minorEastAsia" w:hAnsiTheme="minorEastAsia"/>
          <w:b/>
          <w:bCs/>
          <w:sz w:val="22"/>
          <w:lang w:val="en"/>
        </w:rPr>
        <w:t>Submit</w:t>
      </w:r>
      <w:r w:rsidRPr="005F0E74">
        <w:rPr>
          <w:rFonts w:asciiTheme="minorEastAsia" w:hAnsiTheme="minorEastAsia"/>
          <w:sz w:val="22"/>
          <w:lang w:val="en"/>
        </w:rPr>
        <w:t xml:space="preserve"> button: Click to enter the customer account interface.</w:t>
      </w:r>
    </w:p>
    <w:p w14:paraId="5363B1E5" w14:textId="77777777" w:rsidR="005F0E74" w:rsidRPr="005F0E74" w:rsidRDefault="00E95856" w:rsidP="005F0E74">
      <w:pPr>
        <w:pStyle w:val="a5"/>
        <w:numPr>
          <w:ilvl w:val="0"/>
          <w:numId w:val="11"/>
        </w:numPr>
        <w:ind w:firstLineChars="0"/>
        <w:rPr>
          <w:rFonts w:asciiTheme="minorEastAsia" w:hAnsiTheme="minorEastAsia" w:cstheme="majorBidi"/>
          <w:sz w:val="22"/>
          <w:lang w:val="en-NZ" w:eastAsia="ja-JP"/>
        </w:rPr>
      </w:pPr>
      <w:r w:rsidRPr="005F0E74">
        <w:rPr>
          <w:rFonts w:asciiTheme="minorEastAsia" w:hAnsiTheme="minorEastAsia"/>
          <w:b/>
          <w:bCs/>
          <w:sz w:val="22"/>
          <w:lang w:val="en"/>
        </w:rPr>
        <w:t>My class</w:t>
      </w:r>
      <w:r w:rsidRPr="005F0E74">
        <w:rPr>
          <w:rFonts w:asciiTheme="minorEastAsia" w:hAnsiTheme="minorEastAsia"/>
          <w:sz w:val="22"/>
          <w:lang w:val="en"/>
        </w:rPr>
        <w:t xml:space="preserve">: Click to enter the customer-related course. </w:t>
      </w:r>
    </w:p>
    <w:p w14:paraId="34FE81DA" w14:textId="5B547D9C" w:rsidR="005F0E74" w:rsidRPr="005F0E74" w:rsidRDefault="00E95856" w:rsidP="005F0E74">
      <w:pPr>
        <w:pStyle w:val="a5"/>
        <w:numPr>
          <w:ilvl w:val="0"/>
          <w:numId w:val="11"/>
        </w:numPr>
        <w:ind w:firstLineChars="0"/>
        <w:rPr>
          <w:rFonts w:asciiTheme="minorEastAsia" w:hAnsiTheme="minorEastAsia" w:cstheme="majorBidi"/>
          <w:sz w:val="22"/>
          <w:lang w:val="en-NZ" w:eastAsia="ja-JP"/>
        </w:rPr>
      </w:pPr>
      <w:r w:rsidRPr="005F0E74">
        <w:rPr>
          <w:rFonts w:asciiTheme="minorEastAsia" w:hAnsiTheme="minorEastAsia"/>
          <w:b/>
          <w:bCs/>
          <w:sz w:val="22"/>
          <w:lang w:val="en"/>
        </w:rPr>
        <w:t>My Attendance</w:t>
      </w:r>
      <w:r w:rsidRPr="005F0E74">
        <w:rPr>
          <w:rFonts w:asciiTheme="minorEastAsia" w:hAnsiTheme="minorEastAsia"/>
          <w:sz w:val="22"/>
          <w:lang w:val="en"/>
        </w:rPr>
        <w:t xml:space="preserve">: Click to see the user's attendance. </w:t>
      </w:r>
    </w:p>
    <w:p w14:paraId="4A988C91" w14:textId="18D81731" w:rsidR="00E95856" w:rsidRPr="005F0E74" w:rsidRDefault="00E95856" w:rsidP="005F0E74">
      <w:pPr>
        <w:pStyle w:val="a5"/>
        <w:numPr>
          <w:ilvl w:val="0"/>
          <w:numId w:val="11"/>
        </w:numPr>
        <w:ind w:firstLineChars="0"/>
        <w:rPr>
          <w:rFonts w:asciiTheme="minorEastAsia" w:hAnsiTheme="minorEastAsia" w:cstheme="majorBidi"/>
          <w:sz w:val="22"/>
          <w:lang w:val="en-NZ" w:eastAsia="ja-JP"/>
        </w:rPr>
      </w:pPr>
      <w:r w:rsidRPr="005F0E74">
        <w:rPr>
          <w:rFonts w:asciiTheme="minorEastAsia" w:hAnsiTheme="minorEastAsia"/>
          <w:b/>
          <w:bCs/>
          <w:sz w:val="22"/>
          <w:lang w:val="en"/>
        </w:rPr>
        <w:t>My booking</w:t>
      </w:r>
      <w:r w:rsidRPr="005F0E74">
        <w:rPr>
          <w:rFonts w:asciiTheme="minorEastAsia" w:hAnsiTheme="minorEastAsia"/>
          <w:sz w:val="22"/>
          <w:lang w:val="en"/>
        </w:rPr>
        <w:t xml:space="preserve">: You can view the information of the courses that have been booked. </w:t>
      </w:r>
    </w:p>
    <w:p w14:paraId="20EF2210" w14:textId="77777777" w:rsidR="00E95856" w:rsidRPr="00E95856" w:rsidRDefault="00E95856" w:rsidP="00E95856">
      <w:pPr>
        <w:ind w:left="420"/>
        <w:rPr>
          <w:rFonts w:asciiTheme="minorEastAsia" w:eastAsia="Yu Mincho" w:hAnsiTheme="minorEastAsia" w:cstheme="majorBidi" w:hint="eastAsia"/>
          <w:sz w:val="22"/>
          <w:lang w:val="en-NZ" w:eastAsia="ja-JP"/>
        </w:rPr>
      </w:pPr>
    </w:p>
    <w:p w14:paraId="648C9FF2" w14:textId="785D13AE" w:rsidR="00E36DDE" w:rsidRPr="00E36DDE" w:rsidRDefault="00E36DDE" w:rsidP="00E36DDE">
      <w:pPr>
        <w:pStyle w:val="a5"/>
        <w:numPr>
          <w:ilvl w:val="0"/>
          <w:numId w:val="9"/>
        </w:numPr>
        <w:ind w:firstLineChars="0"/>
        <w:rPr>
          <w:rFonts w:asciiTheme="minorEastAsia" w:hAnsiTheme="minorEastAsia" w:cstheme="majorBidi"/>
          <w:sz w:val="22"/>
          <w:lang w:val="en-NZ" w:eastAsia="ja-JP"/>
        </w:rPr>
      </w:pPr>
      <w:r w:rsidRPr="00E36DDE">
        <w:rPr>
          <w:rFonts w:asciiTheme="minorEastAsia" w:hAnsiTheme="minorEastAsia" w:cstheme="majorBidi"/>
          <w:b/>
          <w:bCs/>
          <w:sz w:val="22"/>
          <w:lang w:val="en-NZ" w:eastAsia="ja-JP"/>
        </w:rPr>
        <w:t>User interface testing:</w:t>
      </w:r>
      <w:r w:rsidRPr="00E36DDE">
        <w:rPr>
          <w:rFonts w:asciiTheme="minorEastAsia" w:hAnsiTheme="minorEastAsia" w:cstheme="majorBidi"/>
          <w:sz w:val="22"/>
          <w:lang w:val="en-NZ" w:eastAsia="ja-JP"/>
        </w:rPr>
        <w:t xml:space="preserve"> Verify that each window style (including colours, fonts, prompt messages, icons, titles, etc.) is consistent with the requirements or meets acceptable standards and can ensure user interface friendliness, ease of operation, and is consistent with user operating habits. Testing tools and methods: manual testing, visual inspection. Provide the APP demo to the test group, let them use it according to their daily habits, and give feedback on their feelings and opinions. </w:t>
      </w:r>
    </w:p>
    <w:p w14:paraId="35C197DA" w14:textId="71FB7C59" w:rsidR="00E36DDE" w:rsidRDefault="00E36DDE" w:rsidP="00E36DDE">
      <w:pPr>
        <w:rPr>
          <w:rFonts w:asciiTheme="minorEastAsia" w:eastAsia="Yu Mincho" w:hAnsiTheme="minorEastAsia" w:cstheme="majorBidi"/>
          <w:sz w:val="22"/>
          <w:lang w:val="en-NZ" w:eastAsia="ja-JP"/>
        </w:rPr>
      </w:pPr>
    </w:p>
    <w:p w14:paraId="281D44D1" w14:textId="5E47C5E6" w:rsidR="005F0E74" w:rsidRPr="00FB5522" w:rsidRDefault="005F0E74" w:rsidP="00FB5522">
      <w:pPr>
        <w:pStyle w:val="a5"/>
        <w:numPr>
          <w:ilvl w:val="0"/>
          <w:numId w:val="17"/>
        </w:numPr>
        <w:ind w:firstLineChars="0"/>
        <w:rPr>
          <w:rFonts w:asciiTheme="minorEastAsia" w:hAnsiTheme="minorEastAsia" w:cstheme="majorBidi"/>
          <w:sz w:val="22"/>
          <w:lang w:val="en-NZ"/>
        </w:rPr>
      </w:pPr>
      <w:r w:rsidRPr="00FB5522">
        <w:rPr>
          <w:sz w:val="22"/>
          <w:lang w:val="en"/>
        </w:rPr>
        <w:t xml:space="preserve">Check whether the </w:t>
      </w:r>
      <w:r w:rsidRPr="00FB5522">
        <w:rPr>
          <w:b/>
          <w:bCs/>
          <w:sz w:val="22"/>
          <w:lang w:val="en"/>
        </w:rPr>
        <w:t>color</w:t>
      </w:r>
      <w:r w:rsidRPr="00FB5522">
        <w:rPr>
          <w:sz w:val="22"/>
          <w:lang w:val="en"/>
        </w:rPr>
        <w:t xml:space="preserve"> is beautiful and whether it feels uncomfortable when used</w:t>
      </w:r>
    </w:p>
    <w:p w14:paraId="05E5D414" w14:textId="77777777" w:rsidR="005F0E74" w:rsidRPr="00FB5522" w:rsidRDefault="005F0E74" w:rsidP="00FB5522">
      <w:pPr>
        <w:pStyle w:val="a5"/>
        <w:numPr>
          <w:ilvl w:val="0"/>
          <w:numId w:val="17"/>
        </w:numPr>
        <w:ind w:firstLineChars="0"/>
        <w:rPr>
          <w:rFonts w:ascii="宋体" w:eastAsia="宋体" w:hAnsi="宋体" w:cs="宋体"/>
          <w:sz w:val="22"/>
          <w:lang w:val="en-NZ"/>
        </w:rPr>
      </w:pPr>
      <w:r w:rsidRPr="00FB5522">
        <w:rPr>
          <w:sz w:val="22"/>
          <w:lang w:val="en"/>
        </w:rPr>
        <w:t xml:space="preserve">Check that </w:t>
      </w:r>
      <w:r w:rsidRPr="00FB5522">
        <w:rPr>
          <w:b/>
          <w:bCs/>
          <w:sz w:val="22"/>
          <w:lang w:val="en"/>
        </w:rPr>
        <w:t>each word</w:t>
      </w:r>
      <w:r w:rsidRPr="00FB5522">
        <w:rPr>
          <w:sz w:val="22"/>
          <w:lang w:val="en"/>
        </w:rPr>
        <w:t xml:space="preserve"> is clearly visible</w:t>
      </w:r>
    </w:p>
    <w:p w14:paraId="5D05C80C" w14:textId="555A6BEA" w:rsidR="005F0E74" w:rsidRPr="00F50E39" w:rsidRDefault="005F0E74" w:rsidP="00FB5522">
      <w:pPr>
        <w:pStyle w:val="a5"/>
        <w:numPr>
          <w:ilvl w:val="0"/>
          <w:numId w:val="17"/>
        </w:numPr>
        <w:ind w:firstLineChars="0"/>
        <w:rPr>
          <w:rFonts w:asciiTheme="minorEastAsia" w:eastAsia="Yu Mincho" w:hAnsiTheme="minorEastAsia" w:cstheme="majorBidi"/>
          <w:sz w:val="22"/>
          <w:lang w:val="en-NZ"/>
        </w:rPr>
      </w:pPr>
      <w:r w:rsidRPr="00FB5522">
        <w:rPr>
          <w:sz w:val="22"/>
          <w:lang w:val="en"/>
        </w:rPr>
        <w:t xml:space="preserve">Whether the </w:t>
      </w:r>
      <w:r w:rsidRPr="00FB5522">
        <w:rPr>
          <w:b/>
          <w:bCs/>
          <w:sz w:val="22"/>
          <w:lang w:val="en"/>
        </w:rPr>
        <w:t>picture</w:t>
      </w:r>
      <w:r w:rsidRPr="00FB5522">
        <w:rPr>
          <w:sz w:val="22"/>
          <w:lang w:val="en"/>
        </w:rPr>
        <w:t xml:space="preserve"> is clear or not</w:t>
      </w:r>
    </w:p>
    <w:p w14:paraId="08EACA00" w14:textId="77777777" w:rsidR="00F50E39" w:rsidRPr="00FB5522" w:rsidRDefault="00F50E39" w:rsidP="00F50E39">
      <w:pPr>
        <w:pStyle w:val="a5"/>
        <w:ind w:left="720" w:firstLineChars="0" w:firstLine="0"/>
        <w:rPr>
          <w:rFonts w:asciiTheme="minorEastAsia" w:eastAsia="Yu Mincho" w:hAnsiTheme="minorEastAsia" w:cstheme="majorBidi" w:hint="eastAsia"/>
          <w:sz w:val="22"/>
          <w:lang w:val="en-NZ"/>
        </w:rPr>
      </w:pPr>
    </w:p>
    <w:p w14:paraId="01E0E421" w14:textId="79BB2F87" w:rsidR="00E36DDE" w:rsidRDefault="00E36DDE" w:rsidP="00E36DDE">
      <w:pPr>
        <w:pStyle w:val="a5"/>
        <w:numPr>
          <w:ilvl w:val="0"/>
          <w:numId w:val="9"/>
        </w:numPr>
        <w:ind w:firstLineChars="0"/>
        <w:rPr>
          <w:rFonts w:asciiTheme="minorEastAsia" w:hAnsiTheme="minorEastAsia" w:cstheme="majorBidi"/>
          <w:sz w:val="22"/>
          <w:lang w:val="en-NZ" w:eastAsia="ja-JP"/>
        </w:rPr>
      </w:pPr>
      <w:r w:rsidRPr="00E36DDE">
        <w:rPr>
          <w:rFonts w:asciiTheme="minorEastAsia" w:hAnsiTheme="minorEastAsia" w:cstheme="majorBidi"/>
          <w:b/>
          <w:bCs/>
          <w:sz w:val="22"/>
          <w:lang w:val="en-NZ" w:eastAsia="ja-JP"/>
        </w:rPr>
        <w:t>Performance testing:</w:t>
      </w:r>
      <w:r w:rsidRPr="00E36DDE">
        <w:rPr>
          <w:rFonts w:asciiTheme="minorEastAsia" w:hAnsiTheme="minorEastAsia" w:cstheme="majorBidi"/>
          <w:sz w:val="22"/>
          <w:lang w:val="en-NZ" w:eastAsia="ja-JP"/>
        </w:rPr>
        <w:t xml:space="preserve"> test the corresponding time, transaction processing efficiency and other time sensitive issues. Use scripts to test the stability of the software performance when the system is operating with a large volume of data and multiple users, and check whether it will cause system crashes or related anomalies. </w:t>
      </w:r>
    </w:p>
    <w:p w14:paraId="1D1B4E8C" w14:textId="77777777" w:rsidR="00FB5522" w:rsidRPr="00E36DDE" w:rsidRDefault="00FB5522" w:rsidP="00FB5522">
      <w:pPr>
        <w:pStyle w:val="a5"/>
        <w:ind w:left="420" w:firstLineChars="0" w:firstLine="0"/>
        <w:rPr>
          <w:rFonts w:asciiTheme="minorEastAsia" w:hAnsiTheme="minorEastAsia" w:cstheme="majorBidi"/>
          <w:sz w:val="22"/>
          <w:lang w:val="en-NZ" w:eastAsia="ja-JP"/>
        </w:rPr>
      </w:pPr>
    </w:p>
    <w:p w14:paraId="58DA9DD7" w14:textId="77777777" w:rsidR="00FB5522" w:rsidRPr="00FB5522" w:rsidRDefault="00FB5522" w:rsidP="00FB5522">
      <w:pPr>
        <w:pStyle w:val="a5"/>
        <w:numPr>
          <w:ilvl w:val="0"/>
          <w:numId w:val="16"/>
        </w:numPr>
        <w:ind w:firstLineChars="0"/>
        <w:rPr>
          <w:rFonts w:asciiTheme="minorEastAsia" w:hAnsiTheme="minorEastAsia" w:cstheme="majorBidi"/>
          <w:sz w:val="22"/>
          <w:lang w:val="en-NZ"/>
        </w:rPr>
      </w:pPr>
      <w:r w:rsidRPr="00FB5522">
        <w:rPr>
          <w:sz w:val="22"/>
          <w:lang w:val="en"/>
        </w:rPr>
        <w:t xml:space="preserve">To enter the app using a different platform or device, the app </w:t>
      </w:r>
      <w:r w:rsidRPr="00FB5522">
        <w:rPr>
          <w:b/>
          <w:bCs/>
          <w:sz w:val="22"/>
          <w:lang w:val="en"/>
        </w:rPr>
        <w:t>should not stutter</w:t>
      </w:r>
      <w:r w:rsidRPr="00FB5522">
        <w:rPr>
          <w:sz w:val="22"/>
          <w:lang w:val="en"/>
        </w:rPr>
        <w:t>.</w:t>
      </w:r>
    </w:p>
    <w:p w14:paraId="55E628E1" w14:textId="77777777" w:rsidR="00FB5522" w:rsidRPr="00FB5522" w:rsidRDefault="00FB5522" w:rsidP="00FB5522">
      <w:pPr>
        <w:pStyle w:val="a5"/>
        <w:numPr>
          <w:ilvl w:val="0"/>
          <w:numId w:val="16"/>
        </w:numPr>
        <w:ind w:firstLineChars="0"/>
        <w:rPr>
          <w:rFonts w:asciiTheme="minorEastAsia" w:hAnsiTheme="minorEastAsia" w:cstheme="majorBidi"/>
          <w:sz w:val="22"/>
          <w:lang w:val="en-NZ"/>
        </w:rPr>
      </w:pPr>
      <w:r w:rsidRPr="00FB5522">
        <w:rPr>
          <w:sz w:val="22"/>
          <w:lang w:val="en"/>
        </w:rPr>
        <w:lastRenderedPageBreak/>
        <w:t xml:space="preserve">Using multiple accounts to browse the same course, the app </w:t>
      </w:r>
      <w:r w:rsidRPr="00FB5522">
        <w:rPr>
          <w:b/>
          <w:bCs/>
          <w:sz w:val="22"/>
          <w:lang w:val="en"/>
        </w:rPr>
        <w:t>cannot freeze</w:t>
      </w:r>
      <w:r w:rsidRPr="00FB5522">
        <w:rPr>
          <w:sz w:val="22"/>
          <w:lang w:val="en"/>
        </w:rPr>
        <w:t>.</w:t>
      </w:r>
    </w:p>
    <w:p w14:paraId="6100AD0B" w14:textId="77777777" w:rsidR="009F4979" w:rsidRPr="009F4979" w:rsidRDefault="009F4979" w:rsidP="00E36DDE">
      <w:pPr>
        <w:rPr>
          <w:rFonts w:asciiTheme="minorEastAsia" w:eastAsia="Yu Mincho" w:hAnsiTheme="minorEastAsia" w:cstheme="majorBidi" w:hint="eastAsia"/>
          <w:sz w:val="22"/>
          <w:lang w:val="en-NZ" w:eastAsia="ja-JP"/>
        </w:rPr>
      </w:pPr>
    </w:p>
    <w:p w14:paraId="22E6D283" w14:textId="1F0B0415" w:rsidR="009F4979" w:rsidRDefault="00E36DDE" w:rsidP="009F4979">
      <w:pPr>
        <w:pStyle w:val="a5"/>
        <w:numPr>
          <w:ilvl w:val="0"/>
          <w:numId w:val="9"/>
        </w:numPr>
        <w:ind w:firstLineChars="0"/>
        <w:rPr>
          <w:rFonts w:asciiTheme="minorEastAsia" w:hAnsiTheme="minorEastAsia" w:cstheme="majorBidi"/>
          <w:sz w:val="22"/>
          <w:lang w:val="en-NZ" w:eastAsia="ja-JP"/>
        </w:rPr>
      </w:pPr>
      <w:r w:rsidRPr="00E36DDE">
        <w:rPr>
          <w:rFonts w:asciiTheme="minorEastAsia" w:hAnsiTheme="minorEastAsia" w:cstheme="majorBidi"/>
          <w:b/>
          <w:bCs/>
          <w:sz w:val="22"/>
          <w:lang w:val="en-NZ" w:eastAsia="ja-JP"/>
        </w:rPr>
        <w:t>Compatibility Testing:</w:t>
      </w:r>
      <w:r w:rsidRPr="00E36DDE">
        <w:rPr>
          <w:rFonts w:asciiTheme="minorEastAsia" w:hAnsiTheme="minorEastAsia" w:cstheme="majorBidi"/>
          <w:sz w:val="22"/>
          <w:lang w:val="en-NZ" w:eastAsia="ja-JP"/>
        </w:rPr>
        <w:t xml:space="preserve"> Test the compatibility of the software for use on different platforms. 1. Use different versions of different browsers, resolutions, and operating systems to conduct separate tests. 2. Combination testing of different operating systems, browsers, resolutions and various conditions. 3. Data consistency when users switch among different operating systems. </w:t>
      </w:r>
    </w:p>
    <w:p w14:paraId="04A866BC" w14:textId="77777777" w:rsidR="009F4979" w:rsidRPr="009F4979" w:rsidRDefault="009F4979" w:rsidP="009F4979">
      <w:pPr>
        <w:rPr>
          <w:rFonts w:asciiTheme="minorEastAsia" w:eastAsia="Yu Mincho" w:hAnsiTheme="minorEastAsia" w:cstheme="majorBidi" w:hint="eastAsia"/>
          <w:sz w:val="22"/>
          <w:lang w:val="en-NZ" w:eastAsia="ja-JP"/>
        </w:rPr>
      </w:pPr>
    </w:p>
    <w:p w14:paraId="53693416" w14:textId="77777777" w:rsidR="00EC67AB" w:rsidRPr="00EC67AB" w:rsidRDefault="00EC67AB" w:rsidP="00EC67AB">
      <w:pPr>
        <w:pStyle w:val="a5"/>
        <w:numPr>
          <w:ilvl w:val="0"/>
          <w:numId w:val="14"/>
        </w:numPr>
        <w:ind w:firstLineChars="0"/>
        <w:rPr>
          <w:rFonts w:asciiTheme="minorEastAsia" w:eastAsia="Yu Mincho" w:hAnsiTheme="minorEastAsia" w:cstheme="majorBidi"/>
          <w:sz w:val="22"/>
          <w:lang w:val="en-NZ"/>
        </w:rPr>
      </w:pPr>
      <w:r>
        <w:rPr>
          <w:sz w:val="22"/>
          <w:lang w:val="en"/>
        </w:rPr>
        <w:t xml:space="preserve">Download the </w:t>
      </w:r>
      <w:proofErr w:type="spellStart"/>
      <w:r>
        <w:rPr>
          <w:sz w:val="22"/>
          <w:lang w:val="en"/>
        </w:rPr>
        <w:t>Zamba</w:t>
      </w:r>
      <w:proofErr w:type="spellEnd"/>
      <w:r>
        <w:rPr>
          <w:sz w:val="22"/>
          <w:lang w:val="en"/>
        </w:rPr>
        <w:t xml:space="preserve"> APP</w:t>
      </w:r>
      <w:r>
        <w:rPr>
          <w:lang w:val="en"/>
        </w:rPr>
        <w:t xml:space="preserve"> on Android and Apple to </w:t>
      </w:r>
      <w:r>
        <w:rPr>
          <w:sz w:val="22"/>
          <w:lang w:val="en"/>
        </w:rPr>
        <w:t xml:space="preserve">see if the interface is the same as designed. </w:t>
      </w:r>
    </w:p>
    <w:p w14:paraId="060004AA" w14:textId="77777777" w:rsidR="00EC67AB" w:rsidRPr="00EC67AB" w:rsidRDefault="00EC67AB" w:rsidP="00EC67AB">
      <w:pPr>
        <w:pStyle w:val="a5"/>
        <w:numPr>
          <w:ilvl w:val="0"/>
          <w:numId w:val="14"/>
        </w:numPr>
        <w:ind w:firstLineChars="0"/>
        <w:rPr>
          <w:rFonts w:asciiTheme="minorEastAsia" w:eastAsia="Yu Mincho" w:hAnsiTheme="minorEastAsia" w:cstheme="majorBidi"/>
          <w:sz w:val="22"/>
          <w:lang w:val="en-NZ"/>
        </w:rPr>
      </w:pPr>
      <w:r>
        <w:rPr>
          <w:sz w:val="22"/>
          <w:lang w:val="en"/>
        </w:rPr>
        <w:t>First register an account in the Android mobile phone, fill in the information, book a course or join a course, and then log in to the same account on the Apple mobile phone to view the customer's relevant information, the scheduled course and the existing course, attendance, etc. Is consistent with Android.</w:t>
      </w:r>
    </w:p>
    <w:p w14:paraId="0CC8AA56" w14:textId="38F111C5" w:rsidR="00EC67AB" w:rsidRPr="009F4979" w:rsidRDefault="00EC67AB" w:rsidP="009F4979">
      <w:pPr>
        <w:pStyle w:val="a5"/>
        <w:numPr>
          <w:ilvl w:val="0"/>
          <w:numId w:val="14"/>
        </w:numPr>
        <w:ind w:firstLineChars="0"/>
        <w:rPr>
          <w:rFonts w:asciiTheme="minorEastAsia" w:eastAsia="Yu Mincho" w:hAnsiTheme="minorEastAsia" w:cstheme="majorBidi" w:hint="eastAsia"/>
          <w:sz w:val="22"/>
          <w:lang w:val="en-NZ"/>
        </w:rPr>
      </w:pPr>
      <w:r>
        <w:rPr>
          <w:sz w:val="22"/>
          <w:lang w:val="en"/>
        </w:rPr>
        <w:t>Modify customer information on Apple, change courses, and see if the changes are consistent on Back to Android.</w:t>
      </w:r>
    </w:p>
    <w:sectPr w:rsidR="00EC67AB" w:rsidRPr="009F4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B434F"/>
    <w:multiLevelType w:val="hybridMultilevel"/>
    <w:tmpl w:val="9A0C6500"/>
    <w:lvl w:ilvl="0" w:tplc="F3406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172C3F"/>
    <w:multiLevelType w:val="multilevel"/>
    <w:tmpl w:val="70D2B484"/>
    <w:lvl w:ilvl="0">
      <w:start w:val="1"/>
      <w:numFmt w:val="decimal"/>
      <w:lvlText w:val="%1."/>
      <w:lvlJc w:val="left"/>
      <w:pPr>
        <w:tabs>
          <w:tab w:val="num" w:pos="720"/>
        </w:tabs>
        <w:ind w:left="720" w:hanging="720"/>
      </w:pPr>
      <w:rPr>
        <w:rFonts w:asciiTheme="minorEastAsia" w:eastAsiaTheme="minorEastAsia" w:hAnsiTheme="minorEastAsia" w:cstheme="minorBidi"/>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5811E6E"/>
    <w:multiLevelType w:val="hybridMultilevel"/>
    <w:tmpl w:val="3500AA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15:restartNumberingAfterBreak="0">
    <w:nsid w:val="47820E9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15:restartNumberingAfterBreak="0">
    <w:nsid w:val="4DA61FD3"/>
    <w:multiLevelType w:val="hybridMultilevel"/>
    <w:tmpl w:val="287C60A0"/>
    <w:lvl w:ilvl="0" w:tplc="51BAD306">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5511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22F275D"/>
    <w:multiLevelType w:val="hybridMultilevel"/>
    <w:tmpl w:val="9A60CF4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58A47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8C722FB"/>
    <w:multiLevelType w:val="multilevel"/>
    <w:tmpl w:val="70D2B484"/>
    <w:lvl w:ilvl="0">
      <w:start w:val="1"/>
      <w:numFmt w:val="decimal"/>
      <w:lvlText w:val="%1."/>
      <w:lvlJc w:val="left"/>
      <w:pPr>
        <w:tabs>
          <w:tab w:val="num" w:pos="720"/>
        </w:tabs>
        <w:ind w:left="720" w:hanging="720"/>
      </w:pPr>
      <w:rPr>
        <w:rFonts w:asciiTheme="minorEastAsia" w:eastAsiaTheme="minorEastAsia" w:hAnsiTheme="minorEastAsia" w:cstheme="minorBidi"/>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D415651"/>
    <w:multiLevelType w:val="hybridMultilevel"/>
    <w:tmpl w:val="37E25C6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54A07FD"/>
    <w:multiLevelType w:val="hybridMultilevel"/>
    <w:tmpl w:val="8500E6DA"/>
    <w:lvl w:ilvl="0" w:tplc="B282DA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5FC2F75"/>
    <w:multiLevelType w:val="hybridMultilevel"/>
    <w:tmpl w:val="89B8C796"/>
    <w:lvl w:ilvl="0" w:tplc="B282DA84">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F45423"/>
    <w:multiLevelType w:val="multilevel"/>
    <w:tmpl w:val="0E8207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A296E47"/>
    <w:multiLevelType w:val="hybridMultilevel"/>
    <w:tmpl w:val="68C27008"/>
    <w:lvl w:ilvl="0" w:tplc="4B62860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4" w15:restartNumberingAfterBreak="0">
    <w:nsid w:val="700E2471"/>
    <w:multiLevelType w:val="hybridMultilevel"/>
    <w:tmpl w:val="6122CA86"/>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5" w15:restartNumberingAfterBreak="0">
    <w:nsid w:val="77FC5C0B"/>
    <w:multiLevelType w:val="multilevel"/>
    <w:tmpl w:val="70D2B484"/>
    <w:lvl w:ilvl="0">
      <w:start w:val="1"/>
      <w:numFmt w:val="decimal"/>
      <w:lvlText w:val="%1."/>
      <w:lvlJc w:val="left"/>
      <w:pPr>
        <w:tabs>
          <w:tab w:val="num" w:pos="720"/>
        </w:tabs>
        <w:ind w:left="720" w:hanging="720"/>
      </w:pPr>
      <w:rPr>
        <w:rFonts w:asciiTheme="minorEastAsia" w:eastAsiaTheme="minorEastAsia" w:hAnsiTheme="minorEastAsia" w:cstheme="minorBidi"/>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C9A00E7"/>
    <w:multiLevelType w:val="hybridMultilevel"/>
    <w:tmpl w:val="BA98FDE0"/>
    <w:lvl w:ilvl="0" w:tplc="B282DA84">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0771923">
    <w:abstractNumId w:val="3"/>
  </w:num>
  <w:num w:numId="2" w16cid:durableId="1993637267">
    <w:abstractNumId w:val="2"/>
  </w:num>
  <w:num w:numId="3" w16cid:durableId="1989163794">
    <w:abstractNumId w:val="14"/>
  </w:num>
  <w:num w:numId="4" w16cid:durableId="1426073700">
    <w:abstractNumId w:val="4"/>
  </w:num>
  <w:num w:numId="5" w16cid:durableId="1951891249">
    <w:abstractNumId w:val="7"/>
  </w:num>
  <w:num w:numId="6" w16cid:durableId="562326518">
    <w:abstractNumId w:val="0"/>
  </w:num>
  <w:num w:numId="7" w16cid:durableId="550380567">
    <w:abstractNumId w:val="5"/>
  </w:num>
  <w:num w:numId="8" w16cid:durableId="802580672">
    <w:abstractNumId w:val="6"/>
  </w:num>
  <w:num w:numId="9" w16cid:durableId="622810813">
    <w:abstractNumId w:val="9"/>
  </w:num>
  <w:num w:numId="10" w16cid:durableId="976229018">
    <w:abstractNumId w:val="10"/>
  </w:num>
  <w:num w:numId="11" w16cid:durableId="1535119756">
    <w:abstractNumId w:val="8"/>
  </w:num>
  <w:num w:numId="12" w16cid:durableId="1441604606">
    <w:abstractNumId w:val="16"/>
  </w:num>
  <w:num w:numId="13" w16cid:durableId="1228959506">
    <w:abstractNumId w:val="11"/>
  </w:num>
  <w:num w:numId="14" w16cid:durableId="1673029097">
    <w:abstractNumId w:val="12"/>
  </w:num>
  <w:num w:numId="15" w16cid:durableId="1375042167">
    <w:abstractNumId w:val="13"/>
  </w:num>
  <w:num w:numId="16" w16cid:durableId="17392032">
    <w:abstractNumId w:val="15"/>
  </w:num>
  <w:num w:numId="17" w16cid:durableId="1001079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57"/>
    <w:rsid w:val="00085FEA"/>
    <w:rsid w:val="000D314F"/>
    <w:rsid w:val="001348EB"/>
    <w:rsid w:val="001371BE"/>
    <w:rsid w:val="001F0C10"/>
    <w:rsid w:val="004C0E8B"/>
    <w:rsid w:val="004E1F79"/>
    <w:rsid w:val="0052750B"/>
    <w:rsid w:val="00544229"/>
    <w:rsid w:val="005F0E74"/>
    <w:rsid w:val="009F4979"/>
    <w:rsid w:val="00AC1A76"/>
    <w:rsid w:val="00C93121"/>
    <w:rsid w:val="00E037B2"/>
    <w:rsid w:val="00E36DDE"/>
    <w:rsid w:val="00E62A66"/>
    <w:rsid w:val="00E82EAB"/>
    <w:rsid w:val="00E95856"/>
    <w:rsid w:val="00EC67AB"/>
    <w:rsid w:val="00F50E39"/>
    <w:rsid w:val="00F80D57"/>
    <w:rsid w:val="00FB5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25E3"/>
  <w15:chartTrackingRefBased/>
  <w15:docId w15:val="{69A21B0B-A097-4323-9055-209B3E75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F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6D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6D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5FEA"/>
    <w:rPr>
      <w:b/>
      <w:bCs/>
      <w:kern w:val="44"/>
      <w:sz w:val="44"/>
      <w:szCs w:val="44"/>
    </w:rPr>
  </w:style>
  <w:style w:type="paragraph" w:styleId="a3">
    <w:name w:val="Title"/>
    <w:basedOn w:val="a"/>
    <w:next w:val="a"/>
    <w:link w:val="a4"/>
    <w:uiPriority w:val="10"/>
    <w:qFormat/>
    <w:rsid w:val="00085FE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85FEA"/>
    <w:rPr>
      <w:rFonts w:asciiTheme="majorHAnsi" w:eastAsiaTheme="majorEastAsia" w:hAnsiTheme="majorHAnsi" w:cstheme="majorBidi"/>
      <w:b/>
      <w:bCs/>
      <w:sz w:val="32"/>
      <w:szCs w:val="32"/>
    </w:rPr>
  </w:style>
  <w:style w:type="paragraph" w:styleId="a5">
    <w:name w:val="List Paragraph"/>
    <w:basedOn w:val="a"/>
    <w:uiPriority w:val="34"/>
    <w:qFormat/>
    <w:rsid w:val="00085FEA"/>
    <w:pPr>
      <w:ind w:firstLineChars="200" w:firstLine="420"/>
    </w:pPr>
  </w:style>
  <w:style w:type="character" w:customStyle="1" w:styleId="20">
    <w:name w:val="标题 2 字符"/>
    <w:basedOn w:val="a0"/>
    <w:link w:val="2"/>
    <w:uiPriority w:val="9"/>
    <w:rsid w:val="00E36DDE"/>
    <w:rPr>
      <w:rFonts w:asciiTheme="majorHAnsi" w:eastAsiaTheme="majorEastAsia" w:hAnsiTheme="majorHAnsi" w:cstheme="majorBidi"/>
      <w:b/>
      <w:bCs/>
      <w:sz w:val="32"/>
      <w:szCs w:val="32"/>
    </w:rPr>
  </w:style>
  <w:style w:type="paragraph" w:styleId="a6">
    <w:name w:val="No Spacing"/>
    <w:uiPriority w:val="1"/>
    <w:qFormat/>
    <w:rsid w:val="00E36DDE"/>
    <w:pPr>
      <w:widowControl w:val="0"/>
      <w:jc w:val="both"/>
    </w:pPr>
  </w:style>
  <w:style w:type="character" w:customStyle="1" w:styleId="30">
    <w:name w:val="标题 3 字符"/>
    <w:basedOn w:val="a0"/>
    <w:link w:val="3"/>
    <w:uiPriority w:val="9"/>
    <w:rsid w:val="00E36DDE"/>
    <w:rPr>
      <w:b/>
      <w:bCs/>
      <w:sz w:val="32"/>
      <w:szCs w:val="32"/>
    </w:rPr>
  </w:style>
  <w:style w:type="paragraph" w:styleId="a7">
    <w:name w:val="Subtitle"/>
    <w:basedOn w:val="a"/>
    <w:next w:val="a"/>
    <w:link w:val="a8"/>
    <w:uiPriority w:val="11"/>
    <w:qFormat/>
    <w:rsid w:val="00E36DD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E36DD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2</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Lou</dc:creator>
  <cp:keywords/>
  <dc:description/>
  <cp:lastModifiedBy>Arina Lou</cp:lastModifiedBy>
  <cp:revision>9</cp:revision>
  <dcterms:created xsi:type="dcterms:W3CDTF">2022-08-07T23:56:00Z</dcterms:created>
  <dcterms:modified xsi:type="dcterms:W3CDTF">2022-08-21T07:58:00Z</dcterms:modified>
</cp:coreProperties>
</file>