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273" w:rsidRPr="000510B5" w:rsidRDefault="000510B5" w:rsidP="000510B5">
      <w:pPr>
        <w:pStyle w:val="a4"/>
        <w:ind w:firstLine="0"/>
        <w:rPr>
          <w:rStyle w:val="a3"/>
          <w:color w:val="auto"/>
          <w:u w:val="none"/>
          <w:lang w:val="ru-RU"/>
        </w:rPr>
      </w:pPr>
      <w:r w:rsidRPr="000510B5">
        <w:rPr>
          <w:color w:val="auto"/>
          <w:lang w:val="ru-RU"/>
        </w:rPr>
        <w:t>Список литературы</w:t>
      </w:r>
    </w:p>
    <w:p w:rsidR="005F0273" w:rsidRPr="005F0273" w:rsidRDefault="005F0273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rStyle w:val="a3"/>
          <w:color w:val="auto"/>
          <w:u w:val="none"/>
          <w:lang w:val="ru-RU"/>
        </w:rPr>
      </w:pPr>
      <w:proofErr w:type="spellStart"/>
      <w:r w:rsidRPr="00117B36">
        <w:rPr>
          <w:rStyle w:val="a3"/>
          <w:color w:val="auto"/>
          <w:u w:val="none"/>
          <w:lang w:val="ru-RU"/>
        </w:rPr>
        <w:t>Абдельрахман</w:t>
      </w:r>
      <w:proofErr w:type="spellEnd"/>
      <w:r w:rsidRPr="00117B36">
        <w:rPr>
          <w:rStyle w:val="a3"/>
          <w:color w:val="auto"/>
          <w:u w:val="none"/>
          <w:lang w:val="ru-RU"/>
        </w:rPr>
        <w:t xml:space="preserve"> Э</w:t>
      </w:r>
      <w:r>
        <w:rPr>
          <w:rStyle w:val="a3"/>
          <w:color w:val="auto"/>
          <w:u w:val="none"/>
          <w:lang w:val="ru-RU"/>
        </w:rPr>
        <w:t>.</w:t>
      </w:r>
      <w:r w:rsidRPr="00117B36">
        <w:rPr>
          <w:rStyle w:val="a3"/>
          <w:color w:val="auto"/>
          <w:u w:val="none"/>
          <w:lang w:val="ru-RU"/>
        </w:rPr>
        <w:t xml:space="preserve"> Компьютерное зрение в производстве: Улучшение производства и качества / </w:t>
      </w:r>
      <w:proofErr w:type="spellStart"/>
      <w:r w:rsidRPr="00117B36">
        <w:rPr>
          <w:rStyle w:val="a3"/>
          <w:color w:val="auto"/>
          <w:u w:val="none"/>
          <w:lang w:val="ru-RU"/>
        </w:rPr>
        <w:t>Абдельрахман</w:t>
      </w:r>
      <w:proofErr w:type="spellEnd"/>
      <w:r w:rsidRPr="00117B36">
        <w:rPr>
          <w:rStyle w:val="a3"/>
          <w:color w:val="auto"/>
          <w:u w:val="none"/>
          <w:lang w:val="ru-RU"/>
        </w:rPr>
        <w:t xml:space="preserve"> </w:t>
      </w:r>
      <w:proofErr w:type="spellStart"/>
      <w:r w:rsidRPr="00117B36">
        <w:rPr>
          <w:rStyle w:val="a3"/>
          <w:color w:val="auto"/>
          <w:u w:val="none"/>
          <w:lang w:val="ru-RU"/>
        </w:rPr>
        <w:t>Эльгенди</w:t>
      </w:r>
      <w:proofErr w:type="spellEnd"/>
      <w:r w:rsidRPr="00117B36">
        <w:rPr>
          <w:rStyle w:val="a3"/>
          <w:color w:val="auto"/>
          <w:u w:val="none"/>
          <w:lang w:val="ru-RU"/>
        </w:rPr>
        <w:t xml:space="preserve"> [Электронный ресурс] // </w:t>
      </w:r>
      <w:proofErr w:type="spellStart"/>
      <w:r w:rsidRPr="00117B36">
        <w:rPr>
          <w:rStyle w:val="a3"/>
          <w:color w:val="auto"/>
          <w:u w:val="none"/>
        </w:rPr>
        <w:t>ultralytics</w:t>
      </w:r>
      <w:proofErr w:type="spellEnd"/>
      <w:r w:rsidRPr="00117B36">
        <w:rPr>
          <w:rStyle w:val="a3"/>
          <w:color w:val="auto"/>
          <w:u w:val="none"/>
          <w:lang w:val="ru-RU"/>
        </w:rPr>
        <w:t>.</w:t>
      </w:r>
      <w:r w:rsidRPr="00117B36">
        <w:rPr>
          <w:rStyle w:val="a3"/>
          <w:color w:val="auto"/>
          <w:u w:val="none"/>
        </w:rPr>
        <w:t>com</w:t>
      </w:r>
      <w:r w:rsidRPr="00117B36">
        <w:rPr>
          <w:rStyle w:val="a3"/>
          <w:color w:val="auto"/>
          <w:u w:val="none"/>
          <w:lang w:val="ru-RU"/>
        </w:rPr>
        <w:t xml:space="preserve"> : [сайт]. — </w:t>
      </w:r>
      <w:r w:rsidRPr="00117B36">
        <w:rPr>
          <w:rStyle w:val="a3"/>
          <w:color w:val="auto"/>
          <w:u w:val="none"/>
        </w:rPr>
        <w:t>URL</w:t>
      </w:r>
      <w:r w:rsidRPr="00117B36">
        <w:rPr>
          <w:rStyle w:val="a3"/>
          <w:color w:val="auto"/>
          <w:u w:val="none"/>
          <w:lang w:val="ru-RU"/>
        </w:rPr>
        <w:t xml:space="preserve">: </w:t>
      </w:r>
      <w:hyperlink r:id="rId5" w:history="1">
        <w:r w:rsidRPr="00D41E76">
          <w:rPr>
            <w:rStyle w:val="a3"/>
          </w:rPr>
          <w:t>https</w:t>
        </w:r>
        <w:r w:rsidRPr="00D41E76">
          <w:rPr>
            <w:rStyle w:val="a3"/>
            <w:lang w:val="ru-RU"/>
          </w:rPr>
          <w:t>://</w:t>
        </w:r>
        <w:r w:rsidRPr="00D41E76">
          <w:rPr>
            <w:rStyle w:val="a3"/>
          </w:rPr>
          <w:t>www</w:t>
        </w:r>
        <w:r w:rsidRPr="00D41E76">
          <w:rPr>
            <w:rStyle w:val="a3"/>
            <w:lang w:val="ru-RU"/>
          </w:rPr>
          <w:t>.</w:t>
        </w:r>
        <w:proofErr w:type="spellStart"/>
        <w:r w:rsidRPr="00D41E76">
          <w:rPr>
            <w:rStyle w:val="a3"/>
          </w:rPr>
          <w:t>ultralytics</w:t>
        </w:r>
        <w:proofErr w:type="spellEnd"/>
        <w:r w:rsidRPr="00D41E76">
          <w:rPr>
            <w:rStyle w:val="a3"/>
            <w:lang w:val="ru-RU"/>
          </w:rPr>
          <w:t>.</w:t>
        </w:r>
        <w:r w:rsidRPr="00D41E76">
          <w:rPr>
            <w:rStyle w:val="a3"/>
          </w:rPr>
          <w:t>com</w:t>
        </w:r>
        <w:r w:rsidRPr="00D41E76">
          <w:rPr>
            <w:rStyle w:val="a3"/>
            <w:lang w:val="ru-RU"/>
          </w:rPr>
          <w:t>/</w:t>
        </w:r>
        <w:proofErr w:type="spellStart"/>
        <w:r w:rsidRPr="00D41E76">
          <w:rPr>
            <w:rStyle w:val="a3"/>
          </w:rPr>
          <w:t>ru</w:t>
        </w:r>
        <w:proofErr w:type="spellEnd"/>
        <w:r w:rsidRPr="00D41E76">
          <w:rPr>
            <w:rStyle w:val="a3"/>
            <w:lang w:val="ru-RU"/>
          </w:rPr>
          <w:t>/</w:t>
        </w:r>
        <w:r w:rsidRPr="00D41E76">
          <w:rPr>
            <w:rStyle w:val="a3"/>
          </w:rPr>
          <w:t>blog</w:t>
        </w:r>
        <w:r w:rsidRPr="00D41E76">
          <w:rPr>
            <w:rStyle w:val="a3"/>
            <w:lang w:val="ru-RU"/>
          </w:rPr>
          <w:t>/</w:t>
        </w:r>
        <w:r w:rsidRPr="00D41E76">
          <w:rPr>
            <w:rStyle w:val="a3"/>
          </w:rPr>
          <w:t>computer</w:t>
        </w:r>
        <w:r w:rsidRPr="00D41E76">
          <w:rPr>
            <w:rStyle w:val="a3"/>
            <w:lang w:val="ru-RU"/>
          </w:rPr>
          <w:t>-</w:t>
        </w:r>
        <w:r w:rsidRPr="00D41E76">
          <w:rPr>
            <w:rStyle w:val="a3"/>
          </w:rPr>
          <w:t>vision</w:t>
        </w:r>
        <w:r w:rsidRPr="00D41E76">
          <w:rPr>
            <w:rStyle w:val="a3"/>
            <w:lang w:val="ru-RU"/>
          </w:rPr>
          <w:t>-</w:t>
        </w:r>
        <w:r w:rsidRPr="00D41E76">
          <w:rPr>
            <w:rStyle w:val="a3"/>
          </w:rPr>
          <w:t>in</w:t>
        </w:r>
        <w:r w:rsidRPr="00D41E76">
          <w:rPr>
            <w:rStyle w:val="a3"/>
            <w:lang w:val="ru-RU"/>
          </w:rPr>
          <w:t>-</w:t>
        </w:r>
        <w:r w:rsidRPr="00D41E76">
          <w:rPr>
            <w:rStyle w:val="a3"/>
          </w:rPr>
          <w:t>manufacturing</w:t>
        </w:r>
        <w:r w:rsidRPr="00D41E76">
          <w:rPr>
            <w:rStyle w:val="a3"/>
            <w:lang w:val="ru-RU"/>
          </w:rPr>
          <w:t>-</w:t>
        </w:r>
        <w:r w:rsidRPr="00D41E76">
          <w:rPr>
            <w:rStyle w:val="a3"/>
          </w:rPr>
          <w:t>improving</w:t>
        </w:r>
        <w:r w:rsidRPr="00D41E76">
          <w:rPr>
            <w:rStyle w:val="a3"/>
            <w:lang w:val="ru-RU"/>
          </w:rPr>
          <w:t>-</w:t>
        </w:r>
        <w:r w:rsidRPr="00D41E76">
          <w:rPr>
            <w:rStyle w:val="a3"/>
          </w:rPr>
          <w:t>production</w:t>
        </w:r>
        <w:r w:rsidRPr="00D41E76">
          <w:rPr>
            <w:rStyle w:val="a3"/>
            <w:lang w:val="ru-RU"/>
          </w:rPr>
          <w:t>-</w:t>
        </w:r>
        <w:r w:rsidRPr="00D41E76">
          <w:rPr>
            <w:rStyle w:val="a3"/>
          </w:rPr>
          <w:t>and</w:t>
        </w:r>
        <w:r w:rsidRPr="00D41E76">
          <w:rPr>
            <w:rStyle w:val="a3"/>
            <w:lang w:val="ru-RU"/>
          </w:rPr>
          <w:t>-</w:t>
        </w:r>
        <w:r w:rsidRPr="00D41E76">
          <w:rPr>
            <w:rStyle w:val="a3"/>
          </w:rPr>
          <w:t>quality</w:t>
        </w:r>
      </w:hyperlink>
    </w:p>
    <w:p w:rsidR="005F0273" w:rsidRPr="005F0273" w:rsidRDefault="005F0273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rStyle w:val="a3"/>
          <w:color w:val="auto"/>
          <w:u w:val="none"/>
          <w:lang w:val="ru-RU"/>
        </w:rPr>
      </w:pPr>
      <w:proofErr w:type="spellStart"/>
      <w:r w:rsidRPr="005F0273">
        <w:rPr>
          <w:rStyle w:val="a3"/>
          <w:color w:val="auto"/>
          <w:u w:val="none"/>
          <w:lang w:val="ru-RU"/>
        </w:rPr>
        <w:t>Буко</w:t>
      </w:r>
      <w:proofErr w:type="spellEnd"/>
      <w:r w:rsidRPr="005F0273">
        <w:rPr>
          <w:rStyle w:val="a3"/>
          <w:color w:val="auto"/>
          <w:u w:val="none"/>
          <w:lang w:val="ru-RU"/>
        </w:rPr>
        <w:t xml:space="preserve"> Я.Ф. Анализ методов выделения границ на изображении / Я. Ф. </w:t>
      </w:r>
      <w:proofErr w:type="spellStart"/>
      <w:r w:rsidRPr="005F0273">
        <w:rPr>
          <w:rStyle w:val="a3"/>
          <w:color w:val="auto"/>
          <w:u w:val="none"/>
          <w:lang w:val="ru-RU"/>
        </w:rPr>
        <w:t>Буко</w:t>
      </w:r>
      <w:proofErr w:type="spellEnd"/>
      <w:r w:rsidRPr="005F0273">
        <w:rPr>
          <w:rStyle w:val="a3"/>
          <w:color w:val="auto"/>
          <w:u w:val="none"/>
          <w:lang w:val="ru-RU"/>
        </w:rPr>
        <w:t xml:space="preserve">, П. В. </w:t>
      </w:r>
      <w:proofErr w:type="spellStart"/>
      <w:r w:rsidRPr="005F0273">
        <w:rPr>
          <w:rStyle w:val="a3"/>
          <w:color w:val="auto"/>
          <w:u w:val="none"/>
          <w:lang w:val="ru-RU"/>
        </w:rPr>
        <w:t>Чернушевич</w:t>
      </w:r>
      <w:proofErr w:type="spellEnd"/>
      <w:r w:rsidRPr="005F0273">
        <w:rPr>
          <w:rStyle w:val="a3"/>
          <w:color w:val="auto"/>
          <w:u w:val="none"/>
          <w:lang w:val="ru-RU"/>
        </w:rPr>
        <w:t xml:space="preserve">  // 53-я научная конференция аспирантов, магистрантов и студентов БГУИР. — г. Минск, Республика </w:t>
      </w:r>
      <w:proofErr w:type="spellStart"/>
      <w:r w:rsidRPr="005F0273">
        <w:rPr>
          <w:rStyle w:val="a3"/>
          <w:color w:val="auto"/>
          <w:u w:val="none"/>
          <w:lang w:val="ru-RU"/>
        </w:rPr>
        <w:t>Беларусь:Научное</w:t>
      </w:r>
      <w:proofErr w:type="spellEnd"/>
      <w:r w:rsidRPr="005F0273">
        <w:rPr>
          <w:rStyle w:val="a3"/>
          <w:color w:val="auto"/>
          <w:u w:val="none"/>
          <w:lang w:val="ru-RU"/>
        </w:rPr>
        <w:t xml:space="preserve"> издание МГТУ им. Н.Э. Баумана, 2017.</w:t>
      </w:r>
    </w:p>
    <w:p w:rsidR="005F0273" w:rsidRPr="005F0273" w:rsidRDefault="005F0273" w:rsidP="001D7CF5">
      <w:pPr>
        <w:pStyle w:val="af"/>
        <w:numPr>
          <w:ilvl w:val="0"/>
          <w:numId w:val="4"/>
        </w:numPr>
        <w:shd w:val="clear" w:color="auto" w:fill="FFFFFF"/>
        <w:spacing w:after="0"/>
        <w:ind w:left="0" w:firstLine="0"/>
        <w:jc w:val="both"/>
        <w:rPr>
          <w:rFonts w:eastAsia="Times New Roman" w:cs="Times New Roman"/>
          <w:color w:val="1A1A1A"/>
          <w:szCs w:val="28"/>
          <w:lang w:val="ru-RU"/>
        </w:rPr>
      </w:pPr>
      <w:r w:rsidRPr="005F0273">
        <w:rPr>
          <w:rFonts w:eastAsia="Times New Roman" w:cs="Times New Roman"/>
          <w:color w:val="1A1A1A"/>
          <w:szCs w:val="28"/>
          <w:lang w:val="ru-RU"/>
        </w:rPr>
        <w:t xml:space="preserve">Гонсалес Р., </w:t>
      </w:r>
      <w:proofErr w:type="spellStart"/>
      <w:r w:rsidRPr="005F0273">
        <w:rPr>
          <w:rFonts w:eastAsia="Times New Roman" w:cs="Times New Roman"/>
          <w:color w:val="1A1A1A"/>
          <w:szCs w:val="28"/>
          <w:lang w:val="ru-RU"/>
        </w:rPr>
        <w:t>Вудс</w:t>
      </w:r>
      <w:proofErr w:type="spellEnd"/>
      <w:r w:rsidRPr="005F0273">
        <w:rPr>
          <w:rFonts w:eastAsia="Times New Roman" w:cs="Times New Roman"/>
          <w:color w:val="1A1A1A"/>
          <w:szCs w:val="28"/>
          <w:lang w:val="ru-RU"/>
        </w:rPr>
        <w:t xml:space="preserve"> Р. Цифровая обработка изображений Москва: Техносфера, 2005. – 747-759 с.</w:t>
      </w:r>
    </w:p>
    <w:p w:rsidR="005F0273" w:rsidRDefault="005F0273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lang w:val="ru-RU"/>
        </w:rPr>
      </w:pPr>
      <w:r w:rsidRPr="0049692A">
        <w:rPr>
          <w:lang w:val="ru-RU"/>
        </w:rPr>
        <w:t>Горячкин Б. С</w:t>
      </w:r>
      <w:r>
        <w:rPr>
          <w:lang w:val="ru-RU"/>
        </w:rPr>
        <w:t>.</w:t>
      </w:r>
      <w:r w:rsidRPr="0049692A">
        <w:rPr>
          <w:lang w:val="ru-RU"/>
        </w:rPr>
        <w:t xml:space="preserve"> Компьютерное зрение / Горячкин Б. С., Китов М. А. // </w:t>
      </w:r>
      <w:r w:rsidRPr="0049692A">
        <w:t>E</w:t>
      </w:r>
      <w:r w:rsidRPr="0049692A">
        <w:rPr>
          <w:lang w:val="ru-RU"/>
        </w:rPr>
        <w:t>-</w:t>
      </w:r>
      <w:r w:rsidRPr="0049692A">
        <w:t>Scio</w:t>
      </w:r>
      <w:r w:rsidRPr="0049692A">
        <w:rPr>
          <w:lang w:val="ru-RU"/>
        </w:rPr>
        <w:t>. — 2020. — № 8.</w:t>
      </w:r>
    </w:p>
    <w:p w:rsidR="005F0273" w:rsidRPr="005F0273" w:rsidRDefault="005F0273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lang w:val="ru-RU"/>
        </w:rPr>
      </w:pPr>
      <w:r w:rsidRPr="001F408F">
        <w:rPr>
          <w:rFonts w:eastAsia="Times New Roman" w:cs="Times New Roman"/>
          <w:color w:val="1A1A1A"/>
          <w:szCs w:val="28"/>
          <w:lang w:val="ru-RU"/>
        </w:rPr>
        <w:t>Гришанов К.М</w:t>
      </w:r>
      <w:r>
        <w:rPr>
          <w:rFonts w:eastAsia="Times New Roman" w:cs="Times New Roman"/>
          <w:color w:val="1A1A1A"/>
          <w:szCs w:val="28"/>
          <w:lang w:val="ru-RU"/>
        </w:rPr>
        <w:t>.</w:t>
      </w:r>
      <w:r w:rsidRPr="001F408F">
        <w:rPr>
          <w:rFonts w:eastAsia="Times New Roman" w:cs="Times New Roman"/>
          <w:color w:val="1A1A1A"/>
          <w:szCs w:val="28"/>
          <w:lang w:val="ru-RU"/>
        </w:rPr>
        <w:t xml:space="preserve"> </w:t>
      </w:r>
      <w:r>
        <w:rPr>
          <w:rFonts w:eastAsia="Times New Roman" w:cs="Times New Roman"/>
          <w:color w:val="1A1A1A"/>
          <w:szCs w:val="28"/>
          <w:lang w:val="ru-RU"/>
        </w:rPr>
        <w:t>М</w:t>
      </w:r>
      <w:r w:rsidRPr="001F408F">
        <w:rPr>
          <w:rFonts w:eastAsia="Times New Roman" w:cs="Times New Roman"/>
          <w:color w:val="1A1A1A"/>
          <w:szCs w:val="28"/>
          <w:lang w:val="ru-RU"/>
        </w:rPr>
        <w:t>орфологические операции для уменьшения шума на изображении</w:t>
      </w:r>
      <w:r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Pr="001F408F">
        <w:rPr>
          <w:rFonts w:eastAsia="Times New Roman" w:cs="Times New Roman"/>
          <w:color w:val="1A1A1A"/>
          <w:szCs w:val="28"/>
          <w:lang w:val="ru-RU"/>
        </w:rPr>
        <w:t>/ Гришанов К.М., белов Ю.С // ЭЛЕКТРОННЫЙ ЖУРНАЛ: НАУКА, ТЕХНИКА И ОБРАЗОВАНИЕ. — 2016. — № 2. — С. 90-95.</w:t>
      </w:r>
    </w:p>
    <w:p w:rsidR="005F0273" w:rsidRPr="005F0273" w:rsidRDefault="005F0273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rStyle w:val="a3"/>
          <w:color w:val="auto"/>
          <w:u w:val="none"/>
          <w:lang w:val="ru-RU"/>
        </w:rPr>
      </w:pPr>
      <w:proofErr w:type="spellStart"/>
      <w:r w:rsidRPr="005F0273">
        <w:rPr>
          <w:rStyle w:val="a3"/>
          <w:color w:val="auto"/>
          <w:u w:val="none"/>
          <w:lang w:val="ru-RU"/>
        </w:rPr>
        <w:t>Лукашик</w:t>
      </w:r>
      <w:proofErr w:type="spellEnd"/>
      <w:r w:rsidRPr="005F0273">
        <w:rPr>
          <w:rStyle w:val="a3"/>
          <w:color w:val="auto"/>
          <w:u w:val="none"/>
          <w:lang w:val="ru-RU"/>
        </w:rPr>
        <w:t xml:space="preserve"> Д.В.  Анализ современных методов сегментации изображений / </w:t>
      </w:r>
      <w:proofErr w:type="spellStart"/>
      <w:r w:rsidRPr="005F0273">
        <w:rPr>
          <w:rStyle w:val="a3"/>
          <w:color w:val="auto"/>
          <w:u w:val="none"/>
          <w:lang w:val="ru-RU"/>
        </w:rPr>
        <w:t>Лукашик</w:t>
      </w:r>
      <w:proofErr w:type="spellEnd"/>
      <w:r w:rsidRPr="005F0273">
        <w:rPr>
          <w:rStyle w:val="a3"/>
          <w:color w:val="auto"/>
          <w:u w:val="none"/>
          <w:lang w:val="ru-RU"/>
        </w:rPr>
        <w:t xml:space="preserve">  Д.В.// Экономика и качество систем связи. — </w:t>
      </w:r>
      <w:proofErr w:type="gramStart"/>
      <w:r w:rsidRPr="005F0273">
        <w:rPr>
          <w:rStyle w:val="a3"/>
          <w:color w:val="auto"/>
          <w:u w:val="none"/>
          <w:lang w:val="ru-RU"/>
        </w:rPr>
        <w:t>Москва:,</w:t>
      </w:r>
      <w:proofErr w:type="gramEnd"/>
      <w:r w:rsidRPr="005F0273">
        <w:rPr>
          <w:rStyle w:val="a3"/>
          <w:color w:val="auto"/>
          <w:u w:val="none"/>
          <w:lang w:val="ru-RU"/>
        </w:rPr>
        <w:t xml:space="preserve"> 2022.</w:t>
      </w:r>
    </w:p>
    <w:p w:rsidR="005F0273" w:rsidRPr="005F0273" w:rsidRDefault="005F0273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rStyle w:val="a3"/>
          <w:color w:val="auto"/>
          <w:u w:val="none"/>
          <w:lang w:val="ru-RU"/>
        </w:rPr>
      </w:pPr>
      <w:r w:rsidRPr="005F0273">
        <w:rPr>
          <w:rStyle w:val="a3"/>
          <w:color w:val="auto"/>
          <w:u w:val="none"/>
          <w:lang w:val="ru-RU"/>
        </w:rPr>
        <w:t>Маврин Е.М. Сравнение алгоритмов выделения контуров на цифровом изображении и выбор наилучшего алгоритма для реализации на ПЛИС / Маврин Е. М. // Вопросы науки и образования. — 2019.</w:t>
      </w:r>
    </w:p>
    <w:p w:rsidR="00CC2FEB" w:rsidRPr="00CC2FEB" w:rsidRDefault="00CC2FEB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rStyle w:val="a3"/>
          <w:color w:val="auto"/>
          <w:u w:val="none"/>
          <w:lang w:val="ru-RU"/>
        </w:rPr>
      </w:pPr>
      <w:proofErr w:type="spellStart"/>
      <w:r w:rsidRPr="00CC2FEB">
        <w:rPr>
          <w:rStyle w:val="a3"/>
          <w:color w:val="auto"/>
          <w:u w:val="none"/>
          <w:lang w:val="ru-RU"/>
        </w:rPr>
        <w:t>Манюкова</w:t>
      </w:r>
      <w:proofErr w:type="spellEnd"/>
      <w:r w:rsidRPr="00CC2FEB">
        <w:rPr>
          <w:rStyle w:val="a3"/>
          <w:color w:val="auto"/>
          <w:u w:val="none"/>
          <w:lang w:val="ru-RU"/>
        </w:rPr>
        <w:t xml:space="preserve"> Н. В. Компьютерное зрение как средство извлечения информации из видеоряда / </w:t>
      </w:r>
      <w:proofErr w:type="spellStart"/>
      <w:r w:rsidRPr="00CC2FEB">
        <w:rPr>
          <w:rStyle w:val="a3"/>
          <w:color w:val="auto"/>
          <w:u w:val="none"/>
          <w:lang w:val="ru-RU"/>
        </w:rPr>
        <w:t>Манюкова</w:t>
      </w:r>
      <w:proofErr w:type="spellEnd"/>
      <w:r w:rsidRPr="00CC2FEB">
        <w:rPr>
          <w:rStyle w:val="a3"/>
          <w:color w:val="auto"/>
          <w:u w:val="none"/>
          <w:lang w:val="ru-RU"/>
        </w:rPr>
        <w:t xml:space="preserve"> Н. В. // Математические структуры и моделирование. — 2015.</w:t>
      </w:r>
    </w:p>
    <w:p w:rsidR="00CC2FEB" w:rsidRPr="00CC2FEB" w:rsidRDefault="00CC2FEB" w:rsidP="001D7CF5">
      <w:pPr>
        <w:pStyle w:val="af"/>
        <w:numPr>
          <w:ilvl w:val="0"/>
          <w:numId w:val="4"/>
        </w:numPr>
        <w:shd w:val="clear" w:color="auto" w:fill="FFFFFF"/>
        <w:spacing w:after="0"/>
        <w:ind w:left="0" w:firstLine="0"/>
        <w:jc w:val="both"/>
        <w:rPr>
          <w:rFonts w:eastAsia="Times New Roman" w:cs="Times New Roman"/>
          <w:color w:val="1A1A1A"/>
          <w:szCs w:val="28"/>
          <w:lang w:val="ru-RU"/>
        </w:rPr>
      </w:pPr>
      <w:proofErr w:type="spellStart"/>
      <w:r w:rsidRPr="00CC2FEB">
        <w:rPr>
          <w:rFonts w:eastAsia="Times New Roman" w:cs="Times New Roman"/>
          <w:color w:val="1A1A1A"/>
          <w:szCs w:val="28"/>
          <w:lang w:val="ru-RU"/>
        </w:rPr>
        <w:t>Начаров</w:t>
      </w:r>
      <w:proofErr w:type="spellEnd"/>
      <w:r w:rsidRPr="00CC2FEB">
        <w:rPr>
          <w:rFonts w:eastAsia="Times New Roman" w:cs="Times New Roman"/>
          <w:color w:val="1A1A1A"/>
          <w:szCs w:val="28"/>
          <w:lang w:val="ru-RU"/>
        </w:rPr>
        <w:t xml:space="preserve"> Д. В. Метод контрастирования изображений средствами модифицированного s-образного преобразования яркости / </w:t>
      </w:r>
      <w:proofErr w:type="spellStart"/>
      <w:r w:rsidRPr="00CC2FEB">
        <w:rPr>
          <w:rFonts w:eastAsia="Times New Roman" w:cs="Times New Roman"/>
          <w:color w:val="1A1A1A"/>
          <w:szCs w:val="28"/>
          <w:lang w:val="ru-RU"/>
        </w:rPr>
        <w:t>Начаров</w:t>
      </w:r>
      <w:proofErr w:type="spellEnd"/>
      <w:r w:rsidRPr="00CC2FEB">
        <w:rPr>
          <w:rFonts w:eastAsia="Times New Roman" w:cs="Times New Roman"/>
          <w:color w:val="1A1A1A"/>
          <w:szCs w:val="28"/>
          <w:lang w:val="ru-RU"/>
        </w:rPr>
        <w:t xml:space="preserve"> Д. В. // Вестник Воронежского государственного технического университета. — 2023.</w:t>
      </w:r>
    </w:p>
    <w:p w:rsidR="005F0273" w:rsidRDefault="00CC2FEB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lang w:val="ru-RU"/>
        </w:rPr>
      </w:pPr>
      <w:r>
        <w:rPr>
          <w:rStyle w:val="a3"/>
          <w:color w:val="auto"/>
          <w:u w:val="none"/>
          <w:lang w:val="ru-RU"/>
        </w:rPr>
        <w:lastRenderedPageBreak/>
        <w:t xml:space="preserve"> </w:t>
      </w:r>
      <w:proofErr w:type="spellStart"/>
      <w:r>
        <w:rPr>
          <w:lang w:val="ru-RU"/>
        </w:rPr>
        <w:t>Павлидие</w:t>
      </w:r>
      <w:proofErr w:type="spellEnd"/>
      <w:r>
        <w:rPr>
          <w:lang w:val="ru-RU"/>
        </w:rPr>
        <w:t xml:space="preserve"> Т. </w:t>
      </w:r>
      <w:proofErr w:type="spellStart"/>
      <w:r>
        <w:rPr>
          <w:lang w:val="ru-RU"/>
        </w:rPr>
        <w:t>Плгоритмы</w:t>
      </w:r>
      <w:proofErr w:type="spellEnd"/>
      <w:r>
        <w:rPr>
          <w:lang w:val="ru-RU"/>
        </w:rPr>
        <w:t xml:space="preserve"> машинной графики и обработка изображений. Радио и связь, 1986 </w:t>
      </w:r>
      <w:r w:rsidRPr="005F2DAD">
        <w:rPr>
          <w:rFonts w:eastAsia="Times New Roman" w:cs="Times New Roman"/>
          <w:color w:val="1A1A1A"/>
          <w:szCs w:val="28"/>
          <w:lang w:val="ru-RU"/>
        </w:rPr>
        <w:t>—</w:t>
      </w:r>
      <w:r>
        <w:rPr>
          <w:lang w:val="ru-RU"/>
        </w:rPr>
        <w:t xml:space="preserve"> 400</w:t>
      </w:r>
      <w:r>
        <w:rPr>
          <w:lang w:val="ru-RU"/>
        </w:rPr>
        <w:t xml:space="preserve"> </w:t>
      </w:r>
      <w:r>
        <w:rPr>
          <w:lang w:val="ru-RU"/>
        </w:rPr>
        <w:t>с.</w:t>
      </w:r>
    </w:p>
    <w:p w:rsidR="00CC2FEB" w:rsidRDefault="00CC2FEB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 xml:space="preserve">Савин С.И. Методы предварительной обработки изображений в системах технического зрения мобильных роботов с использованием программных пакетов </w:t>
      </w:r>
      <w:r w:rsidRPr="002D6615">
        <w:rPr>
          <w:lang w:val="ru-RU"/>
        </w:rPr>
        <w:t xml:space="preserve">/ </w:t>
      </w:r>
      <w:r>
        <w:rPr>
          <w:lang w:val="ru-RU"/>
        </w:rPr>
        <w:t xml:space="preserve">Юго-Зап. гос. ун-т; сост. С.И. Савин, Е.Н. Политов. Курск, 2017 </w:t>
      </w:r>
      <w:r w:rsidRPr="00B5161F">
        <w:rPr>
          <w:rFonts w:eastAsia="Times New Roman" w:cs="Times New Roman"/>
          <w:color w:val="1A1A1A"/>
          <w:szCs w:val="28"/>
          <w:lang w:val="ru-RU"/>
        </w:rPr>
        <w:t>–</w:t>
      </w:r>
      <w:r>
        <w:rPr>
          <w:lang w:val="ru-RU"/>
        </w:rPr>
        <w:t xml:space="preserve"> 16с.</w:t>
      </w:r>
    </w:p>
    <w:p w:rsidR="00CC2FEB" w:rsidRPr="00CC2FEB" w:rsidRDefault="00CC2FEB" w:rsidP="001D7CF5">
      <w:pPr>
        <w:pStyle w:val="af"/>
        <w:numPr>
          <w:ilvl w:val="0"/>
          <w:numId w:val="4"/>
        </w:numPr>
        <w:shd w:val="clear" w:color="auto" w:fill="FFFFFF"/>
        <w:spacing w:after="0"/>
        <w:ind w:left="0" w:firstLine="0"/>
        <w:jc w:val="both"/>
        <w:rPr>
          <w:rFonts w:eastAsia="Times New Roman" w:cs="Times New Roman"/>
          <w:color w:val="1A1A1A"/>
          <w:szCs w:val="28"/>
          <w:lang w:val="ru-RU"/>
        </w:rPr>
      </w:pPr>
      <w:r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Pr="00CC2FEB">
        <w:rPr>
          <w:rFonts w:eastAsia="Times New Roman" w:cs="Times New Roman"/>
          <w:color w:val="1A1A1A"/>
          <w:szCs w:val="28"/>
          <w:lang w:val="ru-RU"/>
        </w:rPr>
        <w:t xml:space="preserve">Сальников И. И. Методы формирования порога бинаризации / Сальников И. И., </w:t>
      </w:r>
      <w:proofErr w:type="spellStart"/>
      <w:r w:rsidRPr="00CC2FEB">
        <w:rPr>
          <w:rFonts w:eastAsia="Times New Roman" w:cs="Times New Roman"/>
          <w:color w:val="1A1A1A"/>
          <w:szCs w:val="28"/>
          <w:lang w:val="ru-RU"/>
        </w:rPr>
        <w:t>Брызгалин</w:t>
      </w:r>
      <w:proofErr w:type="spellEnd"/>
      <w:r w:rsidRPr="00CC2FEB">
        <w:rPr>
          <w:rFonts w:eastAsia="Times New Roman" w:cs="Times New Roman"/>
          <w:color w:val="1A1A1A"/>
          <w:szCs w:val="28"/>
          <w:lang w:val="ru-RU"/>
        </w:rPr>
        <w:t xml:space="preserve"> В. В. // Пенза, </w:t>
      </w:r>
      <w:proofErr w:type="spellStart"/>
      <w:r w:rsidRPr="00CC2FEB">
        <w:rPr>
          <w:rFonts w:eastAsia="Times New Roman" w:cs="Times New Roman"/>
          <w:color w:val="1A1A1A"/>
          <w:szCs w:val="28"/>
          <w:lang w:val="ru-RU"/>
        </w:rPr>
        <w:t>Россия:Пензенский</w:t>
      </w:r>
      <w:proofErr w:type="spellEnd"/>
      <w:r w:rsidRPr="00CC2FEB">
        <w:rPr>
          <w:rFonts w:eastAsia="Times New Roman" w:cs="Times New Roman"/>
          <w:color w:val="1A1A1A"/>
          <w:szCs w:val="28"/>
          <w:lang w:val="ru-RU"/>
        </w:rPr>
        <w:t xml:space="preserve"> государственный технологический университет, 2019.</w:t>
      </w:r>
    </w:p>
    <w:p w:rsidR="00CC2FEB" w:rsidRPr="00CC2FEB" w:rsidRDefault="00CC2FEB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lang w:val="ru-RU"/>
        </w:rPr>
      </w:pPr>
      <w:r>
        <w:rPr>
          <w:rStyle w:val="a3"/>
          <w:color w:val="auto"/>
          <w:u w:val="none"/>
          <w:lang w:val="ru-RU"/>
        </w:rPr>
        <w:t xml:space="preserve"> </w:t>
      </w:r>
      <w:r w:rsidRPr="00522119">
        <w:rPr>
          <w:rFonts w:eastAsia="Times New Roman" w:cs="Times New Roman"/>
          <w:color w:val="1A1A1A"/>
          <w:szCs w:val="28"/>
          <w:lang w:val="ru-RU"/>
        </w:rPr>
        <w:t xml:space="preserve">Сергеев В.В. Локальные методы выделения контуров / </w:t>
      </w:r>
      <w:r w:rsidRPr="00485314">
        <w:rPr>
          <w:rFonts w:eastAsia="Times New Roman" w:cs="Times New Roman"/>
          <w:color w:val="1A1A1A"/>
          <w:szCs w:val="28"/>
          <w:lang w:val="ru-RU"/>
        </w:rPr>
        <w:t>Сергеев В.В., Гашников М. В., Мясников В. В</w:t>
      </w:r>
      <w:r w:rsidRPr="00522119">
        <w:rPr>
          <w:rFonts w:eastAsia="Times New Roman" w:cs="Times New Roman"/>
          <w:color w:val="1A1A1A"/>
          <w:szCs w:val="28"/>
          <w:lang w:val="ru-RU"/>
        </w:rPr>
        <w:t>. — Самара: САМАРСКИЙ</w:t>
      </w:r>
      <w:r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Pr="00522119">
        <w:rPr>
          <w:rFonts w:eastAsia="Times New Roman" w:cs="Times New Roman"/>
          <w:color w:val="1A1A1A"/>
          <w:szCs w:val="28"/>
          <w:lang w:val="ru-RU"/>
        </w:rPr>
        <w:t>ГОСУДАРСТВЕННЫЙ АЭРОКОСМИЧЕСКИЙ УНИВЕРСИТЕТ имени академика С.П.КОРОЛЕВА, 2010 — 27 c.</w:t>
      </w:r>
    </w:p>
    <w:p w:rsidR="00CC2FEB" w:rsidRPr="00CC2FEB" w:rsidRDefault="00CC2FEB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lang w:val="ru-RU"/>
        </w:rPr>
      </w:pPr>
      <w:r>
        <w:rPr>
          <w:rStyle w:val="a3"/>
          <w:color w:val="auto"/>
          <w:u w:val="none"/>
          <w:lang w:val="ru-RU"/>
        </w:rPr>
        <w:t xml:space="preserve"> </w:t>
      </w:r>
      <w:r w:rsidRPr="005F2DAD">
        <w:rPr>
          <w:rFonts w:eastAsia="Times New Roman" w:cs="Times New Roman"/>
          <w:color w:val="1A1A1A"/>
          <w:szCs w:val="28"/>
          <w:lang w:val="ru-RU"/>
        </w:rPr>
        <w:t>Соловьев</w:t>
      </w:r>
      <w:r w:rsidRPr="00E510BD"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Pr="005F2DAD">
        <w:rPr>
          <w:rFonts w:eastAsia="Times New Roman" w:cs="Times New Roman"/>
          <w:color w:val="1A1A1A"/>
          <w:szCs w:val="28"/>
          <w:lang w:val="ru-RU"/>
        </w:rPr>
        <w:t>Н.В., Сергеев</w:t>
      </w:r>
      <w:r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Pr="005F2DAD">
        <w:rPr>
          <w:rFonts w:eastAsia="Times New Roman" w:cs="Times New Roman"/>
          <w:color w:val="1A1A1A"/>
          <w:szCs w:val="28"/>
          <w:lang w:val="ru-RU"/>
        </w:rPr>
        <w:t>А.М.</w:t>
      </w:r>
      <w:r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Pr="005F2DAD">
        <w:rPr>
          <w:rFonts w:eastAsia="Times New Roman" w:cs="Times New Roman"/>
          <w:color w:val="1A1A1A"/>
          <w:szCs w:val="28"/>
          <w:lang w:val="ru-RU"/>
        </w:rPr>
        <w:t>Улучшение качества растровых изображений: Учеб. пособие. – СПб.:</w:t>
      </w:r>
      <w:r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Pr="005F2DAD">
        <w:rPr>
          <w:rFonts w:eastAsia="Times New Roman" w:cs="Times New Roman"/>
          <w:color w:val="1A1A1A"/>
          <w:szCs w:val="28"/>
          <w:lang w:val="ru-RU"/>
        </w:rPr>
        <w:t>СПбГУ ИТМО, 2010 – 158 с.</w:t>
      </w:r>
    </w:p>
    <w:p w:rsidR="00CC2FEB" w:rsidRPr="001D7CF5" w:rsidRDefault="00CC2FEB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lang w:val="ru-RU"/>
        </w:rPr>
      </w:pPr>
      <w:r>
        <w:rPr>
          <w:rStyle w:val="a3"/>
          <w:color w:val="auto"/>
          <w:u w:val="none"/>
          <w:lang w:val="ru-RU"/>
        </w:rPr>
        <w:t xml:space="preserve"> </w:t>
      </w:r>
      <w:proofErr w:type="spellStart"/>
      <w:r w:rsidRPr="00703AB1">
        <w:rPr>
          <w:rFonts w:eastAsia="Times New Roman" w:cs="Times New Roman"/>
          <w:color w:val="1A1A1A"/>
          <w:szCs w:val="28"/>
          <w:lang w:val="ru-RU"/>
        </w:rPr>
        <w:t>Стругайло</w:t>
      </w:r>
      <w:proofErr w:type="spellEnd"/>
      <w:r w:rsidRPr="00703AB1">
        <w:rPr>
          <w:rFonts w:eastAsia="Times New Roman" w:cs="Times New Roman"/>
          <w:color w:val="1A1A1A"/>
          <w:szCs w:val="28"/>
          <w:lang w:val="ru-RU"/>
        </w:rPr>
        <w:t xml:space="preserve"> В. В. Методы формирования порога бинаризации / </w:t>
      </w:r>
      <w:proofErr w:type="spellStart"/>
      <w:r w:rsidRPr="00703AB1">
        <w:rPr>
          <w:rFonts w:eastAsia="Times New Roman" w:cs="Times New Roman"/>
          <w:color w:val="1A1A1A"/>
          <w:szCs w:val="28"/>
          <w:lang w:val="ru-RU"/>
        </w:rPr>
        <w:t>Стругайло</w:t>
      </w:r>
      <w:proofErr w:type="spellEnd"/>
      <w:r w:rsidRPr="00703AB1">
        <w:rPr>
          <w:rFonts w:eastAsia="Times New Roman" w:cs="Times New Roman"/>
          <w:color w:val="1A1A1A"/>
          <w:szCs w:val="28"/>
          <w:lang w:val="ru-RU"/>
        </w:rPr>
        <w:t xml:space="preserve"> В. В. // Наука и образование. — Москва:</w:t>
      </w:r>
      <w:r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Pr="00703AB1">
        <w:rPr>
          <w:rFonts w:eastAsia="Times New Roman" w:cs="Times New Roman"/>
          <w:color w:val="1A1A1A"/>
          <w:szCs w:val="28"/>
          <w:lang w:val="ru-RU"/>
        </w:rPr>
        <w:t>Научное издание МГТУ им. Н.Э. Баумана, 2012.</w:t>
      </w:r>
    </w:p>
    <w:p w:rsidR="00CC2FEB" w:rsidRPr="00CC2FEB" w:rsidRDefault="00CC2FEB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rStyle w:val="a3"/>
          <w:color w:val="auto"/>
          <w:u w:val="none"/>
          <w:lang w:val="ru-RU"/>
        </w:rPr>
      </w:pPr>
      <w:r>
        <w:rPr>
          <w:rStyle w:val="a3"/>
          <w:color w:val="auto"/>
          <w:u w:val="none"/>
          <w:lang w:val="ru-RU"/>
        </w:rPr>
        <w:t xml:space="preserve"> </w:t>
      </w:r>
      <w:proofErr w:type="spellStart"/>
      <w:r w:rsidRPr="00B5161F">
        <w:rPr>
          <w:rFonts w:eastAsia="Times New Roman" w:cs="Times New Roman"/>
          <w:color w:val="1A1A1A"/>
          <w:szCs w:val="28"/>
          <w:lang w:val="ru-RU"/>
        </w:rPr>
        <w:t>Тропченко</w:t>
      </w:r>
      <w:proofErr w:type="spellEnd"/>
      <w:r w:rsidRPr="00B5161F">
        <w:rPr>
          <w:rFonts w:eastAsia="Times New Roman" w:cs="Times New Roman"/>
          <w:color w:val="1A1A1A"/>
          <w:szCs w:val="28"/>
          <w:lang w:val="ru-RU"/>
        </w:rPr>
        <w:t xml:space="preserve"> А.А., </w:t>
      </w:r>
      <w:proofErr w:type="spellStart"/>
      <w:r w:rsidRPr="00B5161F">
        <w:rPr>
          <w:rFonts w:eastAsia="Times New Roman" w:cs="Times New Roman"/>
          <w:color w:val="1A1A1A"/>
          <w:szCs w:val="28"/>
          <w:lang w:val="ru-RU"/>
        </w:rPr>
        <w:t>Тропченко</w:t>
      </w:r>
      <w:proofErr w:type="spellEnd"/>
      <w:r w:rsidRPr="00B5161F">
        <w:rPr>
          <w:rFonts w:eastAsia="Times New Roman" w:cs="Times New Roman"/>
          <w:color w:val="1A1A1A"/>
          <w:szCs w:val="28"/>
          <w:lang w:val="ru-RU"/>
        </w:rPr>
        <w:t xml:space="preserve"> А.Ю. Методы вторичной обработки и распознавания изображений. Учебное пособие. – СПб: Университет ИТМО, 2015 – 215 с.</w:t>
      </w:r>
    </w:p>
    <w:p w:rsidR="00CC2FEB" w:rsidRPr="00CC2FEB" w:rsidRDefault="00CC2FEB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rStyle w:val="a3"/>
          <w:color w:val="auto"/>
          <w:u w:val="none"/>
          <w:lang w:val="ru-RU"/>
        </w:rPr>
      </w:pPr>
      <w:r w:rsidRPr="00CC2FEB">
        <w:rPr>
          <w:rStyle w:val="a3"/>
          <w:color w:val="auto"/>
          <w:u w:val="none"/>
          <w:lang w:val="ru-RU"/>
        </w:rPr>
        <w:t xml:space="preserve">Тумаков Д.Н. Алгоритмические методы сегментации изображений [Электронный ресурс]: учебное пособие / Д.Н. Тумаков, З.Д. Каюмов, А.А. </w:t>
      </w:r>
      <w:proofErr w:type="spellStart"/>
      <w:r w:rsidRPr="00CC2FEB">
        <w:rPr>
          <w:rStyle w:val="a3"/>
          <w:color w:val="auto"/>
          <w:u w:val="none"/>
          <w:lang w:val="ru-RU"/>
        </w:rPr>
        <w:t>Егорчев</w:t>
      </w:r>
      <w:proofErr w:type="spellEnd"/>
      <w:r w:rsidRPr="00CC2FEB">
        <w:rPr>
          <w:rStyle w:val="a3"/>
          <w:color w:val="auto"/>
          <w:u w:val="none"/>
          <w:lang w:val="ru-RU"/>
        </w:rPr>
        <w:t xml:space="preserve"> и др. – Казань: Издательство Казанского университета, 2023 – 40 с. – URL:</w:t>
      </w:r>
      <w:hyperlink r:id="rId6" w:history="1">
        <w:r w:rsidR="000510B5" w:rsidRPr="00D41E76">
          <w:rPr>
            <w:rStyle w:val="a3"/>
            <w:lang w:val="ru-RU"/>
          </w:rPr>
          <w:t>https://kpfu.ru/portal/docs/F265768322/Algoritmicheskie.metody.segmentacii.izobrazhenii_.pdf</w:t>
        </w:r>
      </w:hyperlink>
      <w:r w:rsidR="000510B5">
        <w:rPr>
          <w:rStyle w:val="a3"/>
          <w:color w:val="auto"/>
          <w:u w:val="none"/>
          <w:lang w:val="ru-RU"/>
        </w:rPr>
        <w:t xml:space="preserve"> </w:t>
      </w:r>
      <w:bookmarkStart w:id="0" w:name="_GoBack"/>
      <w:bookmarkEnd w:id="0"/>
    </w:p>
    <w:p w:rsidR="00CC2FEB" w:rsidRDefault="00CC2FEB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rStyle w:val="a3"/>
          <w:color w:val="auto"/>
          <w:u w:val="none"/>
          <w:lang w:val="ru-RU"/>
        </w:rPr>
      </w:pPr>
      <w:r>
        <w:rPr>
          <w:rStyle w:val="a3"/>
          <w:color w:val="auto"/>
          <w:u w:val="none"/>
          <w:lang w:val="ru-RU"/>
        </w:rPr>
        <w:t xml:space="preserve"> </w:t>
      </w:r>
      <w:proofErr w:type="spellStart"/>
      <w:r w:rsidRPr="00B42D4A">
        <w:rPr>
          <w:rStyle w:val="a3"/>
          <w:color w:val="auto"/>
          <w:u w:val="none"/>
          <w:lang w:val="ru-RU"/>
        </w:rPr>
        <w:t>Хрящёв</w:t>
      </w:r>
      <w:proofErr w:type="spellEnd"/>
      <w:r w:rsidRPr="00B42D4A">
        <w:rPr>
          <w:rStyle w:val="a3"/>
          <w:color w:val="auto"/>
          <w:u w:val="none"/>
          <w:lang w:val="ru-RU"/>
        </w:rPr>
        <w:t xml:space="preserve"> Д.А.  Об одном методе выделения контуров на цифровых изображениях / </w:t>
      </w:r>
      <w:proofErr w:type="spellStart"/>
      <w:r w:rsidRPr="00B42D4A">
        <w:rPr>
          <w:rStyle w:val="a3"/>
          <w:color w:val="auto"/>
          <w:u w:val="none"/>
          <w:lang w:val="ru-RU"/>
        </w:rPr>
        <w:t>Хрящёв</w:t>
      </w:r>
      <w:proofErr w:type="spellEnd"/>
      <w:r w:rsidRPr="00B42D4A">
        <w:rPr>
          <w:rStyle w:val="a3"/>
          <w:color w:val="auto"/>
          <w:u w:val="none"/>
          <w:lang w:val="ru-RU"/>
        </w:rPr>
        <w:t xml:space="preserve"> Д. А. // Вестник АГТУ. — :, 2010. — С. 7.</w:t>
      </w:r>
    </w:p>
    <w:p w:rsidR="00CC2FEB" w:rsidRPr="00CC2FEB" w:rsidRDefault="00CC2FEB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lang w:val="ru-RU"/>
        </w:rPr>
      </w:pPr>
      <w:r>
        <w:rPr>
          <w:rStyle w:val="a3"/>
          <w:color w:val="auto"/>
          <w:u w:val="none"/>
          <w:lang w:val="ru-RU"/>
        </w:rPr>
        <w:lastRenderedPageBreak/>
        <w:t xml:space="preserve"> </w:t>
      </w:r>
      <w:proofErr w:type="spellStart"/>
      <w:r w:rsidRPr="005F2DAD">
        <w:rPr>
          <w:rFonts w:eastAsia="Times New Roman" w:cs="Times New Roman"/>
          <w:color w:val="1A1A1A"/>
          <w:szCs w:val="28"/>
          <w:lang w:val="ru-RU"/>
        </w:rPr>
        <w:t>Шаветов</w:t>
      </w:r>
      <w:proofErr w:type="spellEnd"/>
      <w:r w:rsidRPr="0055385F"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Pr="005F2DAD">
        <w:rPr>
          <w:rFonts w:eastAsia="Times New Roman" w:cs="Times New Roman"/>
          <w:color w:val="1A1A1A"/>
          <w:szCs w:val="28"/>
          <w:lang w:val="ru-RU"/>
        </w:rPr>
        <w:t>С.В. Основы технического зрения: лабораторный практикум. — СПб: Университет ИТМО, 2017 — 86 с.</w:t>
      </w:r>
    </w:p>
    <w:p w:rsidR="00CC2FEB" w:rsidRPr="001D7CF5" w:rsidRDefault="00CC2FEB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lang w:val="ru-RU"/>
        </w:rPr>
      </w:pPr>
      <w:r>
        <w:rPr>
          <w:rStyle w:val="a3"/>
          <w:color w:val="auto"/>
          <w:u w:val="none"/>
          <w:lang w:val="ru-RU"/>
        </w:rPr>
        <w:t xml:space="preserve"> </w:t>
      </w:r>
      <w:r w:rsidR="001D7CF5" w:rsidRPr="00B54318">
        <w:rPr>
          <w:rFonts w:eastAsia="Times New Roman" w:cs="Times New Roman"/>
          <w:color w:val="1A1A1A"/>
          <w:szCs w:val="28"/>
          <w:lang w:val="ru-RU"/>
        </w:rPr>
        <w:t>Шапиро Л.</w:t>
      </w:r>
      <w:r w:rsidR="001D7CF5"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="001D7CF5" w:rsidRPr="00B54318">
        <w:rPr>
          <w:rFonts w:eastAsia="Times New Roman" w:cs="Times New Roman"/>
          <w:color w:val="1A1A1A"/>
          <w:szCs w:val="28"/>
          <w:lang w:val="ru-RU"/>
        </w:rPr>
        <w:t xml:space="preserve">Компьютерное зрение [Электронный ресурс] / Л. Шапиро, Дж. </w:t>
      </w:r>
      <w:proofErr w:type="spellStart"/>
      <w:r w:rsidR="001D7CF5" w:rsidRPr="00B54318">
        <w:rPr>
          <w:rFonts w:eastAsia="Times New Roman" w:cs="Times New Roman"/>
          <w:color w:val="1A1A1A"/>
          <w:szCs w:val="28"/>
          <w:lang w:val="ru-RU"/>
        </w:rPr>
        <w:t>Стокман</w:t>
      </w:r>
      <w:proofErr w:type="spellEnd"/>
      <w:r w:rsidR="001D7CF5" w:rsidRPr="00B54318">
        <w:rPr>
          <w:rFonts w:eastAsia="Times New Roman" w:cs="Times New Roman"/>
          <w:color w:val="1A1A1A"/>
          <w:szCs w:val="28"/>
          <w:lang w:val="ru-RU"/>
        </w:rPr>
        <w:t xml:space="preserve"> ; пер. с англ. — 3-е изд. (эл.). — Электрон.</w:t>
      </w:r>
      <w:r w:rsidR="001D7CF5">
        <w:rPr>
          <w:rFonts w:eastAsia="Times New Roman" w:cs="Times New Roman"/>
          <w:color w:val="1A1A1A"/>
          <w:szCs w:val="28"/>
          <w:lang w:val="ru-RU"/>
        </w:rPr>
        <w:t xml:space="preserve"> </w:t>
      </w:r>
      <w:r w:rsidR="001D7CF5" w:rsidRPr="00B54318">
        <w:rPr>
          <w:rFonts w:eastAsia="Times New Roman" w:cs="Times New Roman"/>
          <w:color w:val="1A1A1A"/>
          <w:szCs w:val="28"/>
          <w:lang w:val="ru-RU"/>
        </w:rPr>
        <w:t xml:space="preserve">текстовые дан. </w:t>
      </w:r>
      <w:r w:rsidR="001D7CF5" w:rsidRPr="00AB747A">
        <w:rPr>
          <w:rFonts w:eastAsia="Times New Roman" w:cs="Times New Roman"/>
          <w:color w:val="1A1A1A"/>
          <w:szCs w:val="28"/>
        </w:rPr>
        <w:t xml:space="preserve">(1 </w:t>
      </w:r>
      <w:r w:rsidR="001D7CF5" w:rsidRPr="00B54318">
        <w:rPr>
          <w:rFonts w:eastAsia="Times New Roman" w:cs="Times New Roman"/>
          <w:color w:val="1A1A1A"/>
          <w:szCs w:val="28"/>
          <w:lang w:val="ru-RU"/>
        </w:rPr>
        <w:t>файл</w:t>
      </w:r>
      <w:r w:rsidR="001D7CF5" w:rsidRPr="00AB747A">
        <w:rPr>
          <w:rFonts w:eastAsia="Times New Roman" w:cs="Times New Roman"/>
          <w:color w:val="1A1A1A"/>
          <w:szCs w:val="28"/>
        </w:rPr>
        <w:t xml:space="preserve"> pdf : 763 </w:t>
      </w:r>
      <w:r w:rsidR="001D7CF5" w:rsidRPr="00B54318">
        <w:rPr>
          <w:rFonts w:eastAsia="Times New Roman" w:cs="Times New Roman"/>
          <w:color w:val="1A1A1A"/>
          <w:szCs w:val="28"/>
          <w:lang w:val="ru-RU"/>
        </w:rPr>
        <w:t>с</w:t>
      </w:r>
      <w:r w:rsidR="001D7CF5" w:rsidRPr="00AB747A">
        <w:rPr>
          <w:rFonts w:eastAsia="Times New Roman" w:cs="Times New Roman"/>
          <w:color w:val="1A1A1A"/>
          <w:szCs w:val="28"/>
        </w:rPr>
        <w:t xml:space="preserve">.). — </w:t>
      </w:r>
      <w:r w:rsidR="001D7CF5" w:rsidRPr="00B54318">
        <w:rPr>
          <w:rFonts w:eastAsia="Times New Roman" w:cs="Times New Roman"/>
          <w:color w:val="1A1A1A"/>
          <w:szCs w:val="28"/>
          <w:lang w:val="ru-RU"/>
        </w:rPr>
        <w:t>М</w:t>
      </w:r>
      <w:r w:rsidR="001D7CF5" w:rsidRPr="00AB747A">
        <w:rPr>
          <w:rFonts w:eastAsia="Times New Roman" w:cs="Times New Roman"/>
          <w:color w:val="1A1A1A"/>
          <w:szCs w:val="28"/>
        </w:rPr>
        <w:t xml:space="preserve">. : </w:t>
      </w:r>
      <w:r w:rsidR="001D7CF5" w:rsidRPr="00B54318">
        <w:rPr>
          <w:rFonts w:eastAsia="Times New Roman" w:cs="Times New Roman"/>
          <w:color w:val="1A1A1A"/>
          <w:szCs w:val="28"/>
          <w:lang w:val="ru-RU"/>
        </w:rPr>
        <w:t>БИНОМ</w:t>
      </w:r>
      <w:r w:rsidR="001D7CF5" w:rsidRPr="00AB747A">
        <w:rPr>
          <w:rFonts w:eastAsia="Times New Roman" w:cs="Times New Roman"/>
          <w:color w:val="1A1A1A"/>
          <w:szCs w:val="28"/>
        </w:rPr>
        <w:t xml:space="preserve">. </w:t>
      </w:r>
      <w:r w:rsidR="001D7CF5" w:rsidRPr="00B54318">
        <w:rPr>
          <w:rFonts w:eastAsia="Times New Roman" w:cs="Times New Roman"/>
          <w:color w:val="1A1A1A"/>
          <w:szCs w:val="28"/>
          <w:lang w:val="ru-RU"/>
        </w:rPr>
        <w:t>Лаборатория</w:t>
      </w:r>
      <w:r w:rsidR="001D7CF5" w:rsidRPr="00AB747A">
        <w:rPr>
          <w:rFonts w:eastAsia="Times New Roman" w:cs="Times New Roman"/>
          <w:color w:val="1A1A1A"/>
          <w:szCs w:val="28"/>
        </w:rPr>
        <w:t xml:space="preserve"> </w:t>
      </w:r>
      <w:r w:rsidR="001D7CF5" w:rsidRPr="00B54318">
        <w:rPr>
          <w:rFonts w:eastAsia="Times New Roman" w:cs="Times New Roman"/>
          <w:color w:val="1A1A1A"/>
          <w:szCs w:val="28"/>
          <w:lang w:val="ru-RU"/>
        </w:rPr>
        <w:t>знаний</w:t>
      </w:r>
      <w:r w:rsidR="001D7CF5" w:rsidRPr="00AB747A">
        <w:rPr>
          <w:rFonts w:eastAsia="Times New Roman" w:cs="Times New Roman"/>
          <w:color w:val="1A1A1A"/>
          <w:szCs w:val="28"/>
        </w:rPr>
        <w:t>, 2015.</w:t>
      </w:r>
    </w:p>
    <w:p w:rsidR="001D7CF5" w:rsidRPr="001D7CF5" w:rsidRDefault="001D7CF5" w:rsidP="001D7CF5">
      <w:pPr>
        <w:pStyle w:val="af"/>
        <w:numPr>
          <w:ilvl w:val="0"/>
          <w:numId w:val="4"/>
        </w:numPr>
        <w:shd w:val="clear" w:color="auto" w:fill="FFFFFF"/>
        <w:spacing w:after="0"/>
        <w:ind w:left="0" w:firstLine="0"/>
        <w:jc w:val="both"/>
        <w:rPr>
          <w:rFonts w:eastAsia="Times New Roman" w:cs="Times New Roman"/>
          <w:color w:val="1A1A1A"/>
          <w:szCs w:val="28"/>
          <w:lang w:val="ru-RU"/>
        </w:rPr>
      </w:pPr>
      <w:r>
        <w:rPr>
          <w:rFonts w:eastAsia="Times New Roman" w:cs="Times New Roman"/>
          <w:color w:val="1A1A1A"/>
          <w:szCs w:val="28"/>
          <w:lang w:val="ru-RU"/>
        </w:rPr>
        <w:t xml:space="preserve"> </w:t>
      </w:r>
      <w:proofErr w:type="spellStart"/>
      <w:r w:rsidRPr="001D7CF5">
        <w:rPr>
          <w:rFonts w:eastAsia="Times New Roman" w:cs="Times New Roman"/>
          <w:color w:val="1A1A1A"/>
          <w:szCs w:val="28"/>
          <w:lang w:val="ru-RU"/>
        </w:rPr>
        <w:t>Шашев</w:t>
      </w:r>
      <w:proofErr w:type="spellEnd"/>
      <w:r w:rsidRPr="001D7CF5">
        <w:rPr>
          <w:rFonts w:eastAsia="Times New Roman" w:cs="Times New Roman"/>
          <w:color w:val="1A1A1A"/>
          <w:szCs w:val="28"/>
          <w:lang w:val="ru-RU"/>
        </w:rPr>
        <w:t xml:space="preserve"> Д. В. Морфологическая обработка бинарных изображений с использованием перестраиваемых вычислительных сред / Д. В. </w:t>
      </w:r>
      <w:proofErr w:type="spellStart"/>
      <w:r w:rsidRPr="001D7CF5">
        <w:rPr>
          <w:rFonts w:eastAsia="Times New Roman" w:cs="Times New Roman"/>
          <w:color w:val="1A1A1A"/>
          <w:szCs w:val="28"/>
          <w:lang w:val="ru-RU"/>
        </w:rPr>
        <w:t>Шашев</w:t>
      </w:r>
      <w:proofErr w:type="spellEnd"/>
      <w:r w:rsidRPr="001D7CF5">
        <w:rPr>
          <w:rFonts w:eastAsia="Times New Roman" w:cs="Times New Roman"/>
          <w:color w:val="1A1A1A"/>
          <w:szCs w:val="28"/>
          <w:lang w:val="ru-RU"/>
        </w:rPr>
        <w:t>, С. В. Шидловский // Автометрия. — 2015. — № 3.</w:t>
      </w:r>
    </w:p>
    <w:p w:rsidR="001D7CF5" w:rsidRPr="001D7CF5" w:rsidRDefault="001D7CF5" w:rsidP="001D7CF5">
      <w:pPr>
        <w:pStyle w:val="af"/>
        <w:numPr>
          <w:ilvl w:val="0"/>
          <w:numId w:val="4"/>
        </w:numPr>
        <w:spacing w:after="0"/>
        <w:ind w:left="0" w:firstLine="0"/>
        <w:jc w:val="both"/>
      </w:pPr>
      <w:r w:rsidRPr="001D7CF5">
        <w:rPr>
          <w:rFonts w:eastAsia="Times New Roman" w:cs="Times New Roman"/>
          <w:color w:val="1A1A1A"/>
          <w:szCs w:val="28"/>
        </w:rPr>
        <w:t xml:space="preserve"> </w:t>
      </w:r>
      <w:proofErr w:type="spellStart"/>
      <w:r>
        <w:rPr>
          <w:rFonts w:eastAsia="Times New Roman" w:cs="Times New Roman"/>
          <w:color w:val="1A1A1A"/>
          <w:szCs w:val="28"/>
        </w:rPr>
        <w:t>B</w:t>
      </w:r>
      <w:r w:rsidRPr="00120DC2">
        <w:rPr>
          <w:rFonts w:eastAsia="Times New Roman" w:cs="Times New Roman"/>
          <w:color w:val="1A1A1A"/>
          <w:szCs w:val="28"/>
        </w:rPr>
        <w:t>udzyn</w:t>
      </w:r>
      <w:proofErr w:type="spellEnd"/>
      <w:r w:rsidRPr="00120DC2">
        <w:rPr>
          <w:rFonts w:eastAsia="Times New Roman" w:cs="Times New Roman"/>
          <w:color w:val="1A1A1A"/>
          <w:szCs w:val="28"/>
        </w:rPr>
        <w:t xml:space="preserve"> Gr</w:t>
      </w:r>
      <w:r>
        <w:rPr>
          <w:rFonts w:eastAsia="Times New Roman" w:cs="Times New Roman"/>
          <w:color w:val="1A1A1A"/>
          <w:szCs w:val="28"/>
        </w:rPr>
        <w:t>.</w:t>
      </w:r>
      <w:r w:rsidRPr="00120DC2">
        <w:rPr>
          <w:rFonts w:eastAsia="Times New Roman" w:cs="Times New Roman"/>
          <w:color w:val="1A1A1A"/>
          <w:szCs w:val="28"/>
        </w:rPr>
        <w:t xml:space="preserve">, </w:t>
      </w:r>
      <w:proofErr w:type="spellStart"/>
      <w:r>
        <w:rPr>
          <w:rFonts w:eastAsia="Times New Roman" w:cs="Times New Roman"/>
          <w:color w:val="1A1A1A"/>
          <w:szCs w:val="28"/>
        </w:rPr>
        <w:t>R</w:t>
      </w:r>
      <w:r w:rsidRPr="00120DC2">
        <w:rPr>
          <w:rFonts w:eastAsia="Times New Roman" w:cs="Times New Roman"/>
          <w:color w:val="1A1A1A"/>
          <w:szCs w:val="28"/>
        </w:rPr>
        <w:t>zepka</w:t>
      </w:r>
      <w:proofErr w:type="spellEnd"/>
      <w:r w:rsidRPr="00120DC2">
        <w:rPr>
          <w:rFonts w:eastAsia="Times New Roman" w:cs="Times New Roman"/>
          <w:color w:val="1A1A1A"/>
          <w:szCs w:val="28"/>
        </w:rPr>
        <w:t xml:space="preserve"> </w:t>
      </w:r>
      <w:r>
        <w:rPr>
          <w:rFonts w:eastAsia="Times New Roman" w:cs="Times New Roman"/>
          <w:color w:val="1A1A1A"/>
          <w:szCs w:val="28"/>
        </w:rPr>
        <w:t xml:space="preserve">J. </w:t>
      </w:r>
      <w:r w:rsidRPr="00120DC2">
        <w:rPr>
          <w:rFonts w:eastAsia="Times New Roman" w:cs="Times New Roman"/>
          <w:color w:val="1A1A1A"/>
          <w:szCs w:val="28"/>
        </w:rPr>
        <w:t xml:space="preserve">Review of edge detection algorithms for application in miniature dimension measurement modules / </w:t>
      </w:r>
      <w:proofErr w:type="spellStart"/>
      <w:r>
        <w:rPr>
          <w:rFonts w:eastAsia="Times New Roman" w:cs="Times New Roman"/>
          <w:color w:val="1A1A1A"/>
          <w:szCs w:val="28"/>
        </w:rPr>
        <w:t>B</w:t>
      </w:r>
      <w:r w:rsidRPr="00120DC2">
        <w:rPr>
          <w:rFonts w:eastAsia="Times New Roman" w:cs="Times New Roman"/>
          <w:color w:val="1A1A1A"/>
          <w:szCs w:val="28"/>
        </w:rPr>
        <w:t>udzyn</w:t>
      </w:r>
      <w:proofErr w:type="spellEnd"/>
      <w:r w:rsidRPr="00120DC2">
        <w:rPr>
          <w:rFonts w:eastAsia="Times New Roman" w:cs="Times New Roman"/>
          <w:color w:val="1A1A1A"/>
          <w:szCs w:val="28"/>
        </w:rPr>
        <w:t xml:space="preserve"> Gr</w:t>
      </w:r>
      <w:r>
        <w:rPr>
          <w:rFonts w:eastAsia="Times New Roman" w:cs="Times New Roman"/>
          <w:color w:val="1A1A1A"/>
          <w:szCs w:val="28"/>
        </w:rPr>
        <w:t>.</w:t>
      </w:r>
      <w:r w:rsidRPr="00120DC2">
        <w:rPr>
          <w:rFonts w:eastAsia="Times New Roman" w:cs="Times New Roman"/>
          <w:color w:val="1A1A1A"/>
          <w:szCs w:val="28"/>
        </w:rPr>
        <w:t xml:space="preserve">, </w:t>
      </w:r>
      <w:proofErr w:type="spellStart"/>
      <w:r>
        <w:rPr>
          <w:rFonts w:eastAsia="Times New Roman" w:cs="Times New Roman"/>
          <w:color w:val="1A1A1A"/>
          <w:szCs w:val="28"/>
        </w:rPr>
        <w:t>R</w:t>
      </w:r>
      <w:r w:rsidRPr="00120DC2">
        <w:rPr>
          <w:rFonts w:eastAsia="Times New Roman" w:cs="Times New Roman"/>
          <w:color w:val="1A1A1A"/>
          <w:szCs w:val="28"/>
        </w:rPr>
        <w:t>zepka</w:t>
      </w:r>
      <w:proofErr w:type="spellEnd"/>
      <w:r w:rsidRPr="00120DC2">
        <w:rPr>
          <w:rFonts w:eastAsia="Times New Roman" w:cs="Times New Roman"/>
          <w:color w:val="1A1A1A"/>
          <w:szCs w:val="28"/>
        </w:rPr>
        <w:t xml:space="preserve"> </w:t>
      </w:r>
      <w:r>
        <w:rPr>
          <w:rFonts w:eastAsia="Times New Roman" w:cs="Times New Roman"/>
          <w:color w:val="1A1A1A"/>
          <w:szCs w:val="28"/>
        </w:rPr>
        <w:t xml:space="preserve">J. </w:t>
      </w:r>
      <w:r w:rsidRPr="00120DC2">
        <w:rPr>
          <w:rFonts w:eastAsia="Times New Roman" w:cs="Times New Roman"/>
          <w:color w:val="1A1A1A"/>
          <w:szCs w:val="28"/>
        </w:rPr>
        <w:t xml:space="preserve">// Journal of Machine </w:t>
      </w:r>
      <w:proofErr w:type="gramStart"/>
      <w:r w:rsidRPr="00120DC2">
        <w:rPr>
          <w:rFonts w:eastAsia="Times New Roman" w:cs="Times New Roman"/>
          <w:color w:val="1A1A1A"/>
          <w:szCs w:val="28"/>
        </w:rPr>
        <w:t>Engineering,.</w:t>
      </w:r>
      <w:proofErr w:type="gramEnd"/>
      <w:r w:rsidRPr="00120DC2">
        <w:rPr>
          <w:rFonts w:eastAsia="Times New Roman" w:cs="Times New Roman"/>
          <w:color w:val="1A1A1A"/>
          <w:szCs w:val="28"/>
        </w:rPr>
        <w:t xml:space="preserve"> — 2020. — № 4. — </w:t>
      </w:r>
      <w:r w:rsidRPr="00120DC2">
        <w:rPr>
          <w:rFonts w:eastAsia="Times New Roman" w:cs="Times New Roman"/>
          <w:color w:val="1A1A1A"/>
          <w:szCs w:val="28"/>
          <w:lang w:val="ru-RU"/>
        </w:rPr>
        <w:t>С</w:t>
      </w:r>
      <w:r w:rsidRPr="00120DC2">
        <w:rPr>
          <w:rFonts w:eastAsia="Times New Roman" w:cs="Times New Roman"/>
          <w:color w:val="1A1A1A"/>
          <w:szCs w:val="28"/>
        </w:rPr>
        <w:t>. 74-85.</w:t>
      </w:r>
    </w:p>
    <w:p w:rsidR="001D7CF5" w:rsidRDefault="001D7CF5" w:rsidP="001D7CF5">
      <w:pPr>
        <w:pStyle w:val="af"/>
        <w:numPr>
          <w:ilvl w:val="0"/>
          <w:numId w:val="4"/>
        </w:numPr>
        <w:spacing w:after="0"/>
        <w:ind w:left="0" w:firstLine="0"/>
        <w:jc w:val="both"/>
      </w:pPr>
      <w:r w:rsidRPr="001D7CF5">
        <w:rPr>
          <w:rStyle w:val="a3"/>
          <w:color w:val="auto"/>
          <w:u w:val="none"/>
        </w:rPr>
        <w:t xml:space="preserve"> </w:t>
      </w:r>
      <w:r w:rsidRPr="00325800">
        <w:t>Pawel Rotter Image-based analysis of the symmetry of the glass melting process / Pawel Rotter // Glass Technology: European Journal of Glass Science and Technology Part A · . — 2013. — № . — С. 119–131.</w:t>
      </w:r>
    </w:p>
    <w:p w:rsidR="001D7CF5" w:rsidRPr="001D7CF5" w:rsidRDefault="001D7CF5" w:rsidP="001D7CF5">
      <w:pPr>
        <w:pStyle w:val="af"/>
        <w:numPr>
          <w:ilvl w:val="0"/>
          <w:numId w:val="4"/>
        </w:numPr>
        <w:spacing w:after="0"/>
        <w:ind w:left="0" w:firstLine="0"/>
        <w:jc w:val="both"/>
      </w:pPr>
      <w:r w:rsidRPr="001D7CF5">
        <w:rPr>
          <w:rStyle w:val="a3"/>
          <w:color w:val="auto"/>
          <w:u w:val="none"/>
        </w:rPr>
        <w:t xml:space="preserve"> </w:t>
      </w:r>
      <w:r w:rsidRPr="006C01ED">
        <w:t xml:space="preserve">Piotr </w:t>
      </w:r>
      <w:proofErr w:type="spellStart"/>
      <w:r w:rsidRPr="006C01ED">
        <w:t>Garbacz</w:t>
      </w:r>
      <w:proofErr w:type="spellEnd"/>
      <w:r w:rsidRPr="006D0040">
        <w:t xml:space="preserve"> </w:t>
      </w:r>
      <w:r w:rsidRPr="006C01ED">
        <w:t xml:space="preserve"> Image-Based Monitoring of Glass Melting Process / Piotr </w:t>
      </w:r>
      <w:proofErr w:type="spellStart"/>
      <w:r w:rsidRPr="006C01ED">
        <w:t>Garbacz</w:t>
      </w:r>
      <w:proofErr w:type="spellEnd"/>
      <w:r w:rsidRPr="006C01ED">
        <w:t xml:space="preserve">, Piotr </w:t>
      </w:r>
      <w:proofErr w:type="spellStart"/>
      <w:r w:rsidRPr="006C01ED">
        <w:t>Czajka</w:t>
      </w:r>
      <w:proofErr w:type="spellEnd"/>
      <w:r w:rsidRPr="006C01ED">
        <w:t xml:space="preserve"> // Automation 2022: New Solutions and Technologies for Automation, Robotics and Measurement Techniques. — Radom, </w:t>
      </w:r>
      <w:proofErr w:type="gramStart"/>
      <w:r w:rsidRPr="006C01ED">
        <w:t>Poland:,</w:t>
      </w:r>
      <w:proofErr w:type="gramEnd"/>
      <w:r w:rsidRPr="006C01ED">
        <w:t xml:space="preserve"> 2022. — С. 296-305.</w:t>
      </w:r>
    </w:p>
    <w:p w:rsidR="001D7CF5" w:rsidRPr="001D7CF5" w:rsidRDefault="001D7CF5" w:rsidP="001D7CF5">
      <w:pPr>
        <w:pStyle w:val="af"/>
        <w:numPr>
          <w:ilvl w:val="0"/>
          <w:numId w:val="4"/>
        </w:numPr>
        <w:spacing w:after="0"/>
        <w:ind w:left="0" w:firstLine="0"/>
        <w:jc w:val="both"/>
        <w:rPr>
          <w:rStyle w:val="a3"/>
          <w:color w:val="auto"/>
          <w:u w:val="none"/>
        </w:rPr>
      </w:pPr>
      <w:r w:rsidRPr="001D7CF5">
        <w:rPr>
          <w:rStyle w:val="a3"/>
          <w:color w:val="auto"/>
          <w:u w:val="none"/>
        </w:rPr>
        <w:t xml:space="preserve"> </w:t>
      </w:r>
      <w:r w:rsidRPr="00522119">
        <w:rPr>
          <w:rFonts w:eastAsia="Times New Roman" w:cs="Times New Roman"/>
          <w:color w:val="1A1A1A"/>
          <w:szCs w:val="28"/>
        </w:rPr>
        <w:t>Rashmi, Mukesh Kumar, Rohini Saxena ALGORITHM AND TECHNIQUE ON VARIOUS EDGE DETECTION: A SURVEY  / Rashmi, Mukesh Kumar, Rohini Saxena // Signal &amp; Image Processing : An International Journal (SIPIJ). — 2013. — № 3.</w:t>
      </w:r>
    </w:p>
    <w:p w:rsidR="00AB747A" w:rsidRPr="001D7CF5" w:rsidRDefault="00AB747A" w:rsidP="00B42D4A">
      <w:pPr>
        <w:rPr>
          <w:rStyle w:val="a3"/>
          <w:color w:val="auto"/>
          <w:u w:val="none"/>
        </w:rPr>
      </w:pPr>
    </w:p>
    <w:p w:rsidR="00B00E15" w:rsidRPr="001D7CF5" w:rsidRDefault="00B00E15"/>
    <w:sectPr w:rsidR="00B00E15" w:rsidRPr="001D7CF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BF2272"/>
    <w:multiLevelType w:val="hybridMultilevel"/>
    <w:tmpl w:val="217A9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1376C"/>
    <w:multiLevelType w:val="multilevel"/>
    <w:tmpl w:val="CE5C327E"/>
    <w:lvl w:ilvl="0">
      <w:start w:val="1"/>
      <w:numFmt w:val="decimal"/>
      <w:pStyle w:val="1"/>
      <w:lvlText w:val="%1."/>
      <w:lvlJc w:val="left"/>
      <w:pPr>
        <w:ind w:left="1429" w:hanging="360"/>
      </w:pPr>
    </w:lvl>
    <w:lvl w:ilvl="1">
      <w:start w:val="1"/>
      <w:numFmt w:val="decimal"/>
      <w:pStyle w:val="2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71DA75E5"/>
    <w:multiLevelType w:val="multilevel"/>
    <w:tmpl w:val="B7441F3A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ED"/>
    <w:rsid w:val="000510B5"/>
    <w:rsid w:val="00117B36"/>
    <w:rsid w:val="00120DC2"/>
    <w:rsid w:val="001D7CF5"/>
    <w:rsid w:val="001F408F"/>
    <w:rsid w:val="002D6615"/>
    <w:rsid w:val="00325800"/>
    <w:rsid w:val="003602FC"/>
    <w:rsid w:val="00485314"/>
    <w:rsid w:val="0049692A"/>
    <w:rsid w:val="00522119"/>
    <w:rsid w:val="0055385F"/>
    <w:rsid w:val="005B135F"/>
    <w:rsid w:val="005F0273"/>
    <w:rsid w:val="005F2DAD"/>
    <w:rsid w:val="006C01ED"/>
    <w:rsid w:val="006D0040"/>
    <w:rsid w:val="00703AB1"/>
    <w:rsid w:val="007778BC"/>
    <w:rsid w:val="0096555D"/>
    <w:rsid w:val="00AB747A"/>
    <w:rsid w:val="00B00E15"/>
    <w:rsid w:val="00B42D4A"/>
    <w:rsid w:val="00B5161F"/>
    <w:rsid w:val="00B54318"/>
    <w:rsid w:val="00C34DAB"/>
    <w:rsid w:val="00CB5BAB"/>
    <w:rsid w:val="00CC2FEB"/>
    <w:rsid w:val="00E510BD"/>
    <w:rsid w:val="00EB7BD6"/>
    <w:rsid w:val="00F65B54"/>
    <w:rsid w:val="00F8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CA3DE"/>
  <w15:chartTrackingRefBased/>
  <w15:docId w15:val="{7C8B217E-98D2-4ED2-BFD6-A18CDEF0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D7CF5"/>
    <w:pPr>
      <w:spacing w:line="360" w:lineRule="auto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F65B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F65B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F65B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5B54"/>
    <w:rPr>
      <w:color w:val="0563C1" w:themeColor="hyperlink"/>
      <w:u w:val="single"/>
    </w:rPr>
  </w:style>
  <w:style w:type="character" w:customStyle="1" w:styleId="11">
    <w:name w:val="Заголовок 1 Знак"/>
    <w:basedOn w:val="a0"/>
    <w:link w:val="10"/>
    <w:uiPriority w:val="9"/>
    <w:rsid w:val="00F65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ЗАГОЛОВКИ"/>
    <w:basedOn w:val="10"/>
    <w:next w:val="a"/>
    <w:link w:val="a5"/>
    <w:qFormat/>
    <w:rsid w:val="00F65B54"/>
    <w:pPr>
      <w:spacing w:before="200"/>
      <w:ind w:firstLine="709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5">
    <w:name w:val="ЗАГОЛОВКИ Знак"/>
    <w:basedOn w:val="11"/>
    <w:link w:val="a4"/>
    <w:rsid w:val="00F65B54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F65B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F65B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TOC Heading"/>
    <w:basedOn w:val="10"/>
    <w:next w:val="a"/>
    <w:uiPriority w:val="39"/>
    <w:unhideWhenUsed/>
    <w:qFormat/>
    <w:rsid w:val="00F65B54"/>
    <w:pPr>
      <w:spacing w:line="259" w:lineRule="auto"/>
      <w:outlineLvl w:val="9"/>
    </w:pPr>
  </w:style>
  <w:style w:type="paragraph" w:customStyle="1" w:styleId="1">
    <w:name w:val="Мой_заг_1"/>
    <w:basedOn w:val="10"/>
    <w:next w:val="a"/>
    <w:link w:val="12"/>
    <w:autoRedefine/>
    <w:qFormat/>
    <w:rsid w:val="00F65B54"/>
    <w:pPr>
      <w:numPr>
        <w:numId w:val="2"/>
      </w:numPr>
      <w:spacing w:before="120" w:after="280"/>
    </w:pPr>
    <w:rPr>
      <w:rFonts w:ascii="Times New Roman" w:hAnsi="Times New Roman"/>
      <w:b/>
      <w:sz w:val="28"/>
      <w14:shadow w14:blurRad="0" w14:dist="0" w14:dir="0" w14:sx="1000" w14:sy="1000" w14:kx="0" w14:ky="0" w14:algn="ctr">
        <w14:srgbClr w14:val="000000"/>
      </w14:shadow>
    </w:rPr>
  </w:style>
  <w:style w:type="character" w:customStyle="1" w:styleId="12">
    <w:name w:val="Мой_заг_1 Знак"/>
    <w:basedOn w:val="11"/>
    <w:link w:val="1"/>
    <w:rsid w:val="00F65B54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  <w14:shadow w14:blurRad="0" w14:dist="0" w14:dir="0" w14:sx="1000" w14:sy="1000" w14:kx="0" w14:ky="0" w14:algn="ctr">
        <w14:srgbClr w14:val="000000"/>
      </w14:shadow>
    </w:rPr>
  </w:style>
  <w:style w:type="paragraph" w:customStyle="1" w:styleId="2">
    <w:name w:val="Мой_заг_2"/>
    <w:basedOn w:val="20"/>
    <w:next w:val="a"/>
    <w:link w:val="22"/>
    <w:autoRedefine/>
    <w:qFormat/>
    <w:rsid w:val="00F65B54"/>
    <w:pPr>
      <w:numPr>
        <w:ilvl w:val="1"/>
        <w:numId w:val="2"/>
      </w:numPr>
    </w:pPr>
    <w:rPr>
      <w:rFonts w:ascii="Times New Roman" w:hAnsi="Times New Roman"/>
      <w:b/>
      <w:sz w:val="28"/>
      <w:lang w:val="ru-RU"/>
    </w:rPr>
  </w:style>
  <w:style w:type="character" w:customStyle="1" w:styleId="22">
    <w:name w:val="Мой_заг_2 Знак"/>
    <w:basedOn w:val="21"/>
    <w:link w:val="2"/>
    <w:rsid w:val="00F65B54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  <w:lang w:val="ru-RU"/>
    </w:rPr>
  </w:style>
  <w:style w:type="paragraph" w:customStyle="1" w:styleId="3">
    <w:name w:val="Мой_заг_3"/>
    <w:basedOn w:val="30"/>
    <w:next w:val="a"/>
    <w:link w:val="32"/>
    <w:autoRedefine/>
    <w:qFormat/>
    <w:rsid w:val="00F65B54"/>
    <w:pPr>
      <w:numPr>
        <w:ilvl w:val="2"/>
        <w:numId w:val="3"/>
      </w:numPr>
    </w:pPr>
    <w:rPr>
      <w:rFonts w:ascii="Times New Roman" w:hAnsi="Times New Roman"/>
      <w:sz w:val="28"/>
    </w:rPr>
  </w:style>
  <w:style w:type="character" w:customStyle="1" w:styleId="32">
    <w:name w:val="Мой_заг_3 Знак"/>
    <w:basedOn w:val="31"/>
    <w:link w:val="3"/>
    <w:rsid w:val="00F65B54"/>
    <w:rPr>
      <w:rFonts w:ascii="Times New Roman" w:eastAsiaTheme="majorEastAsia" w:hAnsi="Times New Roman" w:cstheme="majorBidi"/>
      <w:color w:val="1F3763" w:themeColor="accent1" w:themeShade="7F"/>
      <w:sz w:val="28"/>
      <w:szCs w:val="24"/>
    </w:rPr>
  </w:style>
  <w:style w:type="paragraph" w:styleId="a7">
    <w:name w:val="caption"/>
    <w:basedOn w:val="a"/>
    <w:next w:val="a"/>
    <w:uiPriority w:val="35"/>
    <w:semiHidden/>
    <w:unhideWhenUsed/>
    <w:qFormat/>
    <w:rsid w:val="00F65B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3">
    <w:name w:val="toc 1"/>
    <w:basedOn w:val="a"/>
    <w:next w:val="a"/>
    <w:autoRedefine/>
    <w:uiPriority w:val="39"/>
    <w:unhideWhenUsed/>
    <w:rsid w:val="00F65B5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65B54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rsid w:val="00F65B54"/>
    <w:pPr>
      <w:spacing w:after="100"/>
      <w:ind w:left="560"/>
    </w:pPr>
  </w:style>
  <w:style w:type="paragraph" w:customStyle="1" w:styleId="a8">
    <w:name w:val="Подпись рисунка"/>
    <w:basedOn w:val="a7"/>
    <w:link w:val="a9"/>
    <w:qFormat/>
    <w:rsid w:val="00F65B54"/>
    <w:pPr>
      <w:jc w:val="center"/>
    </w:pPr>
    <w:rPr>
      <w:rFonts w:ascii="Arial" w:eastAsia="Arial" w:hAnsi="Arial" w:cs="Arial"/>
      <w:sz w:val="24"/>
      <w:lang w:val="ru"/>
    </w:rPr>
  </w:style>
  <w:style w:type="character" w:customStyle="1" w:styleId="a9">
    <w:name w:val="Подпись рисунка Знак"/>
    <w:basedOn w:val="a0"/>
    <w:link w:val="a8"/>
    <w:rsid w:val="00F65B54"/>
    <w:rPr>
      <w:rFonts w:ascii="Arial" w:eastAsia="Arial" w:hAnsi="Arial" w:cs="Arial"/>
      <w:i/>
      <w:iCs/>
      <w:color w:val="44546A" w:themeColor="text2"/>
      <w:sz w:val="24"/>
      <w:szCs w:val="18"/>
      <w:lang w:val="ru"/>
    </w:rPr>
  </w:style>
  <w:style w:type="paragraph" w:customStyle="1" w:styleId="aa">
    <w:name w:val="Рисунки"/>
    <w:basedOn w:val="a7"/>
    <w:link w:val="ab"/>
    <w:autoRedefine/>
    <w:qFormat/>
    <w:rsid w:val="00F65B54"/>
    <w:pPr>
      <w:jc w:val="center"/>
    </w:pPr>
    <w:rPr>
      <w:sz w:val="24"/>
    </w:rPr>
  </w:style>
  <w:style w:type="character" w:customStyle="1" w:styleId="ab">
    <w:name w:val="Рисунки Знак"/>
    <w:basedOn w:val="a0"/>
    <w:link w:val="aa"/>
    <w:rsid w:val="00F65B54"/>
    <w:rPr>
      <w:rFonts w:ascii="Times New Roman" w:hAnsi="Times New Roman"/>
      <w:i/>
      <w:iCs/>
      <w:color w:val="44546A" w:themeColor="text2"/>
      <w:sz w:val="24"/>
      <w:szCs w:val="18"/>
    </w:rPr>
  </w:style>
  <w:style w:type="paragraph" w:customStyle="1" w:styleId="ac">
    <w:name w:val="Рисунок"/>
    <w:basedOn w:val="a7"/>
    <w:link w:val="ad"/>
    <w:qFormat/>
    <w:rsid w:val="00F65B54"/>
    <w:pPr>
      <w:ind w:firstLine="709"/>
      <w:jc w:val="center"/>
    </w:pPr>
    <w:rPr>
      <w:rFonts w:eastAsia="Times New Roman" w:cs="Times New Roman"/>
      <w:i w:val="0"/>
      <w:color w:val="auto"/>
      <w:sz w:val="24"/>
      <w:lang w:eastAsia="ru-RU"/>
    </w:rPr>
  </w:style>
  <w:style w:type="character" w:customStyle="1" w:styleId="ad">
    <w:name w:val="Рисунок Знак"/>
    <w:basedOn w:val="a0"/>
    <w:link w:val="ac"/>
    <w:rsid w:val="00F65B54"/>
    <w:rPr>
      <w:rFonts w:ascii="Times New Roman" w:eastAsia="Times New Roman" w:hAnsi="Times New Roman" w:cs="Times New Roman"/>
      <w:iCs/>
      <w:sz w:val="24"/>
      <w:szCs w:val="18"/>
      <w:lang w:eastAsia="ru-RU"/>
    </w:rPr>
  </w:style>
  <w:style w:type="character" w:styleId="ae">
    <w:name w:val="FollowedHyperlink"/>
    <w:basedOn w:val="a0"/>
    <w:uiPriority w:val="99"/>
    <w:semiHidden/>
    <w:unhideWhenUsed/>
    <w:rsid w:val="00B00E15"/>
    <w:rPr>
      <w:color w:val="954F72" w:themeColor="followedHyperlink"/>
      <w:u w:val="single"/>
    </w:rPr>
  </w:style>
  <w:style w:type="paragraph" w:styleId="af">
    <w:name w:val="List Paragraph"/>
    <w:basedOn w:val="a"/>
    <w:uiPriority w:val="34"/>
    <w:qFormat/>
    <w:rsid w:val="005F0273"/>
    <w:pPr>
      <w:ind w:left="720"/>
      <w:contextualSpacing/>
    </w:pPr>
  </w:style>
  <w:style w:type="character" w:styleId="af0">
    <w:name w:val="Unresolved Mention"/>
    <w:basedOn w:val="a0"/>
    <w:uiPriority w:val="99"/>
    <w:semiHidden/>
    <w:unhideWhenUsed/>
    <w:rsid w:val="005F0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pfu.ru/portal/docs/F265768322/Algoritmicheskie.metody.segmentacii.izobrazhenii_.pdf" TargetMode="External"/><Relationship Id="rId5" Type="http://schemas.openxmlformats.org/officeDocument/2006/relationships/hyperlink" Target="https://www.ultralytics.com/ru/blog/computer-vision-in-manufacturing-improving-production-and-qual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Старченко</dc:creator>
  <cp:keywords/>
  <dc:description/>
  <cp:lastModifiedBy>Арина Старченко</cp:lastModifiedBy>
  <cp:revision>1</cp:revision>
  <dcterms:created xsi:type="dcterms:W3CDTF">2025-04-24T04:50:00Z</dcterms:created>
  <dcterms:modified xsi:type="dcterms:W3CDTF">2025-04-24T06:29:00Z</dcterms:modified>
</cp:coreProperties>
</file>