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Times New Roman" w:hAnsi="Times New Roman"/>
        </w:rPr>
      </w:pPr>
      <w:r>
        <w:rPr>
          <w:rFonts w:ascii="Times New Roman" w:hAnsi="Times New Roman"/>
        </w:rPr>
        <w:t>Superstore Sales &amp; Profitability Analysis</w:t>
      </w:r>
    </w:p>
    <w:p>
      <w:pPr>
        <w:pStyle w:val="Normal"/>
        <w:bidi w:val="0"/>
        <w:jc w:val="both"/>
        <w:rPr>
          <w:rFonts w:ascii="Times New Roman" w:hAnsi="Times New Roman"/>
        </w:rPr>
      </w:pPr>
      <w:r>
        <w:rPr>
          <w:rFonts w:ascii="Times New Roman" w:hAnsi="Times New Roman"/>
        </w:rPr>
      </w:r>
    </w:p>
    <w:p>
      <w:pPr>
        <w:pStyle w:val="Heading1"/>
        <w:bidi w:val="0"/>
        <w:jc w:val="left"/>
        <w:rPr>
          <w:rFonts w:ascii="Times New Roman" w:hAnsi="Times New Roman"/>
        </w:rPr>
      </w:pPr>
      <w:r>
        <w:rPr>
          <w:rFonts w:ascii="Times New Roman" w:hAnsi="Times New Roman"/>
        </w:rPr>
        <w:t>1. Introduction</w:t>
      </w:r>
    </w:p>
    <w:p>
      <w:pPr>
        <w:pStyle w:val="Normal"/>
        <w:bidi w:val="0"/>
        <w:jc w:val="both"/>
        <w:rPr>
          <w:rFonts w:ascii="Times New Roman" w:hAnsi="Times New Roman"/>
        </w:rPr>
      </w:pPr>
      <w:r>
        <w:rPr>
          <w:rFonts w:ascii="Times New Roman" w:hAnsi="Times New Roman"/>
        </w:rPr>
        <w:tab/>
        <w:t>In today's competitive retail environment, understanding sales performance and profitability is essential for effective business decision-making. This project analyzes the Superstore dataset to identify sales trends, profit drivers, regional performance, and product-level profitability.</w:t>
      </w:r>
    </w:p>
    <w:p>
      <w:pPr>
        <w:pStyle w:val="Normal"/>
        <w:bidi w:val="0"/>
        <w:jc w:val="both"/>
        <w:rPr>
          <w:rFonts w:ascii="Times New Roman" w:hAnsi="Times New Roman"/>
        </w:rPr>
      </w:pPr>
      <w:r>
        <w:rPr>
          <w:rFonts w:ascii="Times New Roman" w:hAnsi="Times New Roman"/>
        </w:rPr>
        <w:tab/>
        <w:t>The primary objective of this analysis is to determine which categories, regions, and sub-categories contribute most to revenue and profit while identifying areas that negatively impact business performance.</w:t>
      </w:r>
    </w:p>
    <w:p>
      <w:pPr>
        <w:pStyle w:val="Normal"/>
        <w:bidi w:val="0"/>
        <w:spacing w:lineRule="auto" w:line="240"/>
        <w:jc w:val="both"/>
        <w:rPr>
          <w:rFonts w:ascii="Times New Roman" w:hAnsi="Times New Roman"/>
        </w:rPr>
      </w:pPr>
      <w:r>
        <w:rPr>
          <w:rFonts w:ascii="Times New Roman" w:hAnsi="Times New Roman"/>
        </w:rPr>
        <w:tab/>
        <w:t>The analysis was conducted using Python for data exploration and Tableau for dashboard development and visualization.</w:t>
      </w:r>
    </w:p>
    <w:p>
      <w:pPr>
        <w:pStyle w:val="Normal"/>
        <w:bidi w:val="0"/>
        <w:spacing w:lineRule="auto" w:line="240"/>
        <w:jc w:val="both"/>
        <w:rPr>
          <w:rFonts w:ascii="Times New Roman" w:hAnsi="Times New Roman"/>
        </w:rPr>
      </w:pPr>
      <w:r>
        <w:rPr>
          <w:rFonts w:ascii="Times New Roman" w:hAnsi="Times New Roman"/>
        </w:rPr>
      </w:r>
    </w:p>
    <w:p>
      <w:pPr>
        <w:pStyle w:val="Heading1"/>
        <w:bidi w:val="0"/>
        <w:jc w:val="left"/>
        <w:rPr>
          <w:rFonts w:ascii="Times New Roman" w:hAnsi="Times New Roman"/>
        </w:rPr>
      </w:pPr>
      <w:r>
        <w:rPr>
          <w:rFonts w:ascii="Times New Roman" w:hAnsi="Times New Roman"/>
        </w:rPr>
        <w:t>2. Dataset Overview</w:t>
      </w:r>
    </w:p>
    <w:p>
      <w:pPr>
        <w:pStyle w:val="Normal"/>
        <w:bidi w:val="0"/>
        <w:jc w:val="both"/>
        <w:rPr>
          <w:rFonts w:ascii="Times New Roman" w:hAnsi="Times New Roman"/>
        </w:rPr>
      </w:pPr>
      <w:r>
        <w:rPr>
          <w:rFonts w:ascii="Times New Roman" w:hAnsi="Times New Roman"/>
        </w:rPr>
        <w:t>The dataset contains retail transaction records including:</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Sales</w:t>
      </w:r>
    </w:p>
    <w:p>
      <w:pPr>
        <w:pStyle w:val="Normal"/>
        <w:bidi w:val="0"/>
        <w:jc w:val="both"/>
        <w:rPr>
          <w:rFonts w:ascii="Times New Roman" w:hAnsi="Times New Roman"/>
        </w:rPr>
      </w:pPr>
      <w:r>
        <w:rPr>
          <w:rFonts w:ascii="Times New Roman" w:hAnsi="Times New Roman"/>
        </w:rPr>
        <w:t>* Profit</w:t>
      </w:r>
    </w:p>
    <w:p>
      <w:pPr>
        <w:pStyle w:val="Normal"/>
        <w:bidi w:val="0"/>
        <w:jc w:val="both"/>
        <w:rPr>
          <w:rFonts w:ascii="Times New Roman" w:hAnsi="Times New Roman"/>
        </w:rPr>
      </w:pPr>
      <w:r>
        <w:rPr>
          <w:rFonts w:ascii="Times New Roman" w:hAnsi="Times New Roman"/>
        </w:rPr>
        <w:t>* Quantity</w:t>
      </w:r>
    </w:p>
    <w:p>
      <w:pPr>
        <w:pStyle w:val="Normal"/>
        <w:bidi w:val="0"/>
        <w:jc w:val="both"/>
        <w:rPr>
          <w:rFonts w:ascii="Times New Roman" w:hAnsi="Times New Roman"/>
        </w:rPr>
      </w:pPr>
      <w:r>
        <w:rPr>
          <w:rFonts w:ascii="Times New Roman" w:hAnsi="Times New Roman"/>
        </w:rPr>
        <w:t>* Discount</w:t>
      </w:r>
    </w:p>
    <w:p>
      <w:pPr>
        <w:pStyle w:val="Normal"/>
        <w:bidi w:val="0"/>
        <w:jc w:val="both"/>
        <w:rPr>
          <w:rFonts w:ascii="Times New Roman" w:hAnsi="Times New Roman"/>
        </w:rPr>
      </w:pPr>
      <w:r>
        <w:rPr>
          <w:rFonts w:ascii="Times New Roman" w:hAnsi="Times New Roman"/>
        </w:rPr>
        <w:t>* Category</w:t>
      </w:r>
    </w:p>
    <w:p>
      <w:pPr>
        <w:pStyle w:val="Normal"/>
        <w:bidi w:val="0"/>
        <w:jc w:val="both"/>
        <w:rPr>
          <w:rFonts w:ascii="Times New Roman" w:hAnsi="Times New Roman"/>
        </w:rPr>
      </w:pPr>
      <w:r>
        <w:rPr>
          <w:rFonts w:ascii="Times New Roman" w:hAnsi="Times New Roman"/>
        </w:rPr>
        <w:t>* Sub-Category</w:t>
      </w:r>
    </w:p>
    <w:p>
      <w:pPr>
        <w:pStyle w:val="Normal"/>
        <w:bidi w:val="0"/>
        <w:jc w:val="both"/>
        <w:rPr>
          <w:rFonts w:ascii="Times New Roman" w:hAnsi="Times New Roman"/>
        </w:rPr>
      </w:pPr>
      <w:r>
        <w:rPr>
          <w:rFonts w:ascii="Times New Roman" w:hAnsi="Times New Roman"/>
        </w:rPr>
        <w:t>* Region</w:t>
      </w:r>
    </w:p>
    <w:p>
      <w:pPr>
        <w:pStyle w:val="Normal"/>
        <w:bidi w:val="0"/>
        <w:jc w:val="both"/>
        <w:rPr>
          <w:rFonts w:ascii="Times New Roman" w:hAnsi="Times New Roman"/>
        </w:rPr>
      </w:pPr>
      <w:r>
        <w:rPr>
          <w:rFonts w:ascii="Times New Roman" w:hAnsi="Times New Roman"/>
        </w:rPr>
        <w:t>* State</w:t>
      </w:r>
    </w:p>
    <w:p>
      <w:pPr>
        <w:pStyle w:val="Normal"/>
        <w:bidi w:val="0"/>
        <w:jc w:val="both"/>
        <w:rPr>
          <w:rFonts w:ascii="Times New Roman" w:hAnsi="Times New Roman"/>
        </w:rPr>
      </w:pPr>
      <w:r>
        <w:rPr>
          <w:rFonts w:ascii="Times New Roman" w:hAnsi="Times New Roman"/>
        </w:rPr>
        <w:t>* City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The dataset consists of 9,994 records covering multiple product categories and regions across the United States.</w:t>
      </w:r>
    </w:p>
    <w:p>
      <w:pPr>
        <w:pStyle w:val="Normal"/>
        <w:bidi w:val="0"/>
        <w:jc w:val="both"/>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Data Quality Assessment</w:t>
      </w:r>
    </w:p>
    <w:p>
      <w:pPr>
        <w:pStyle w:val="Normal"/>
        <w:bidi w:val="0"/>
        <w:jc w:val="both"/>
        <w:rPr>
          <w:rFonts w:ascii="Times New Roman" w:hAnsi="Times New Roman"/>
        </w:rPr>
      </w:pPr>
      <w:r>
        <w:rPr>
          <w:rFonts w:ascii="Times New Roman" w:hAnsi="Times New Roman"/>
        </w:rPr>
        <w:t>The dataset was examined for:</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Missing values</w:t>
      </w:r>
    </w:p>
    <w:p>
      <w:pPr>
        <w:pStyle w:val="Normal"/>
        <w:bidi w:val="0"/>
        <w:jc w:val="both"/>
        <w:rPr>
          <w:rFonts w:ascii="Times New Roman" w:hAnsi="Times New Roman"/>
        </w:rPr>
      </w:pPr>
      <w:r>
        <w:rPr>
          <w:rFonts w:ascii="Times New Roman" w:hAnsi="Times New Roman"/>
        </w:rPr>
        <w:t>* Duplicate records</w:t>
      </w:r>
    </w:p>
    <w:p>
      <w:pPr>
        <w:pStyle w:val="Normal"/>
        <w:bidi w:val="0"/>
        <w:jc w:val="both"/>
        <w:rPr>
          <w:rFonts w:ascii="Times New Roman" w:hAnsi="Times New Roman"/>
        </w:rPr>
      </w:pPr>
      <w:r>
        <w:rPr>
          <w:rFonts w:ascii="Times New Roman" w:hAnsi="Times New Roman"/>
        </w:rPr>
        <w:t>* Unique categorical values</w:t>
      </w:r>
    </w:p>
    <w:p>
      <w:pPr>
        <w:pStyle w:val="Normal"/>
        <w:bidi w:val="0"/>
        <w:jc w:val="both"/>
        <w:rPr>
          <w:rFonts w:ascii="Times New Roman" w:hAnsi="Times New Roman"/>
        </w:rPr>
      </w:pPr>
      <w:r>
        <w:rPr>
          <w:rFonts w:ascii="Times New Roman" w:hAnsi="Times New Roman"/>
        </w:rPr>
        <w:t>* Data consistency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No missing values were identified, indicating a complete dataset suitable for analysis.</w:t>
      </w:r>
    </w:p>
    <w:p>
      <w:pPr>
        <w:pStyle w:val="Heading1"/>
        <w:numPr>
          <w:ilvl w:val="0"/>
          <w:numId w:val="0"/>
        </w:numPr>
        <w:bidi w:val="0"/>
        <w:ind w:left="0" w:hanging="0"/>
        <w:jc w:val="left"/>
        <w:rPr>
          <w:rFonts w:ascii="Times New Roman" w:hAnsi="Times New Roman"/>
        </w:rPr>
      </w:pPr>
      <w:r>
        <w:rPr>
          <w:rFonts w:ascii="Times New Roman" w:hAnsi="Times New Roman"/>
        </w:rPr>
        <w:t xml:space="preserve"> </w:t>
      </w:r>
    </w:p>
    <w:p>
      <w:pPr>
        <w:pStyle w:val="Heading1"/>
        <w:bidi w:val="0"/>
        <w:jc w:val="left"/>
        <w:rPr>
          <w:rFonts w:ascii="Times New Roman" w:hAnsi="Times New Roman"/>
        </w:rPr>
      </w:pPr>
      <w:r>
        <w:rPr>
          <w:rFonts w:ascii="Times New Roman" w:hAnsi="Times New Roman"/>
        </w:rPr>
        <w:t>3. Business Questions</w:t>
      </w:r>
    </w:p>
    <w:p>
      <w:pPr>
        <w:pStyle w:val="Normal"/>
        <w:bidi w:val="0"/>
        <w:jc w:val="both"/>
        <w:rPr>
          <w:rFonts w:ascii="Times New Roman" w:hAnsi="Times New Roman"/>
        </w:rPr>
      </w:pPr>
      <w:r>
        <w:rPr>
          <w:rFonts w:ascii="Times New Roman" w:hAnsi="Times New Roman"/>
        </w:rPr>
        <w:t>This analysis aims to answer the following questions: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1. Which product categories generate the highest sales?</w:t>
      </w:r>
    </w:p>
    <w:p>
      <w:pPr>
        <w:pStyle w:val="Normal"/>
        <w:bidi w:val="0"/>
        <w:jc w:val="both"/>
        <w:rPr>
          <w:rFonts w:ascii="Times New Roman" w:hAnsi="Times New Roman"/>
        </w:rPr>
      </w:pPr>
      <w:r>
        <w:rPr>
          <w:rFonts w:ascii="Times New Roman" w:hAnsi="Times New Roman"/>
        </w:rPr>
        <w:t>2. Which product categories generate the highest profit?</w:t>
      </w:r>
    </w:p>
    <w:p>
      <w:pPr>
        <w:pStyle w:val="Normal"/>
        <w:bidi w:val="0"/>
        <w:jc w:val="both"/>
        <w:rPr>
          <w:rFonts w:ascii="Times New Roman" w:hAnsi="Times New Roman"/>
        </w:rPr>
      </w:pPr>
      <w:r>
        <w:rPr>
          <w:rFonts w:ascii="Times New Roman" w:hAnsi="Times New Roman"/>
        </w:rPr>
        <w:t>3. Which regions contribute most to sales and profit?</w:t>
      </w:r>
    </w:p>
    <w:p>
      <w:pPr>
        <w:pStyle w:val="Normal"/>
        <w:bidi w:val="0"/>
        <w:jc w:val="both"/>
        <w:rPr>
          <w:rFonts w:ascii="Times New Roman" w:hAnsi="Times New Roman"/>
        </w:rPr>
      </w:pPr>
      <w:r>
        <w:rPr>
          <w:rFonts w:ascii="Times New Roman" w:hAnsi="Times New Roman"/>
        </w:rPr>
        <w:t>4. What relationship exists between sales, profit, quantity, and discount?</w:t>
      </w:r>
    </w:p>
    <w:p>
      <w:pPr>
        <w:pStyle w:val="Normal"/>
        <w:bidi w:val="0"/>
        <w:jc w:val="both"/>
        <w:rPr>
          <w:rFonts w:ascii="Times New Roman" w:hAnsi="Times New Roman"/>
        </w:rPr>
      </w:pPr>
      <w:r>
        <w:rPr>
          <w:rFonts w:ascii="Times New Roman" w:hAnsi="Times New Roman"/>
        </w:rPr>
        <w:t>5. Which sub-categories are most profitable?</w:t>
      </w:r>
    </w:p>
    <w:p>
      <w:pPr>
        <w:pStyle w:val="Normal"/>
        <w:bidi w:val="0"/>
        <w:jc w:val="both"/>
        <w:rPr>
          <w:rFonts w:ascii="Times New Roman" w:hAnsi="Times New Roman"/>
        </w:rPr>
      </w:pPr>
      <w:r>
        <w:rPr>
          <w:rFonts w:ascii="Times New Roman" w:hAnsi="Times New Roman"/>
        </w:rPr>
        <w:t>6. Which products negatively affect profitability?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Heading1"/>
        <w:numPr>
          <w:ilvl w:val="0"/>
          <w:numId w:val="0"/>
        </w:numPr>
        <w:bidi w:val="0"/>
        <w:ind w:left="0" w:hanging="0"/>
        <w:jc w:val="left"/>
        <w:rPr>
          <w:rFonts w:ascii="Times New Roman" w:hAnsi="Times New Roman"/>
        </w:rPr>
      </w:pPr>
      <w:r>
        <w:rPr>
          <w:rFonts w:ascii="Times New Roman" w:hAnsi="Times New Roman"/>
        </w:rPr>
        <w:t>4. Methodology</w:t>
      </w:r>
    </w:p>
    <w:p>
      <w:pPr>
        <w:pStyle w:val="Normal"/>
        <w:bidi w:val="0"/>
        <w:jc w:val="both"/>
        <w:rPr>
          <w:rFonts w:ascii="Times New Roman" w:hAnsi="Times New Roman"/>
        </w:rPr>
      </w:pPr>
      <w:r>
        <w:rPr>
          <w:rFonts w:ascii="Times New Roman" w:hAnsi="Times New Roman"/>
        </w:rPr>
        <w:t>The analysis followed four main stages:</w:t>
      </w:r>
    </w:p>
    <w:p>
      <w:pPr>
        <w:pStyle w:val="Normal"/>
        <w:bidi w:val="0"/>
        <w:jc w:val="both"/>
        <w:rPr>
          <w:rFonts w:ascii="Times New Roman" w:hAnsi="Times New Roman"/>
        </w:rPr>
      </w:pPr>
      <w:r>
        <w:rPr>
          <w:rFonts w:ascii="Times New Roman" w:hAnsi="Times New Roman"/>
        </w:rPr>
      </w:r>
    </w:p>
    <w:p>
      <w:pPr>
        <w:pStyle w:val="Heading3"/>
        <w:bidi w:val="0"/>
        <w:jc w:val="left"/>
        <w:rPr/>
      </w:pPr>
      <w:r>
        <w:rPr>
          <w:rFonts w:ascii="Times New Roman" w:hAnsi="Times New Roman"/>
        </w:rPr>
        <w:t>Data Understanding</w:t>
      </w:r>
    </w:p>
    <w:p>
      <w:pPr>
        <w:pStyle w:val="Normal"/>
        <w:bidi w:val="0"/>
        <w:jc w:val="both"/>
        <w:rPr>
          <w:rFonts w:ascii="Times New Roman" w:hAnsi="Times New Roman"/>
        </w:rPr>
      </w:pPr>
      <w:r>
        <w:rPr>
          <w:rFonts w:ascii="Times New Roman" w:hAnsi="Times New Roman"/>
        </w:rPr>
        <w:t>The dataset structure, variable types, and unique values were examined to gain familiarity with the available information.</w:t>
      </w:r>
    </w:p>
    <w:p>
      <w:pPr>
        <w:pStyle w:val="Normal"/>
        <w:bidi w:val="0"/>
        <w:jc w:val="both"/>
        <w:rPr>
          <w:rFonts w:ascii="Times New Roman" w:hAnsi="Times New Roman"/>
        </w:rPr>
      </w:pPr>
      <w:r>
        <w:rPr>
          <w:rFonts w:ascii="Times New Roman" w:hAnsi="Times New Roman"/>
        </w:rPr>
      </w:r>
    </w:p>
    <w:p>
      <w:pPr>
        <w:pStyle w:val="Heading3"/>
        <w:bidi w:val="0"/>
        <w:jc w:val="left"/>
        <w:rPr/>
      </w:pPr>
      <w:r>
        <w:rPr>
          <w:rFonts w:ascii="Times New Roman" w:hAnsi="Times New Roman"/>
        </w:rPr>
        <w:t>Data Cleaning</w:t>
      </w:r>
    </w:p>
    <w:p>
      <w:pPr>
        <w:pStyle w:val="Normal"/>
        <w:bidi w:val="0"/>
        <w:jc w:val="both"/>
        <w:rPr>
          <w:rFonts w:ascii="Times New Roman" w:hAnsi="Times New Roman"/>
        </w:rPr>
      </w:pPr>
      <w:r>
        <w:rPr>
          <w:rFonts w:ascii="Times New Roman" w:hAnsi="Times New Roman"/>
        </w:rPr>
        <w:t>The dataset was inspected for missing values and inconsistencies. No significant data quality issues were found.</w:t>
      </w:r>
    </w:p>
    <w:p>
      <w:pPr>
        <w:pStyle w:val="Normal"/>
        <w:bidi w:val="0"/>
        <w:jc w:val="both"/>
        <w:rPr>
          <w:rFonts w:ascii="Times New Roman" w:hAnsi="Times New Roman"/>
        </w:rPr>
      </w:pPr>
      <w:r>
        <w:rPr>
          <w:rFonts w:ascii="Times New Roman" w:hAnsi="Times New Roman"/>
        </w:rPr>
      </w:r>
    </w:p>
    <w:p>
      <w:pPr>
        <w:pStyle w:val="Heading3"/>
        <w:bidi w:val="0"/>
        <w:jc w:val="left"/>
        <w:rPr/>
      </w:pPr>
      <w:r>
        <w:rPr/>
        <w:t xml:space="preserve"> </w:t>
      </w:r>
      <w:r>
        <w:rPr/>
        <w:t>Exploratory Data Analysis (EDA)</w:t>
      </w:r>
    </w:p>
    <w:p>
      <w:pPr>
        <w:pStyle w:val="Normal"/>
        <w:bidi w:val="0"/>
        <w:jc w:val="both"/>
        <w:rPr>
          <w:rFonts w:ascii="Times New Roman" w:hAnsi="Times New Roman"/>
        </w:rPr>
      </w:pPr>
      <w:r>
        <w:rPr>
          <w:rFonts w:ascii="Times New Roman" w:hAnsi="Times New Roman"/>
        </w:rPr>
        <w:t>Exploratory analysis was conducted to investigate: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Sales performance</w:t>
      </w:r>
    </w:p>
    <w:p>
      <w:pPr>
        <w:pStyle w:val="Normal"/>
        <w:bidi w:val="0"/>
        <w:jc w:val="both"/>
        <w:rPr>
          <w:rFonts w:ascii="Times New Roman" w:hAnsi="Times New Roman"/>
        </w:rPr>
      </w:pPr>
      <w:r>
        <w:rPr>
          <w:rFonts w:ascii="Times New Roman" w:hAnsi="Times New Roman"/>
        </w:rPr>
        <w:t>* Profit performance</w:t>
      </w:r>
    </w:p>
    <w:p>
      <w:pPr>
        <w:pStyle w:val="Normal"/>
        <w:bidi w:val="0"/>
        <w:jc w:val="both"/>
        <w:rPr>
          <w:rFonts w:ascii="Times New Roman" w:hAnsi="Times New Roman"/>
        </w:rPr>
      </w:pPr>
      <w:r>
        <w:rPr>
          <w:rFonts w:ascii="Times New Roman" w:hAnsi="Times New Roman"/>
        </w:rPr>
        <w:t>* Regional trends</w:t>
      </w:r>
    </w:p>
    <w:p>
      <w:pPr>
        <w:pStyle w:val="Normal"/>
        <w:bidi w:val="0"/>
        <w:jc w:val="both"/>
        <w:rPr>
          <w:rFonts w:ascii="Times New Roman" w:hAnsi="Times New Roman"/>
        </w:rPr>
      </w:pPr>
      <w:r>
        <w:rPr>
          <w:rFonts w:ascii="Times New Roman" w:hAnsi="Times New Roman"/>
        </w:rPr>
        <w:t>* Category trends</w:t>
      </w:r>
    </w:p>
    <w:p>
      <w:pPr>
        <w:pStyle w:val="Normal"/>
        <w:bidi w:val="0"/>
        <w:jc w:val="both"/>
        <w:rPr>
          <w:rFonts w:ascii="Times New Roman" w:hAnsi="Times New Roman"/>
        </w:rPr>
      </w:pPr>
      <w:r>
        <w:rPr>
          <w:rFonts w:ascii="Times New Roman" w:hAnsi="Times New Roman"/>
        </w:rPr>
        <w:t>* Discount effects</w:t>
      </w:r>
    </w:p>
    <w:p>
      <w:pPr>
        <w:pStyle w:val="Normal"/>
        <w:bidi w:val="0"/>
        <w:jc w:val="both"/>
        <w:rPr>
          <w:rFonts w:ascii="Times New Roman" w:hAnsi="Times New Roman"/>
        </w:rPr>
      </w:pPr>
      <w:r>
        <w:rPr>
          <w:rFonts w:ascii="Times New Roman" w:hAnsi="Times New Roman"/>
        </w:rPr>
        <w:t>* Relationships between key business variables</w:t>
      </w:r>
    </w:p>
    <w:p>
      <w:pPr>
        <w:pStyle w:val="Normal"/>
        <w:bidi w:val="0"/>
        <w:jc w:val="both"/>
        <w:rPr>
          <w:rFonts w:ascii="Times New Roman" w:hAnsi="Times New Roman"/>
        </w:rPr>
      </w:pPr>
      <w:r>
        <w:rPr>
          <w:rFonts w:ascii="Times New Roman" w:hAnsi="Times New Roman"/>
        </w:rPr>
      </w:r>
    </w:p>
    <w:p>
      <w:pPr>
        <w:pStyle w:val="Heading3"/>
        <w:bidi w:val="0"/>
        <w:jc w:val="left"/>
        <w:rPr/>
      </w:pPr>
      <w:r>
        <w:rPr>
          <w:rFonts w:ascii="Times New Roman" w:hAnsi="Times New Roman"/>
        </w:rPr>
        <w:t>Dashboard Development</w:t>
      </w:r>
    </w:p>
    <w:p>
      <w:pPr>
        <w:pStyle w:val="Normal"/>
        <w:bidi w:val="0"/>
        <w:jc w:val="both"/>
        <w:rPr>
          <w:rFonts w:ascii="Times New Roman" w:hAnsi="Times New Roman"/>
        </w:rPr>
      </w:pPr>
      <w:r>
        <w:rPr>
          <w:rFonts w:ascii="Times New Roman" w:hAnsi="Times New Roman"/>
        </w:rPr>
        <w:t>Interactive dashboards were developed in Tableau to communicate findings and support business decision-making.</w:t>
      </w:r>
    </w:p>
    <w:p>
      <w:pPr>
        <w:pStyle w:val="Normal"/>
        <w:bidi w:val="0"/>
        <w:jc w:val="both"/>
        <w:rPr>
          <w:rFonts w:ascii="Times New Roman" w:hAnsi="Times New Roman"/>
        </w:rPr>
      </w:pPr>
      <w:r>
        <w:rPr>
          <w:rFonts w:ascii="Times New Roman" w:hAnsi="Times New Roman"/>
        </w:rPr>
      </w:r>
    </w:p>
    <w:p>
      <w:pPr>
        <w:pStyle w:val="Heading1"/>
        <w:numPr>
          <w:ilvl w:val="0"/>
          <w:numId w:val="0"/>
        </w:numPr>
        <w:bidi w:val="0"/>
        <w:ind w:left="0" w:hanging="0"/>
        <w:jc w:val="left"/>
        <w:rPr>
          <w:rFonts w:ascii="Times New Roman" w:hAnsi="Times New Roman"/>
        </w:rPr>
      </w:pPr>
      <w:r>
        <w:rPr>
          <w:rFonts w:ascii="Times New Roman" w:hAnsi="Times New Roman"/>
        </w:rPr>
        <w:t>5. Key Findings</w:t>
      </w:r>
    </w:p>
    <w:p>
      <w:pPr>
        <w:pStyle w:val="Normal"/>
        <w:bidi w:val="0"/>
        <w:jc w:val="both"/>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 xml:space="preserve"> </w:t>
      </w:r>
      <w:r>
        <w:rPr>
          <w:rFonts w:ascii="Times New Roman" w:hAnsi="Times New Roman"/>
        </w:rPr>
        <w:t>Category Performance</w:t>
      </w:r>
    </w:p>
    <w:p>
      <w:pPr>
        <w:pStyle w:val="Normal"/>
        <w:numPr>
          <w:ilvl w:val="0"/>
          <w:numId w:val="6"/>
        </w:numPr>
        <w:bidi w:val="0"/>
        <w:jc w:val="both"/>
        <w:rPr>
          <w:rFonts w:ascii="Times New Roman" w:hAnsi="Times New Roman"/>
        </w:rPr>
      </w:pPr>
      <w:r>
        <w:rPr>
          <w:rFonts w:ascii="Times New Roman" w:hAnsi="Times New Roman"/>
        </w:rPr>
        <w:t>Technology generated the highest overall sales and profit among all categories.</w:t>
      </w:r>
    </w:p>
    <w:p>
      <w:pPr>
        <w:pStyle w:val="Normal"/>
        <w:numPr>
          <w:ilvl w:val="0"/>
          <w:numId w:val="6"/>
        </w:numPr>
        <w:bidi w:val="0"/>
        <w:jc w:val="both"/>
        <w:rPr>
          <w:rFonts w:ascii="Times New Roman" w:hAnsi="Times New Roman"/>
        </w:rPr>
      </w:pPr>
      <w:r>
        <w:rPr>
          <w:rFonts w:ascii="Times New Roman" w:hAnsi="Times New Roman"/>
        </w:rPr>
        <w:t>Furniture generated strong sales but significantly lower profitability compared to Technology, indicating that high revenue does not necessarily translate into high profit.</w:t>
      </w:r>
    </w:p>
    <w:p>
      <w:pPr>
        <w:pStyle w:val="Normal"/>
        <w:bidi w:val="0"/>
        <w:jc w:val="both"/>
        <w:rPr>
          <w:rFonts w:ascii="Times New Roman" w:hAnsi="Times New Roman"/>
        </w:rPr>
      </w:pPr>
      <w:r>
        <w:rPr>
          <w:rFonts w:ascii="Times New Roman" w:hAnsi="Times New Roman"/>
        </w:rPr>
        <w:drawing>
          <wp:anchor behindDoc="0" distT="0" distB="0" distL="0" distR="0" simplePos="0" locked="0" layoutInCell="0" allowOverlap="1" relativeHeight="5">
            <wp:simplePos x="0" y="0"/>
            <wp:positionH relativeFrom="column">
              <wp:posOffset>250190</wp:posOffset>
            </wp:positionH>
            <wp:positionV relativeFrom="paragraph">
              <wp:posOffset>224155</wp:posOffset>
            </wp:positionV>
            <wp:extent cx="5619750" cy="26308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619750" cy="2630805"/>
                    </a:xfrm>
                    <a:prstGeom prst="rect">
                      <a:avLst/>
                    </a:prstGeom>
                  </pic:spPr>
                </pic:pic>
              </a:graphicData>
            </a:graphic>
          </wp:anchor>
        </w:drawing>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Regional Performance</w:t>
      </w:r>
    </w:p>
    <w:p>
      <w:pPr>
        <w:pStyle w:val="Normal"/>
        <w:numPr>
          <w:ilvl w:val="0"/>
          <w:numId w:val="7"/>
        </w:numPr>
        <w:bidi w:val="0"/>
        <w:jc w:val="both"/>
        <w:rPr>
          <w:rFonts w:ascii="Times New Roman" w:hAnsi="Times New Roman"/>
        </w:rPr>
      </w:pPr>
      <w:r>
        <w:rPr>
          <w:rFonts w:ascii="Times New Roman" w:hAnsi="Times New Roman"/>
        </w:rPr>
        <w:t>The West region recorded the highest sales and profit performance.</w:t>
      </w:r>
    </w:p>
    <w:p>
      <w:pPr>
        <w:pStyle w:val="Normal"/>
        <w:numPr>
          <w:ilvl w:val="0"/>
          <w:numId w:val="7"/>
        </w:numPr>
        <w:bidi w:val="0"/>
        <w:jc w:val="both"/>
        <w:rPr>
          <w:rFonts w:ascii="Times New Roman" w:hAnsi="Times New Roman"/>
        </w:rPr>
      </w:pPr>
      <w:r>
        <w:rPr>
          <w:rFonts w:ascii="Times New Roman" w:hAnsi="Times New Roman"/>
        </w:rPr>
        <w:t>The East region followed closely behind, while the Central and South regions generated comparatively lower profits.</w:t>
      </w:r>
    </w:p>
    <w:p>
      <w:pPr>
        <w:pStyle w:val="Normal"/>
        <w:bidi w:val="0"/>
        <w:jc w:val="both"/>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14570" cy="27781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814570" cy="2778125"/>
                    </a:xfrm>
                    <a:prstGeom prst="rect">
                      <a:avLst/>
                    </a:prstGeom>
                  </pic:spPr>
                </pic:pic>
              </a:graphicData>
            </a:graphic>
          </wp:anchor>
        </w:drawing>
      </w:r>
    </w:p>
    <w:p>
      <w:pPr>
        <w:pStyle w:val="Heading3"/>
        <w:numPr>
          <w:ilvl w:val="0"/>
          <w:numId w:val="0"/>
        </w:numPr>
        <w:bidi w:val="0"/>
        <w:ind w:left="0" w:hanging="0"/>
        <w:jc w:val="left"/>
        <w:rPr>
          <w:rFonts w:ascii="Times New Roman" w:hAnsi="Times New Roman"/>
        </w:rPr>
      </w:pPr>
      <w:r>
        <w:rPr>
          <w:rFonts w:ascii="Times New Roman" w:hAnsi="Times New Roman"/>
        </w:rPr>
        <w:t>Sales and Profit Relationship</w:t>
      </w:r>
    </w:p>
    <w:p>
      <w:pPr>
        <w:pStyle w:val="Normal"/>
        <w:numPr>
          <w:ilvl w:val="0"/>
          <w:numId w:val="8"/>
        </w:numPr>
        <w:bidi w:val="0"/>
        <w:jc w:val="both"/>
        <w:rPr>
          <w:rFonts w:ascii="Times New Roman" w:hAnsi="Times New Roman"/>
        </w:rPr>
      </w:pPr>
      <w:r>
        <w:rPr>
          <w:rFonts w:ascii="Times New Roman" w:hAnsi="Times New Roman"/>
        </w:rPr>
        <w:t>A positive relationship exists between sales and profit. However, higher sales do not always guarantee higher profitability.</w:t>
      </w:r>
    </w:p>
    <w:p>
      <w:pPr>
        <w:pStyle w:val="Normal"/>
        <w:numPr>
          <w:ilvl w:val="0"/>
          <w:numId w:val="8"/>
        </w:numPr>
        <w:bidi w:val="0"/>
        <w:jc w:val="both"/>
        <w:rPr>
          <w:rFonts w:ascii="Times New Roman" w:hAnsi="Times New Roman"/>
        </w:rPr>
      </w:pPr>
      <w:r>
        <w:rPr>
          <w:rFonts w:ascii="Times New Roman" w:hAnsi="Times New Roman"/>
        </w:rPr>
        <w:t>Several products generated strong revenue while producing relatively weak profit margins.</w:t>
      </w:r>
    </w:p>
    <w:p>
      <w:pPr>
        <w:pStyle w:val="Normal"/>
        <w:bidi w:val="0"/>
        <w:jc w:val="both"/>
        <w:rPr>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posOffset>1002665</wp:posOffset>
            </wp:positionH>
            <wp:positionV relativeFrom="paragraph">
              <wp:posOffset>149225</wp:posOffset>
            </wp:positionV>
            <wp:extent cx="2760980" cy="172085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rcRect l="15683" t="37974" r="37453" b="10060"/>
                    <a:stretch>
                      <a:fillRect/>
                    </a:stretch>
                  </pic:blipFill>
                  <pic:spPr bwMode="auto">
                    <a:xfrm>
                      <a:off x="0" y="0"/>
                      <a:ext cx="2760980" cy="1720850"/>
                    </a:xfrm>
                    <a:prstGeom prst="rect">
                      <a:avLst/>
                    </a:prstGeom>
                  </pic:spPr>
                </pic:pic>
              </a:graphicData>
            </a:graphic>
          </wp:anchor>
        </w:drawing>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 xml:space="preserve"> </w:t>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Discount Impact</w:t>
      </w:r>
    </w:p>
    <w:p>
      <w:pPr>
        <w:pStyle w:val="Normal"/>
        <w:numPr>
          <w:ilvl w:val="0"/>
          <w:numId w:val="9"/>
        </w:numPr>
        <w:bidi w:val="0"/>
        <w:jc w:val="both"/>
        <w:rPr>
          <w:rFonts w:ascii="Times New Roman" w:hAnsi="Times New Roman"/>
        </w:rPr>
      </w:pPr>
      <w:r>
        <w:rPr>
          <w:rFonts w:ascii="Times New Roman" w:hAnsi="Times New Roman"/>
        </w:rPr>
        <w:t>Discounting showed a negative relationship with profitability.</w:t>
      </w:r>
    </w:p>
    <w:p>
      <w:pPr>
        <w:pStyle w:val="Normal"/>
        <w:numPr>
          <w:ilvl w:val="0"/>
          <w:numId w:val="9"/>
        </w:numPr>
        <w:bidi w:val="0"/>
        <w:jc w:val="both"/>
        <w:rPr>
          <w:rFonts w:ascii="Times New Roman" w:hAnsi="Times New Roman"/>
        </w:rPr>
      </w:pPr>
      <w:r>
        <w:rPr>
          <w:rFonts w:ascii="Times New Roman" w:hAnsi="Times New Roman"/>
        </w:rPr>
        <w:t>Higher discounts often reduced profit margins, demonstrating the importance of balancing sales growth with profitability objectives.</w:t>
      </w:r>
    </w:p>
    <w:p>
      <w:pPr>
        <w:pStyle w:val="Normal"/>
        <w:bidi w:val="0"/>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posOffset>683895</wp:posOffset>
            </wp:positionH>
            <wp:positionV relativeFrom="paragraph">
              <wp:posOffset>36195</wp:posOffset>
            </wp:positionV>
            <wp:extent cx="3032125" cy="200342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032125" cy="2003425"/>
                    </a:xfrm>
                    <a:prstGeom prst="rect">
                      <a:avLst/>
                    </a:prstGeom>
                  </pic:spPr>
                </pic:pic>
              </a:graphicData>
            </a:graphic>
          </wp:anchor>
        </w:drawing>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Product-Level Analysis</w:t>
      </w:r>
    </w:p>
    <w:p>
      <w:pPr>
        <w:pStyle w:val="Normal"/>
        <w:bidi w:val="0"/>
        <w:jc w:val="both"/>
        <w:rPr>
          <w:rFonts w:ascii="Times New Roman" w:hAnsi="Times New Roman"/>
        </w:rPr>
      </w:pPr>
      <w:r>
        <w:rPr>
          <w:rFonts w:ascii="Times New Roman" w:hAnsi="Times New Roman"/>
        </w:rPr>
        <w:t>The most profitable sub-categories were: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Copiers</w:t>
      </w:r>
    </w:p>
    <w:p>
      <w:pPr>
        <w:pStyle w:val="Normal"/>
        <w:bidi w:val="0"/>
        <w:jc w:val="both"/>
        <w:rPr>
          <w:rFonts w:ascii="Times New Roman" w:hAnsi="Times New Roman"/>
        </w:rPr>
      </w:pPr>
      <w:r>
        <w:rPr>
          <w:rFonts w:ascii="Times New Roman" w:hAnsi="Times New Roman"/>
        </w:rPr>
        <w:t>* Phones</w:t>
      </w:r>
    </w:p>
    <w:p>
      <w:pPr>
        <w:pStyle w:val="Normal"/>
        <w:bidi w:val="0"/>
        <w:jc w:val="both"/>
        <w:rPr>
          <w:rFonts w:ascii="Times New Roman" w:hAnsi="Times New Roman"/>
        </w:rPr>
      </w:pPr>
      <w:r>
        <w:rPr>
          <w:rFonts w:ascii="Times New Roman" w:hAnsi="Times New Roman"/>
        </w:rPr>
        <w:t>* Accessories</w:t>
      </w:r>
    </w:p>
    <w:p>
      <w:pPr>
        <w:pStyle w:val="Normal"/>
        <w:bidi w:val="0"/>
        <w:jc w:val="both"/>
        <w:rPr>
          <w:rFonts w:ascii="Times New Roman" w:hAnsi="Times New Roman"/>
        </w:rPr>
      </w:pPr>
      <w:r>
        <w:rPr>
          <w:rFonts w:ascii="Times New Roman" w:hAnsi="Times New Roman"/>
        </w:rPr>
        <w:t>* Paper</w:t>
      </w:r>
    </w:p>
    <w:p>
      <w:pPr>
        <w:pStyle w:val="Normal"/>
        <w:bidi w:val="0"/>
        <w:jc w:val="both"/>
        <w:rPr>
          <w:rFonts w:ascii="Times New Roman" w:hAnsi="Times New Roman"/>
        </w:rPr>
      </w:pPr>
      <w:r>
        <w:rPr>
          <w:rFonts w:ascii="Times New Roman" w:hAnsi="Times New Roman"/>
        </w:rPr>
        <w:t>* Binders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The least profitable sub-categories were: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Tables</w:t>
      </w:r>
    </w:p>
    <w:p>
      <w:pPr>
        <w:pStyle w:val="Normal"/>
        <w:bidi w:val="0"/>
        <w:jc w:val="both"/>
        <w:rPr>
          <w:rFonts w:ascii="Times New Roman" w:hAnsi="Times New Roman"/>
        </w:rPr>
      </w:pPr>
      <w:r>
        <w:rPr>
          <w:rFonts w:ascii="Times New Roman" w:hAnsi="Times New Roman"/>
        </w:rPr>
        <w:t>* Bookcases</w:t>
      </w:r>
    </w:p>
    <w:p>
      <w:pPr>
        <w:pStyle w:val="Normal"/>
        <w:bidi w:val="0"/>
        <w:jc w:val="both"/>
        <w:rPr>
          <w:rFonts w:ascii="Times New Roman" w:hAnsi="Times New Roman"/>
        </w:rPr>
      </w:pPr>
      <w:r>
        <w:rPr>
          <w:rFonts w:ascii="Times New Roman" w:hAnsi="Times New Roman"/>
        </w:rPr>
        <w:t>* Supplies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Tables generated the largest overall loss, making them the most critical product area requiring management attention.</w:t>
      </w:r>
    </w:p>
    <w:p>
      <w:pPr>
        <w:pStyle w:val="Normal"/>
        <w:bidi w:val="0"/>
        <w:jc w:val="both"/>
        <w:rPr>
          <w:rFonts w:ascii="Times New Roman" w:hAnsi="Times New Roman"/>
        </w:rPr>
      </w:pPr>
      <w:r>
        <w:rPr>
          <w:rFonts w:ascii="Times New Roman" w:hAnsi="Times New Roman"/>
        </w:rPr>
      </w:r>
    </w:p>
    <w:p>
      <w:pPr>
        <w:pStyle w:val="Heading1"/>
        <w:numPr>
          <w:ilvl w:val="0"/>
          <w:numId w:val="0"/>
        </w:numPr>
        <w:bidi w:val="0"/>
        <w:ind w:left="0" w:hanging="0"/>
        <w:jc w:val="left"/>
        <w:rPr>
          <w:rFonts w:ascii="Times New Roman" w:hAnsi="Times New Roman"/>
        </w:rPr>
      </w:pPr>
      <w:r>
        <w:rPr>
          <w:rFonts w:ascii="Times New Roman" w:hAnsi="Times New Roman"/>
        </w:rPr>
        <w:t>6. Recommendations</w:t>
      </w:r>
    </w:p>
    <w:p>
      <w:pPr>
        <w:pStyle w:val="Normal"/>
        <w:bidi w:val="0"/>
        <w:jc w:val="both"/>
        <w:rPr>
          <w:rFonts w:ascii="Times New Roman" w:hAnsi="Times New Roman"/>
        </w:rPr>
      </w:pPr>
      <w:r>
        <w:rPr>
          <w:rFonts w:ascii="Times New Roman" w:hAnsi="Times New Roman"/>
        </w:rPr>
        <w:t>Based on the findings, the following recommendations are proposed:</w:t>
      </w:r>
    </w:p>
    <w:p>
      <w:pPr>
        <w:pStyle w:val="Normal"/>
        <w:bidi w:val="0"/>
        <w:jc w:val="both"/>
        <w:rPr>
          <w:rFonts w:ascii="Times New Roman" w:hAnsi="Times New Roman"/>
        </w:rPr>
      </w:pPr>
      <w:r>
        <w:rPr>
          <w:rFonts w:ascii="Times New Roman" w:hAnsi="Times New Roman"/>
        </w:rPr>
      </w:r>
    </w:p>
    <w:p>
      <w:pPr>
        <w:pStyle w:val="Heading3"/>
        <w:bidi w:val="0"/>
        <w:jc w:val="left"/>
        <w:rPr/>
      </w:pPr>
      <w:r>
        <w:rPr/>
        <w:t xml:space="preserve"> </w:t>
      </w:r>
      <w:r>
        <w:rPr/>
        <w:t>Review Loss-Making Products</w:t>
      </w:r>
    </w:p>
    <w:p>
      <w:pPr>
        <w:pStyle w:val="Normal"/>
        <w:numPr>
          <w:ilvl w:val="0"/>
          <w:numId w:val="5"/>
        </w:numPr>
        <w:bidi w:val="0"/>
        <w:jc w:val="both"/>
        <w:rPr/>
      </w:pPr>
      <w:r>
        <w:rPr>
          <w:rFonts w:ascii="Times New Roman" w:hAnsi="Times New Roman"/>
        </w:rPr>
        <w:t>Investigate the pricing, discounting, and cost structure of Tables and Bookcases to determine the causes of persistent losses.</w:t>
      </w:r>
    </w:p>
    <w:p>
      <w:pPr>
        <w:pStyle w:val="Heading3"/>
        <w:numPr>
          <w:ilvl w:val="0"/>
          <w:numId w:val="0"/>
        </w:numPr>
        <w:bidi w:val="0"/>
        <w:ind w:left="0" w:hanging="0"/>
        <w:jc w:val="left"/>
        <w:rPr/>
      </w:pPr>
      <w:r>
        <w:rPr/>
        <w:t>Optimize Discount Strategy</w:t>
      </w:r>
    </w:p>
    <w:p>
      <w:pPr>
        <w:pStyle w:val="Normal"/>
        <w:numPr>
          <w:ilvl w:val="0"/>
          <w:numId w:val="4"/>
        </w:numPr>
        <w:bidi w:val="0"/>
        <w:jc w:val="both"/>
        <w:rPr/>
      </w:pPr>
      <w:r>
        <w:rPr>
          <w:rFonts w:ascii="Times New Roman" w:hAnsi="Times New Roman"/>
        </w:rPr>
        <w:t>Reduce excessive discounting on products where profit margins are already limited.</w:t>
      </w:r>
    </w:p>
    <w:p>
      <w:pPr>
        <w:pStyle w:val="Heading3"/>
        <w:numPr>
          <w:ilvl w:val="0"/>
          <w:numId w:val="0"/>
        </w:numPr>
        <w:bidi w:val="0"/>
        <w:ind w:left="0" w:hanging="0"/>
        <w:jc w:val="left"/>
        <w:rPr/>
      </w:pPr>
      <w:r>
        <w:rPr/>
        <w:t xml:space="preserve"> </w:t>
      </w:r>
      <w:r>
        <w:rPr/>
        <w:t>Prioritize High-Profit Products</w:t>
      </w:r>
    </w:p>
    <w:p>
      <w:pPr>
        <w:pStyle w:val="Normal"/>
        <w:numPr>
          <w:ilvl w:val="0"/>
          <w:numId w:val="3"/>
        </w:numPr>
        <w:bidi w:val="0"/>
        <w:jc w:val="both"/>
        <w:rPr/>
      </w:pPr>
      <w:r>
        <w:rPr>
          <w:rFonts w:ascii="Times New Roman" w:hAnsi="Times New Roman"/>
        </w:rPr>
        <w:t>Increase focus on highly profitable products such as Copiers, Phones, and Accessories through targeted promotions and inventory planning.</w:t>
      </w:r>
    </w:p>
    <w:p>
      <w:pPr>
        <w:pStyle w:val="Heading3"/>
        <w:numPr>
          <w:ilvl w:val="0"/>
          <w:numId w:val="0"/>
        </w:numPr>
        <w:bidi w:val="0"/>
        <w:ind w:left="0" w:hanging="0"/>
        <w:jc w:val="left"/>
        <w:rPr/>
      </w:pPr>
      <w:r>
        <w:rPr/>
        <w:t xml:space="preserve"> </w:t>
      </w:r>
      <w:r>
        <w:rPr/>
        <w:t>Improve Regional Performance</w:t>
      </w:r>
    </w:p>
    <w:p>
      <w:pPr>
        <w:pStyle w:val="Normal"/>
        <w:numPr>
          <w:ilvl w:val="0"/>
          <w:numId w:val="2"/>
        </w:numPr>
        <w:bidi w:val="0"/>
        <w:jc w:val="both"/>
        <w:rPr/>
      </w:pPr>
      <w:r>
        <w:rPr>
          <w:rFonts w:ascii="Times New Roman" w:hAnsi="Times New Roman"/>
        </w:rPr>
        <w:t>Further investigate operational practices in lower-performing regions to identify opportunities for profitability improvement.</w:t>
      </w:r>
    </w:p>
    <w:p>
      <w:pPr>
        <w:pStyle w:val="Normal"/>
        <w:bidi w:val="0"/>
        <w:jc w:val="both"/>
        <w:rPr>
          <w:rFonts w:ascii="Times New Roman" w:hAnsi="Times New Roman"/>
        </w:rPr>
      </w:pPr>
      <w:r>
        <w:rPr>
          <w:rFonts w:ascii="Times New Roman" w:hAnsi="Times New Roman"/>
        </w:rPr>
      </w:r>
    </w:p>
    <w:p>
      <w:pPr>
        <w:pStyle w:val="Heading1"/>
        <w:numPr>
          <w:ilvl w:val="0"/>
          <w:numId w:val="0"/>
        </w:numPr>
        <w:bidi w:val="0"/>
        <w:ind w:left="0" w:hanging="0"/>
        <w:jc w:val="left"/>
        <w:rPr>
          <w:rFonts w:ascii="Times New Roman" w:hAnsi="Times New Roman"/>
        </w:rPr>
      </w:pPr>
      <w:r>
        <w:rPr>
          <w:rFonts w:ascii="Times New Roman" w:hAnsi="Times New Roman"/>
        </w:rPr>
        <w:t>7. Conclusion</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This analysis demonstrates that revenue alone is not a reliable measure of business success. While certain categories and products generate substantial sales, profitability varies significantly across categories, regions, and sub-categories.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The findings highlight the importance of monitoring both sales and profit metrics when making strategic business decisions. Through effective pricing, discount management, and product optimization, organizations can improve profitability while maintaining strong sales performance.</w:t>
      </w:r>
    </w:p>
    <w:sectPr>
      <w:type w:val="nextPage"/>
      <w:pgSz w:w="11906" w:h="16838"/>
      <w:pgMar w:left="1800" w:right="180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75"/>
  <w:mirrorMargins/>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imSun" w:cs="Lucida Sans"/>
      <w:color w:val="auto"/>
      <w:kern w:val="2"/>
      <w:sz w:val="24"/>
      <w:szCs w:val="24"/>
      <w:lang w:val="en-NG"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TotalTime>
  <Application>LibreOffice/7.4.7.1$MacOSX_X86_64 LibreOffice_project/9204137cd80881d05c679c2486e99f8e6c810710</Application>
  <AppVersion>15.0000</AppVersion>
  <Pages>5</Pages>
  <Words>638</Words>
  <Characters>4135</Characters>
  <CharactersWithSpaces>4685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2026-06-08T22:54:32Z</dcterms:created>
  <dc:creator/>
  <dc:description/>
  <dc:language>en-NG</dc:language>
  <cp:lastModifiedBy/>
  <dcterms:modified xsi:type="dcterms:W3CDTF">2026-06-08T23:40:41Z</dcterms:modified>
  <cp:revision>1</cp:revision>
  <dc:subject/>
  <dc:title/>
</cp:coreProperties>
</file>