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D4774" w14:textId="02F87755" w:rsidR="002A389B" w:rsidRPr="002A389B" w:rsidRDefault="002A389B" w:rsidP="002A389B">
      <w:pPr>
        <w:rPr>
          <w:rFonts w:ascii="Times New Roman" w:hAnsi="Times New Roman" w:cs="Times New Roman"/>
          <w:sz w:val="28"/>
          <w:szCs w:val="28"/>
        </w:rPr>
      </w:pPr>
      <w:r w:rsidRPr="002A389B">
        <w:rPr>
          <w:rFonts w:ascii="Times New Roman" w:hAnsi="Times New Roman" w:cs="Times New Roman"/>
          <w:sz w:val="28"/>
          <w:szCs w:val="28"/>
        </w:rPr>
        <w:t xml:space="preserve">Иван IV Васильевич— великий князь московский и всея Руси, первый русский царь, один из самых известных и противоречивых персонажей отечественной истории, который принес нашей стране много пользы и немало вреда. </w:t>
      </w:r>
    </w:p>
    <w:p w14:paraId="2BC8C6CC" w14:textId="77777777" w:rsidR="002A389B" w:rsidRPr="002A389B" w:rsidRDefault="002A389B" w:rsidP="002A3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389B">
        <w:rPr>
          <w:rFonts w:ascii="Times New Roman" w:hAnsi="Times New Roman" w:cs="Times New Roman"/>
          <w:b/>
          <w:bCs/>
          <w:sz w:val="28"/>
          <w:szCs w:val="28"/>
        </w:rPr>
        <w:t>Детство и юность</w:t>
      </w:r>
    </w:p>
    <w:p w14:paraId="507F565A" w14:textId="303AE39C" w:rsidR="002A389B" w:rsidRPr="00B95C3C" w:rsidRDefault="002A389B" w:rsidP="002A389B">
      <w:pPr>
        <w:rPr>
          <w:rFonts w:ascii="Times New Roman" w:hAnsi="Times New Roman" w:cs="Times New Roman"/>
          <w:sz w:val="28"/>
          <w:szCs w:val="28"/>
        </w:rPr>
      </w:pPr>
      <w:r w:rsidRPr="002A389B">
        <w:rPr>
          <w:rFonts w:ascii="Times New Roman" w:hAnsi="Times New Roman" w:cs="Times New Roman"/>
          <w:sz w:val="28"/>
          <w:szCs w:val="28"/>
        </w:rPr>
        <w:t>Иван IV Васильевич Грозный родился 25 августа 1530 года в селе Коломенское под </w:t>
      </w:r>
      <w:hyperlink r:id="rId5" w:tgtFrame="_blank" w:history="1">
        <w:r w:rsidRPr="002A389B">
          <w:rPr>
            <w:rStyle w:val="ac"/>
            <w:rFonts w:ascii="Times New Roman" w:hAnsi="Times New Roman" w:cs="Times New Roman"/>
            <w:sz w:val="28"/>
            <w:szCs w:val="28"/>
          </w:rPr>
          <w:t>Москвой</w:t>
        </w:r>
      </w:hyperlink>
      <w:r w:rsidRPr="002A389B">
        <w:rPr>
          <w:rFonts w:ascii="Times New Roman" w:hAnsi="Times New Roman" w:cs="Times New Roman"/>
          <w:sz w:val="28"/>
          <w:szCs w:val="28"/>
        </w:rPr>
        <w:t> в семье великого князя московского и всея Руси Василия III Васильевича и княгини </w:t>
      </w:r>
      <w:hyperlink r:id="rId6" w:tgtFrame="_blank" w:history="1">
        <w:r w:rsidRPr="002A389B">
          <w:rPr>
            <w:rStyle w:val="ac"/>
            <w:rFonts w:ascii="Times New Roman" w:hAnsi="Times New Roman" w:cs="Times New Roman"/>
            <w:sz w:val="28"/>
            <w:szCs w:val="28"/>
          </w:rPr>
          <w:t>Елены Глинской</w:t>
        </w:r>
      </w:hyperlink>
      <w:r w:rsidRPr="002A389B">
        <w:rPr>
          <w:rFonts w:ascii="Times New Roman" w:hAnsi="Times New Roman" w:cs="Times New Roman"/>
          <w:sz w:val="28"/>
          <w:szCs w:val="28"/>
        </w:rPr>
        <w:t>. После смерти отца в 1533 году, будучи его старшим сыном, стал номинальным правителем России при регентстве матери</w:t>
      </w:r>
      <w:r w:rsidR="00D32417" w:rsidRPr="00B95C3C">
        <w:rPr>
          <w:rFonts w:ascii="Times New Roman" w:hAnsi="Times New Roman" w:cs="Times New Roman"/>
          <w:sz w:val="28"/>
          <w:szCs w:val="28"/>
        </w:rPr>
        <w:t xml:space="preserve">. </w:t>
      </w:r>
      <w:r w:rsidR="00D32417" w:rsidRPr="00B95C3C">
        <w:rPr>
          <w:rFonts w:ascii="Times New Roman" w:hAnsi="Times New Roman" w:cs="Times New Roman"/>
          <w:sz w:val="28"/>
          <w:szCs w:val="28"/>
        </w:rPr>
        <w:t>В </w:t>
      </w:r>
      <w:r w:rsidR="00D32417" w:rsidRPr="00B95C3C">
        <w:rPr>
          <w:rFonts w:ascii="Times New Roman" w:hAnsi="Times New Roman" w:cs="Times New Roman"/>
          <w:b/>
          <w:bCs/>
          <w:sz w:val="28"/>
          <w:szCs w:val="28"/>
        </w:rPr>
        <w:t>1538</w:t>
      </w:r>
      <w:r w:rsidR="00D32417" w:rsidRPr="00B95C3C">
        <w:rPr>
          <w:rFonts w:ascii="Times New Roman" w:hAnsi="Times New Roman" w:cs="Times New Roman"/>
          <w:sz w:val="28"/>
          <w:szCs w:val="28"/>
        </w:rPr>
        <w:t> году Елена Глинская умерла</w:t>
      </w:r>
      <w:r w:rsidR="00D32417" w:rsidRPr="00B95C3C">
        <w:rPr>
          <w:rFonts w:ascii="Times New Roman" w:hAnsi="Times New Roman" w:cs="Times New Roman"/>
          <w:sz w:val="28"/>
          <w:szCs w:val="28"/>
        </w:rPr>
        <w:t>.</w:t>
      </w:r>
    </w:p>
    <w:p w14:paraId="59C0B05D" w14:textId="77777777" w:rsidR="00D32417" w:rsidRPr="00D32417" w:rsidRDefault="00D32417" w:rsidP="00D3241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32417">
        <w:rPr>
          <w:rFonts w:ascii="Times New Roman" w:hAnsi="Times New Roman" w:cs="Times New Roman"/>
          <w:b/>
          <w:bCs/>
          <w:sz w:val="28"/>
          <w:szCs w:val="28"/>
        </w:rPr>
        <w:t>Боярское правление </w:t>
      </w:r>
    </w:p>
    <w:p w14:paraId="503ACB75" w14:textId="77777777" w:rsidR="00D32417" w:rsidRPr="00D32417" w:rsidRDefault="00D32417" w:rsidP="00D32417">
      <w:pPr>
        <w:rPr>
          <w:rFonts w:ascii="Times New Roman" w:hAnsi="Times New Roman" w:cs="Times New Roman"/>
          <w:sz w:val="28"/>
          <w:szCs w:val="28"/>
        </w:rPr>
      </w:pPr>
      <w:r w:rsidRPr="00D32417">
        <w:rPr>
          <w:rFonts w:ascii="Times New Roman" w:hAnsi="Times New Roman" w:cs="Times New Roman"/>
          <w:sz w:val="28"/>
          <w:szCs w:val="28"/>
        </w:rPr>
        <w:t>В </w:t>
      </w:r>
      <w:r w:rsidRPr="00D32417">
        <w:rPr>
          <w:rFonts w:ascii="Times New Roman" w:hAnsi="Times New Roman" w:cs="Times New Roman"/>
          <w:b/>
          <w:bCs/>
          <w:sz w:val="28"/>
          <w:szCs w:val="28"/>
        </w:rPr>
        <w:t>1538</w:t>
      </w:r>
      <w:r w:rsidRPr="00D32417">
        <w:rPr>
          <w:rFonts w:ascii="Times New Roman" w:hAnsi="Times New Roman" w:cs="Times New Roman"/>
          <w:sz w:val="28"/>
          <w:szCs w:val="28"/>
        </w:rPr>
        <w:t> году начинается </w:t>
      </w:r>
      <w:r w:rsidRPr="00D32417">
        <w:rPr>
          <w:rFonts w:ascii="Times New Roman" w:hAnsi="Times New Roman" w:cs="Times New Roman"/>
          <w:b/>
          <w:bCs/>
          <w:sz w:val="28"/>
          <w:szCs w:val="28"/>
        </w:rPr>
        <w:t>боярское правление</w:t>
      </w:r>
      <w:r w:rsidRPr="00D32417">
        <w:rPr>
          <w:rFonts w:ascii="Times New Roman" w:hAnsi="Times New Roman" w:cs="Times New Roman"/>
          <w:sz w:val="28"/>
          <w:szCs w:val="28"/>
        </w:rPr>
        <w:t>, которое продлилось до </w:t>
      </w:r>
      <w:r w:rsidRPr="00D32417">
        <w:rPr>
          <w:rFonts w:ascii="Times New Roman" w:hAnsi="Times New Roman" w:cs="Times New Roman"/>
          <w:b/>
          <w:bCs/>
          <w:sz w:val="28"/>
          <w:szCs w:val="28"/>
        </w:rPr>
        <w:t>1547</w:t>
      </w:r>
      <w:r w:rsidRPr="00D32417">
        <w:rPr>
          <w:rFonts w:ascii="Times New Roman" w:hAnsi="Times New Roman" w:cs="Times New Roman"/>
          <w:sz w:val="28"/>
          <w:szCs w:val="28"/>
        </w:rPr>
        <w:t> года. У власти в это время находилось несколько ключевых боярских семей:</w:t>
      </w:r>
    </w:p>
    <w:p w14:paraId="7A9C2204" w14:textId="77777777" w:rsidR="00D32417" w:rsidRPr="00D32417" w:rsidRDefault="00D32417" w:rsidP="00D324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2417">
        <w:rPr>
          <w:rFonts w:ascii="Times New Roman" w:hAnsi="Times New Roman" w:cs="Times New Roman"/>
          <w:sz w:val="28"/>
          <w:szCs w:val="28"/>
        </w:rPr>
        <w:t>Бельские, </w:t>
      </w:r>
    </w:p>
    <w:p w14:paraId="52D1DD7A" w14:textId="77777777" w:rsidR="00D32417" w:rsidRPr="00D32417" w:rsidRDefault="00D32417" w:rsidP="00D324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2417">
        <w:rPr>
          <w:rFonts w:ascii="Times New Roman" w:hAnsi="Times New Roman" w:cs="Times New Roman"/>
          <w:sz w:val="28"/>
          <w:szCs w:val="28"/>
        </w:rPr>
        <w:t>Глинские, </w:t>
      </w:r>
    </w:p>
    <w:p w14:paraId="582A6C0F" w14:textId="77777777" w:rsidR="00D32417" w:rsidRPr="00D32417" w:rsidRDefault="00D32417" w:rsidP="00D3241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32417">
        <w:rPr>
          <w:rFonts w:ascii="Times New Roman" w:hAnsi="Times New Roman" w:cs="Times New Roman"/>
          <w:sz w:val="28"/>
          <w:szCs w:val="28"/>
        </w:rPr>
        <w:t>Шуйские.</w:t>
      </w:r>
    </w:p>
    <w:p w14:paraId="14EB5314" w14:textId="77777777" w:rsidR="00D32417" w:rsidRPr="00B95C3C" w:rsidRDefault="00D32417" w:rsidP="002A389B">
      <w:pPr>
        <w:rPr>
          <w:rFonts w:ascii="Times New Roman" w:hAnsi="Times New Roman" w:cs="Times New Roman"/>
          <w:sz w:val="28"/>
          <w:szCs w:val="28"/>
        </w:rPr>
      </w:pPr>
      <w:r w:rsidRPr="00D32417">
        <w:rPr>
          <w:rFonts w:ascii="Times New Roman" w:hAnsi="Times New Roman" w:cs="Times New Roman"/>
          <w:sz w:val="28"/>
          <w:szCs w:val="28"/>
        </w:rPr>
        <w:t>Государство находилось в упадке, потому что бояре не пытались его развивать — каждый искал для себя какую-то выгоду. Процветало взяточничество и казнокрадство. Кроме того, бояре воздействовали на личность будущего царя, манипулировали им, из-за чего он стал мнительным, недоверчивым, жестоким, что впоследствии отразится на его внутренней политике.</w:t>
      </w:r>
    </w:p>
    <w:p w14:paraId="4FE9CB9D" w14:textId="7F98686E" w:rsidR="002A389B" w:rsidRPr="002A389B" w:rsidRDefault="00D32417" w:rsidP="002A389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95C3C">
        <w:rPr>
          <w:rFonts w:ascii="Times New Roman" w:hAnsi="Times New Roman" w:cs="Times New Roman"/>
          <w:sz w:val="28"/>
          <w:szCs w:val="28"/>
        </w:rPr>
        <w:t>О</w:t>
      </w:r>
      <w:r w:rsidR="002A389B" w:rsidRPr="002A389B">
        <w:rPr>
          <w:rFonts w:ascii="Times New Roman" w:hAnsi="Times New Roman" w:cs="Times New Roman"/>
          <w:sz w:val="28"/>
          <w:szCs w:val="28"/>
        </w:rPr>
        <w:t>н много читал и проявлял интерес к наукам. Иван IV Васильевич Грозный считался одним из самых образованных людей своего времени.</w:t>
      </w:r>
    </w:p>
    <w:p w14:paraId="5735215F" w14:textId="77777777" w:rsidR="002A389B" w:rsidRPr="002A389B" w:rsidRDefault="002A389B" w:rsidP="002A3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389B">
        <w:rPr>
          <w:rFonts w:ascii="Times New Roman" w:hAnsi="Times New Roman" w:cs="Times New Roman"/>
          <w:b/>
          <w:bCs/>
          <w:sz w:val="28"/>
          <w:szCs w:val="28"/>
        </w:rPr>
        <w:t>Венчание на царство</w:t>
      </w:r>
    </w:p>
    <w:p w14:paraId="2C4E2376" w14:textId="3BD113EC" w:rsidR="002A389B" w:rsidRPr="002A389B" w:rsidRDefault="002A389B" w:rsidP="002A389B">
      <w:pPr>
        <w:rPr>
          <w:rFonts w:ascii="Times New Roman" w:hAnsi="Times New Roman" w:cs="Times New Roman"/>
          <w:sz w:val="28"/>
          <w:szCs w:val="28"/>
        </w:rPr>
      </w:pPr>
      <w:r w:rsidRPr="002A389B">
        <w:rPr>
          <w:rFonts w:ascii="Times New Roman" w:hAnsi="Times New Roman" w:cs="Times New Roman"/>
          <w:sz w:val="28"/>
          <w:szCs w:val="28"/>
        </w:rPr>
        <w:t xml:space="preserve">16 января 1547 года </w:t>
      </w:r>
      <w:r w:rsidR="009C7A8A">
        <w:rPr>
          <w:rFonts w:ascii="Times New Roman" w:hAnsi="Times New Roman" w:cs="Times New Roman"/>
          <w:sz w:val="28"/>
          <w:szCs w:val="28"/>
        </w:rPr>
        <w:t xml:space="preserve">в 16 лет </w:t>
      </w:r>
      <w:r w:rsidR="00D32417" w:rsidRPr="00B95C3C">
        <w:rPr>
          <w:rFonts w:ascii="Times New Roman" w:hAnsi="Times New Roman" w:cs="Times New Roman"/>
          <w:sz w:val="28"/>
          <w:szCs w:val="28"/>
        </w:rPr>
        <w:t xml:space="preserve">митрополит </w:t>
      </w:r>
      <w:r w:rsidR="009C7A8A">
        <w:rPr>
          <w:rFonts w:ascii="Times New Roman" w:hAnsi="Times New Roman" w:cs="Times New Roman"/>
          <w:sz w:val="28"/>
          <w:szCs w:val="28"/>
        </w:rPr>
        <w:t xml:space="preserve">Московский </w:t>
      </w:r>
      <w:r w:rsidR="00D32417" w:rsidRPr="00B95C3C">
        <w:rPr>
          <w:rFonts w:ascii="Times New Roman" w:hAnsi="Times New Roman" w:cs="Times New Roman"/>
          <w:sz w:val="28"/>
          <w:szCs w:val="28"/>
        </w:rPr>
        <w:t>Макарий</w:t>
      </w:r>
      <w:r w:rsidR="00D32417" w:rsidRPr="00B95C3C">
        <w:rPr>
          <w:rFonts w:ascii="Times New Roman" w:hAnsi="Times New Roman" w:cs="Times New Roman"/>
          <w:sz w:val="28"/>
          <w:szCs w:val="28"/>
        </w:rPr>
        <w:t xml:space="preserve"> венчал </w:t>
      </w:r>
      <w:r w:rsidRPr="002A389B">
        <w:rPr>
          <w:rFonts w:ascii="Times New Roman" w:hAnsi="Times New Roman" w:cs="Times New Roman"/>
          <w:sz w:val="28"/>
          <w:szCs w:val="28"/>
        </w:rPr>
        <w:t>Иван</w:t>
      </w:r>
      <w:r w:rsidR="00D32417" w:rsidRPr="00B95C3C">
        <w:rPr>
          <w:rFonts w:ascii="Times New Roman" w:hAnsi="Times New Roman" w:cs="Times New Roman"/>
          <w:sz w:val="28"/>
          <w:szCs w:val="28"/>
        </w:rPr>
        <w:t>а</w:t>
      </w:r>
      <w:r w:rsidRPr="002A38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2A389B">
        <w:rPr>
          <w:rFonts w:ascii="Times New Roman" w:hAnsi="Times New Roman" w:cs="Times New Roman"/>
          <w:sz w:val="28"/>
          <w:szCs w:val="28"/>
        </w:rPr>
        <w:t xml:space="preserve">IV </w:t>
      </w:r>
      <w:r w:rsidR="00D32417" w:rsidRPr="00B95C3C">
        <w:rPr>
          <w:rFonts w:ascii="Times New Roman" w:hAnsi="Times New Roman" w:cs="Times New Roman"/>
          <w:sz w:val="28"/>
          <w:szCs w:val="28"/>
        </w:rPr>
        <w:t xml:space="preserve"> </w:t>
      </w:r>
      <w:r w:rsidRPr="002A389B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Pr="002A389B">
        <w:rPr>
          <w:rFonts w:ascii="Times New Roman" w:hAnsi="Times New Roman" w:cs="Times New Roman"/>
          <w:sz w:val="28"/>
          <w:szCs w:val="28"/>
        </w:rPr>
        <w:t> царство в Успенском соборе Московского Кремля.</w:t>
      </w:r>
      <w:r w:rsidR="005457D7">
        <w:rPr>
          <w:rFonts w:ascii="Times New Roman" w:hAnsi="Times New Roman" w:cs="Times New Roman"/>
          <w:sz w:val="28"/>
          <w:szCs w:val="28"/>
        </w:rPr>
        <w:t xml:space="preserve"> </w:t>
      </w:r>
      <w:r w:rsidR="009C7A8A">
        <w:rPr>
          <w:rFonts w:ascii="Times New Roman" w:hAnsi="Times New Roman" w:cs="Times New Roman"/>
          <w:sz w:val="28"/>
          <w:szCs w:val="28"/>
        </w:rPr>
        <w:t>Тот п</w:t>
      </w:r>
      <w:r w:rsidR="005457D7">
        <w:rPr>
          <w:rFonts w:ascii="Times New Roman" w:hAnsi="Times New Roman" w:cs="Times New Roman"/>
          <w:sz w:val="28"/>
          <w:szCs w:val="28"/>
        </w:rPr>
        <w:t xml:space="preserve">олучил первый </w:t>
      </w:r>
      <w:r w:rsidR="009C7A8A">
        <w:rPr>
          <w:rFonts w:ascii="Times New Roman" w:hAnsi="Times New Roman" w:cs="Times New Roman"/>
          <w:sz w:val="28"/>
          <w:szCs w:val="28"/>
        </w:rPr>
        <w:t xml:space="preserve">царский </w:t>
      </w:r>
      <w:r w:rsidR="005457D7">
        <w:rPr>
          <w:rFonts w:ascii="Times New Roman" w:hAnsi="Times New Roman" w:cs="Times New Roman"/>
          <w:sz w:val="28"/>
          <w:szCs w:val="28"/>
        </w:rPr>
        <w:t>титул.</w:t>
      </w:r>
      <w:r w:rsidRPr="002A389B">
        <w:rPr>
          <w:rFonts w:ascii="Times New Roman" w:hAnsi="Times New Roman" w:cs="Times New Roman"/>
          <w:sz w:val="28"/>
          <w:szCs w:val="28"/>
        </w:rPr>
        <w:t xml:space="preserve"> Принятие царского титула подняло престиж России в мире, повысив ее авторитет и статус на международной арене.</w:t>
      </w:r>
    </w:p>
    <w:p w14:paraId="4C97FC64" w14:textId="08BF8E5B" w:rsidR="00B97794" w:rsidRPr="00B95C3C" w:rsidRDefault="00B97794" w:rsidP="00B97794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b/>
          <w:bCs/>
          <w:sz w:val="28"/>
          <w:szCs w:val="28"/>
        </w:rPr>
        <w:t>В 1547 году </w:t>
      </w:r>
      <w:r w:rsidRPr="00B95C3C">
        <w:rPr>
          <w:rFonts w:ascii="Times New Roman" w:hAnsi="Times New Roman" w:cs="Times New Roman"/>
          <w:sz w:val="28"/>
          <w:szCs w:val="28"/>
        </w:rPr>
        <w:t>вспыхнул пожар в Москве. 90% всех построек в городе были деревянными, поэтому пожар распространился мгновенно, в результате чего городу был нанесен огромный ущерб</w:t>
      </w:r>
      <w:r w:rsidRPr="00B95C3C">
        <w:rPr>
          <w:rFonts w:ascii="Times New Roman" w:hAnsi="Times New Roman" w:cs="Times New Roman"/>
          <w:sz w:val="28"/>
          <w:szCs w:val="28"/>
        </w:rPr>
        <w:t xml:space="preserve">. </w:t>
      </w:r>
      <w:r w:rsidRPr="00B95C3C">
        <w:rPr>
          <w:rFonts w:ascii="Times New Roman" w:hAnsi="Times New Roman" w:cs="Times New Roman"/>
          <w:sz w:val="28"/>
          <w:szCs w:val="28"/>
        </w:rPr>
        <w:t>Стихийное вооружённое выступление горожан</w:t>
      </w:r>
      <w:r w:rsidR="009C7A8A">
        <w:rPr>
          <w:rFonts w:ascii="Times New Roman" w:hAnsi="Times New Roman" w:cs="Times New Roman"/>
          <w:sz w:val="28"/>
          <w:szCs w:val="28"/>
        </w:rPr>
        <w:t xml:space="preserve"> </w:t>
      </w:r>
      <w:r w:rsidRPr="00B95C3C">
        <w:rPr>
          <w:rFonts w:ascii="Times New Roman" w:hAnsi="Times New Roman" w:cs="Times New Roman"/>
          <w:sz w:val="28"/>
          <w:szCs w:val="28"/>
        </w:rPr>
        <w:t>обвинил</w:t>
      </w:r>
      <w:r w:rsidR="009C7A8A">
        <w:rPr>
          <w:rFonts w:ascii="Times New Roman" w:hAnsi="Times New Roman" w:cs="Times New Roman"/>
          <w:sz w:val="28"/>
          <w:szCs w:val="28"/>
        </w:rPr>
        <w:t>о</w:t>
      </w:r>
      <w:r w:rsidRPr="00B95C3C">
        <w:rPr>
          <w:rFonts w:ascii="Times New Roman" w:hAnsi="Times New Roman" w:cs="Times New Roman"/>
          <w:sz w:val="28"/>
          <w:szCs w:val="28"/>
        </w:rPr>
        <w:t xml:space="preserve"> в этом родственников Елены Глинской</w:t>
      </w:r>
      <w:r w:rsidRPr="00B95C3C">
        <w:rPr>
          <w:rFonts w:ascii="Times New Roman" w:hAnsi="Times New Roman" w:cs="Times New Roman"/>
          <w:sz w:val="28"/>
          <w:szCs w:val="28"/>
        </w:rPr>
        <w:t xml:space="preserve">. </w:t>
      </w:r>
      <w:r w:rsidRPr="00B95C3C">
        <w:rPr>
          <w:rFonts w:ascii="Times New Roman" w:hAnsi="Times New Roman" w:cs="Times New Roman"/>
          <w:sz w:val="28"/>
          <w:szCs w:val="28"/>
        </w:rPr>
        <w:t>Именно поэтому, а также для ослабления влияния боярства, основной целью Ивана IV становится централизация и укрепление царской власти. </w:t>
      </w:r>
    </w:p>
    <w:p w14:paraId="2CF0A839" w14:textId="37C4EB69" w:rsidR="00B97794" w:rsidRPr="00B95C3C" w:rsidRDefault="002A389B" w:rsidP="00B97794">
      <w:pPr>
        <w:rPr>
          <w:rFonts w:ascii="Times New Roman" w:hAnsi="Times New Roman" w:cs="Times New Roman"/>
          <w:sz w:val="28"/>
          <w:szCs w:val="28"/>
        </w:rPr>
      </w:pPr>
      <w:r w:rsidRPr="002A389B">
        <w:rPr>
          <w:rFonts w:ascii="Times New Roman" w:hAnsi="Times New Roman" w:cs="Times New Roman"/>
          <w:sz w:val="28"/>
          <w:szCs w:val="28"/>
        </w:rPr>
        <w:lastRenderedPageBreak/>
        <w:t>С 1549 года</w:t>
      </w:r>
      <w:r w:rsidR="00B97794" w:rsidRPr="00B95C3C">
        <w:rPr>
          <w:rFonts w:ascii="Times New Roman" w:hAnsi="Times New Roman" w:cs="Times New Roman"/>
          <w:sz w:val="28"/>
          <w:szCs w:val="28"/>
        </w:rPr>
        <w:t xml:space="preserve"> появилась </w:t>
      </w:r>
      <w:r w:rsidR="00B97794" w:rsidRPr="00B95C3C">
        <w:rPr>
          <w:rFonts w:ascii="Times New Roman" w:hAnsi="Times New Roman" w:cs="Times New Roman"/>
          <w:b/>
          <w:bCs/>
          <w:sz w:val="28"/>
          <w:szCs w:val="28"/>
        </w:rPr>
        <w:t>Избранная Рада</w:t>
      </w:r>
      <w:r w:rsidR="00B97794" w:rsidRPr="00B95C3C">
        <w:rPr>
          <w:rFonts w:ascii="Times New Roman" w:hAnsi="Times New Roman" w:cs="Times New Roman"/>
          <w:sz w:val="28"/>
          <w:szCs w:val="28"/>
        </w:rPr>
        <w:t> — неофициальный совещательный орган, состоящий из близких советников Ивана IV и ставящий целью проведение реформ, которые должны были привести к централизации земель. </w:t>
      </w:r>
    </w:p>
    <w:p w14:paraId="2E8942EF" w14:textId="77777777" w:rsidR="00B97794" w:rsidRPr="00B97794" w:rsidRDefault="00B97794" w:rsidP="00B97794">
      <w:pPr>
        <w:rPr>
          <w:rFonts w:ascii="Times New Roman" w:hAnsi="Times New Roman" w:cs="Times New Roman"/>
          <w:sz w:val="28"/>
          <w:szCs w:val="28"/>
        </w:rPr>
      </w:pPr>
      <w:r w:rsidRPr="00B97794">
        <w:rPr>
          <w:rFonts w:ascii="Times New Roman" w:hAnsi="Times New Roman" w:cs="Times New Roman"/>
          <w:sz w:val="28"/>
          <w:szCs w:val="28"/>
        </w:rPr>
        <w:t>Сама Избранная Рада не имела официального статуса и была лишь совещательным органом при царе. Проще говоря, Иван Грозный собирался и обсуждал с советниками насущные проблемы. </w:t>
      </w:r>
    </w:p>
    <w:p w14:paraId="69A1BE6D" w14:textId="77777777" w:rsidR="00B97794" w:rsidRPr="00B95C3C" w:rsidRDefault="00B97794" w:rsidP="00B97794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Причины реформ:</w:t>
      </w:r>
    </w:p>
    <w:p w14:paraId="66A22816" w14:textId="77777777" w:rsidR="00B97794" w:rsidRPr="00B95C3C" w:rsidRDefault="00B97794" w:rsidP="00B97794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низкий уровень централизации власти,</w:t>
      </w:r>
    </w:p>
    <w:p w14:paraId="000A54E0" w14:textId="77777777" w:rsidR="00B97794" w:rsidRPr="00B95C3C" w:rsidRDefault="00B97794" w:rsidP="00B97794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упадок государственных дел в период «боярского правления» (1538–1547 гг.),</w:t>
      </w:r>
    </w:p>
    <w:p w14:paraId="2C59AEB3" w14:textId="77777777" w:rsidR="00B97794" w:rsidRPr="00B95C3C" w:rsidRDefault="00B97794" w:rsidP="00B97794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 xml:space="preserve">народные восстания в Москве и других городах. </w:t>
      </w:r>
    </w:p>
    <w:p w14:paraId="2669273B" w14:textId="7777777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Состав Избранной рады:</w:t>
      </w:r>
    </w:p>
    <w:p w14:paraId="0846B868" w14:textId="7777777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дворянин Алексей Адашев,</w:t>
      </w:r>
    </w:p>
    <w:p w14:paraId="2407B8DC" w14:textId="7777777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князь Андрей Курбский,</w:t>
      </w:r>
    </w:p>
    <w:p w14:paraId="07D16829" w14:textId="7777777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митрополит Макарий,</w:t>
      </w:r>
    </w:p>
    <w:p w14:paraId="126FAB9A" w14:textId="0C366B16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Сильвестр,</w:t>
      </w:r>
    </w:p>
    <w:p w14:paraId="45A6D983" w14:textId="6C0A6FFA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 xml:space="preserve">думный дьяк Иван </w:t>
      </w:r>
      <w:proofErr w:type="spellStart"/>
      <w:r w:rsidRPr="00B95C3C">
        <w:rPr>
          <w:rFonts w:ascii="Times New Roman" w:hAnsi="Times New Roman" w:cs="Times New Roman"/>
          <w:sz w:val="28"/>
          <w:szCs w:val="28"/>
        </w:rPr>
        <w:t>Висковатый</w:t>
      </w:r>
      <w:proofErr w:type="spellEnd"/>
    </w:p>
    <w:p w14:paraId="72D79022" w14:textId="7777777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 xml:space="preserve">Цели Избранной Рады: </w:t>
      </w:r>
      <w:r w:rsidRPr="00B95C3C">
        <w:rPr>
          <w:rFonts w:ascii="Times New Roman" w:hAnsi="Times New Roman" w:cs="Times New Roman"/>
          <w:sz w:val="28"/>
          <w:szCs w:val="28"/>
        </w:rPr>
        <w:t>Завершение централизации государственного управления;</w:t>
      </w:r>
    </w:p>
    <w:p w14:paraId="1147BCCA" w14:textId="7777777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Ограничение произвола на местах;</w:t>
      </w:r>
    </w:p>
    <w:p w14:paraId="44F0BC2C" w14:textId="7777777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Создание социальной опоры царской власти – дворянства;</w:t>
      </w:r>
    </w:p>
    <w:p w14:paraId="1089013E" w14:textId="7777777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b/>
          <w:bCs/>
          <w:sz w:val="28"/>
          <w:szCs w:val="28"/>
        </w:rPr>
        <w:t>Зачем Ивану Грозному возвышать дворян?</w:t>
      </w:r>
    </w:p>
    <w:p w14:paraId="19A79729" w14:textId="5303032A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Бояре</w:t>
      </w:r>
      <w:r w:rsidRPr="00B95C3C">
        <w:rPr>
          <w:rFonts w:ascii="Times New Roman" w:hAnsi="Times New Roman" w:cs="Times New Roman"/>
          <w:sz w:val="28"/>
          <w:szCs w:val="28"/>
        </w:rPr>
        <w:t xml:space="preserve"> </w:t>
      </w:r>
      <w:r w:rsidRPr="00B95C3C">
        <w:rPr>
          <w:rFonts w:ascii="Times New Roman" w:hAnsi="Times New Roman" w:cs="Times New Roman"/>
          <w:sz w:val="28"/>
          <w:szCs w:val="28"/>
        </w:rPr>
        <w:t>являются элитой по происхождению. Они могут не служить на государство и жить в свое удовольствие. Иван Грозный</w:t>
      </w:r>
      <w:r w:rsidRPr="00B95C3C">
        <w:rPr>
          <w:rFonts w:ascii="Times New Roman" w:hAnsi="Times New Roman" w:cs="Times New Roman"/>
          <w:sz w:val="28"/>
          <w:szCs w:val="28"/>
        </w:rPr>
        <w:t xml:space="preserve"> </w:t>
      </w:r>
      <w:r w:rsidRPr="00B95C3C">
        <w:rPr>
          <w:rFonts w:ascii="Times New Roman" w:hAnsi="Times New Roman" w:cs="Times New Roman"/>
          <w:sz w:val="28"/>
          <w:szCs w:val="28"/>
        </w:rPr>
        <w:t>ставил перед собой цель — укрепить царскую единоличную власть и повысить свой личный статус. И в этом ему могли помочь именно дворяне, поскольку они зависели от царя. Дворянству было выгодно, что их сословие возвышалось в глазах царя, а значит, уровень авторитета дворянства поднимался. </w:t>
      </w:r>
    </w:p>
    <w:p w14:paraId="2C453DC7" w14:textId="7777777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Укрепление единоличной царской власти;</w:t>
      </w:r>
    </w:p>
    <w:p w14:paraId="1BEF7147" w14:textId="7777777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Укрепление обороноспособности России;</w:t>
      </w:r>
    </w:p>
    <w:p w14:paraId="19D50719" w14:textId="77777777" w:rsidR="00B95C3C" w:rsidRPr="00B95C3C" w:rsidRDefault="00B95C3C" w:rsidP="00B95C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5C3C">
        <w:rPr>
          <w:rFonts w:ascii="Times New Roman" w:hAnsi="Times New Roman" w:cs="Times New Roman"/>
          <w:b/>
          <w:bCs/>
          <w:sz w:val="28"/>
          <w:szCs w:val="28"/>
        </w:rPr>
        <w:t>Земской собор </w:t>
      </w:r>
    </w:p>
    <w:p w14:paraId="06981E4D" w14:textId="6A3708C0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lastRenderedPageBreak/>
        <w:t>Первое важное событие, направленное на ослабление боярской власти — </w:t>
      </w:r>
      <w:r w:rsidRPr="00B95C3C">
        <w:rPr>
          <w:rFonts w:ascii="Times New Roman" w:hAnsi="Times New Roman" w:cs="Times New Roman"/>
          <w:b/>
          <w:bCs/>
          <w:sz w:val="28"/>
          <w:szCs w:val="28"/>
        </w:rPr>
        <w:t>созыв Земского собора</w:t>
      </w:r>
      <w:r w:rsidRPr="00B95C3C">
        <w:rPr>
          <w:rFonts w:ascii="Times New Roman" w:hAnsi="Times New Roman" w:cs="Times New Roman"/>
          <w:b/>
          <w:bCs/>
          <w:sz w:val="28"/>
          <w:szCs w:val="28"/>
        </w:rPr>
        <w:t xml:space="preserve"> в 1549 году</w:t>
      </w:r>
      <w:r w:rsidRPr="00B95C3C">
        <w:rPr>
          <w:rFonts w:ascii="Times New Roman" w:hAnsi="Times New Roman" w:cs="Times New Roman"/>
          <w:sz w:val="28"/>
          <w:szCs w:val="28"/>
        </w:rPr>
        <w:t xml:space="preserve">. </w:t>
      </w:r>
      <w:r w:rsidRPr="00B95C3C">
        <w:rPr>
          <w:rFonts w:ascii="Times New Roman" w:hAnsi="Times New Roman" w:cs="Times New Roman"/>
          <w:b/>
          <w:bCs/>
          <w:sz w:val="28"/>
          <w:szCs w:val="28"/>
        </w:rPr>
        <w:t>Земский собор </w:t>
      </w:r>
      <w:r w:rsidRPr="00B95C3C">
        <w:rPr>
          <w:rFonts w:ascii="Times New Roman" w:hAnsi="Times New Roman" w:cs="Times New Roman"/>
          <w:sz w:val="28"/>
          <w:szCs w:val="28"/>
        </w:rPr>
        <w:t xml:space="preserve">— сословно-представительный совещательный орган, в которых входили все группы населения, за исключением зависимых крестьян. </w:t>
      </w:r>
    </w:p>
    <w:p w14:paraId="231CD5A3" w14:textId="75A93C67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>Земский собор не обладал какой-либо властью, лишь выполнял законосовещательную функцию. Люди высказывали свое мнение и идеи, а дальше царь сам решал судьбу этих предложений.</w:t>
      </w:r>
    </w:p>
    <w:p w14:paraId="243C9819" w14:textId="444A3885" w:rsidR="00B95C3C" w:rsidRPr="00B95C3C" w:rsidRDefault="00B95C3C" w:rsidP="00B95C3C">
      <w:pPr>
        <w:rPr>
          <w:rFonts w:ascii="Times New Roman" w:hAnsi="Times New Roman" w:cs="Times New Roman"/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 xml:space="preserve">Созыв Земского собора пошатнул «боярскую систему», которая сложилась в сфере управления государством. Царь продемонстрировал боярству, что теперь учитывается не только их мнение, но и мнение всего народа. </w:t>
      </w:r>
    </w:p>
    <w:p w14:paraId="49459F0C" w14:textId="77777777" w:rsidR="00B95C3C" w:rsidRPr="00B95C3C" w:rsidRDefault="00B95C3C" w:rsidP="00B95C3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95C3C">
        <w:rPr>
          <w:rFonts w:ascii="Times New Roman" w:hAnsi="Times New Roman" w:cs="Times New Roman"/>
          <w:b/>
          <w:bCs/>
          <w:sz w:val="28"/>
          <w:szCs w:val="28"/>
        </w:rPr>
        <w:t>Судебник 1550 года </w:t>
      </w:r>
    </w:p>
    <w:p w14:paraId="56C2FE2E" w14:textId="77777777" w:rsidR="004A3755" w:rsidRPr="004A3755" w:rsidRDefault="00B95C3C" w:rsidP="004A3755">
      <w:pPr>
        <w:rPr>
          <w:sz w:val="28"/>
          <w:szCs w:val="28"/>
        </w:rPr>
      </w:pPr>
      <w:r w:rsidRPr="00B95C3C">
        <w:rPr>
          <w:rFonts w:ascii="Times New Roman" w:hAnsi="Times New Roman" w:cs="Times New Roman"/>
          <w:sz w:val="28"/>
          <w:szCs w:val="28"/>
        </w:rPr>
        <w:t xml:space="preserve">В 1550 г. выходит новый Судебник — </w:t>
      </w:r>
      <w:r w:rsidR="004A3755" w:rsidRPr="004A3755">
        <w:rPr>
          <w:rFonts w:ascii="Times New Roman" w:hAnsi="Times New Roman" w:cs="Times New Roman"/>
          <w:sz w:val="28"/>
          <w:szCs w:val="28"/>
        </w:rPr>
        <w:t>сборник законов, упорядочивший и усиливший роль центральных органов управления — приказов.</w:t>
      </w:r>
      <w:r w:rsidR="004A3755">
        <w:rPr>
          <w:rFonts w:ascii="Times New Roman" w:hAnsi="Times New Roman" w:cs="Times New Roman"/>
          <w:sz w:val="28"/>
          <w:szCs w:val="28"/>
        </w:rPr>
        <w:t xml:space="preserve"> </w:t>
      </w:r>
      <w:r w:rsidR="004A3755" w:rsidRPr="004A3755">
        <w:rPr>
          <w:sz w:val="28"/>
          <w:szCs w:val="28"/>
        </w:rPr>
        <w:t>Значение Судебника 1550 года:</w:t>
      </w:r>
    </w:p>
    <w:p w14:paraId="119DFBF0" w14:textId="75432F3B" w:rsidR="004A3755" w:rsidRPr="004A3755" w:rsidRDefault="004A3755" w:rsidP="004A37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3755">
        <w:rPr>
          <w:rFonts w:ascii="Times New Roman" w:hAnsi="Times New Roman" w:cs="Times New Roman"/>
          <w:sz w:val="28"/>
          <w:szCs w:val="28"/>
        </w:rPr>
        <w:t>Стал основным источником права.</w:t>
      </w:r>
    </w:p>
    <w:p w14:paraId="02C07331" w14:textId="77777777" w:rsidR="004A3755" w:rsidRPr="004A3755" w:rsidRDefault="004A3755" w:rsidP="004A37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A3755">
        <w:rPr>
          <w:rFonts w:ascii="Times New Roman" w:hAnsi="Times New Roman" w:cs="Times New Roman"/>
          <w:sz w:val="28"/>
          <w:szCs w:val="28"/>
        </w:rPr>
        <w:t>Лег в основу последующих сборников законов.</w:t>
      </w:r>
    </w:p>
    <w:p w14:paraId="1D44D8B8" w14:textId="77777777" w:rsidR="00552AF5" w:rsidRPr="00552AF5" w:rsidRDefault="00552AF5" w:rsidP="00552AF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2AF5">
        <w:rPr>
          <w:rFonts w:ascii="Times New Roman" w:hAnsi="Times New Roman" w:cs="Times New Roman"/>
          <w:b/>
          <w:bCs/>
          <w:sz w:val="28"/>
          <w:szCs w:val="28"/>
        </w:rPr>
        <w:t>Военные реформы </w:t>
      </w:r>
    </w:p>
    <w:p w14:paraId="753AD146" w14:textId="77777777" w:rsidR="00552AF5" w:rsidRPr="00552AF5" w:rsidRDefault="00552AF5" w:rsidP="00552AF5">
      <w:pPr>
        <w:rPr>
          <w:rFonts w:ascii="Times New Roman" w:hAnsi="Times New Roman" w:cs="Times New Roman"/>
          <w:sz w:val="28"/>
          <w:szCs w:val="28"/>
        </w:rPr>
      </w:pPr>
      <w:r w:rsidRPr="00552AF5">
        <w:rPr>
          <w:rFonts w:ascii="Times New Roman" w:hAnsi="Times New Roman" w:cs="Times New Roman"/>
          <w:sz w:val="28"/>
          <w:szCs w:val="28"/>
        </w:rPr>
        <w:t>В годы деятельности Избранной Рады была проведена важнейшая </w:t>
      </w:r>
      <w:r w:rsidRPr="00552AF5">
        <w:rPr>
          <w:rFonts w:ascii="Times New Roman" w:hAnsi="Times New Roman" w:cs="Times New Roman"/>
          <w:b/>
          <w:bCs/>
          <w:sz w:val="28"/>
          <w:szCs w:val="28"/>
        </w:rPr>
        <w:t>военная реформа. </w:t>
      </w:r>
    </w:p>
    <w:p w14:paraId="6C7B60BD" w14:textId="77777777" w:rsidR="00552AF5" w:rsidRPr="00552AF5" w:rsidRDefault="00552AF5" w:rsidP="00552AF5">
      <w:pPr>
        <w:rPr>
          <w:rFonts w:ascii="Times New Roman" w:hAnsi="Times New Roman" w:cs="Times New Roman"/>
          <w:sz w:val="28"/>
          <w:szCs w:val="28"/>
        </w:rPr>
      </w:pPr>
      <w:r w:rsidRPr="00552AF5">
        <w:rPr>
          <w:rFonts w:ascii="Times New Roman" w:hAnsi="Times New Roman" w:cs="Times New Roman"/>
          <w:sz w:val="28"/>
          <w:szCs w:val="28"/>
        </w:rPr>
        <w:t>Отныне основу войска составляло поместное ополчение — конное дворянское ополчение. Теперь служилые люди делились на:</w:t>
      </w:r>
    </w:p>
    <w:p w14:paraId="543B2BAB" w14:textId="77777777" w:rsidR="00552AF5" w:rsidRPr="00552AF5" w:rsidRDefault="00552AF5" w:rsidP="00552A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2AF5">
        <w:rPr>
          <w:rFonts w:ascii="Times New Roman" w:hAnsi="Times New Roman" w:cs="Times New Roman"/>
          <w:sz w:val="28"/>
          <w:szCs w:val="28"/>
        </w:rPr>
        <w:t>«Людей по отечеству» — те, кто получал за службу землю с крестьянами — фактически, дворяне.</w:t>
      </w:r>
    </w:p>
    <w:p w14:paraId="7D072672" w14:textId="77777777" w:rsidR="00552AF5" w:rsidRPr="00552AF5" w:rsidRDefault="00552AF5" w:rsidP="00552AF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52AF5">
        <w:rPr>
          <w:rFonts w:ascii="Times New Roman" w:hAnsi="Times New Roman" w:cs="Times New Roman"/>
          <w:sz w:val="28"/>
          <w:szCs w:val="28"/>
        </w:rPr>
        <w:t>«Людей по прибору» — те, кто получал за службу жалованье (деньги).</w:t>
      </w:r>
    </w:p>
    <w:p w14:paraId="165ACFC3" w14:textId="77777777" w:rsidR="00552AF5" w:rsidRPr="00552AF5" w:rsidRDefault="00552AF5" w:rsidP="00552AF5">
      <w:pPr>
        <w:rPr>
          <w:rFonts w:ascii="Times New Roman" w:hAnsi="Times New Roman" w:cs="Times New Roman"/>
          <w:sz w:val="28"/>
          <w:szCs w:val="28"/>
        </w:rPr>
      </w:pPr>
      <w:r w:rsidRPr="00552AF5">
        <w:rPr>
          <w:rFonts w:ascii="Times New Roman" w:hAnsi="Times New Roman" w:cs="Times New Roman"/>
          <w:sz w:val="28"/>
          <w:szCs w:val="28"/>
        </w:rPr>
        <w:t>В </w:t>
      </w:r>
      <w:r w:rsidRPr="00552AF5">
        <w:rPr>
          <w:rFonts w:ascii="Times New Roman" w:hAnsi="Times New Roman" w:cs="Times New Roman"/>
          <w:b/>
          <w:bCs/>
          <w:sz w:val="28"/>
          <w:szCs w:val="28"/>
        </w:rPr>
        <w:t>1550</w:t>
      </w:r>
      <w:r w:rsidRPr="00552AF5">
        <w:rPr>
          <w:rFonts w:ascii="Times New Roman" w:hAnsi="Times New Roman" w:cs="Times New Roman"/>
          <w:sz w:val="28"/>
          <w:szCs w:val="28"/>
        </w:rPr>
        <w:t> г. появляется </w:t>
      </w:r>
      <w:r w:rsidRPr="00552AF5">
        <w:rPr>
          <w:rFonts w:ascii="Times New Roman" w:hAnsi="Times New Roman" w:cs="Times New Roman"/>
          <w:b/>
          <w:bCs/>
          <w:sz w:val="28"/>
          <w:szCs w:val="28"/>
        </w:rPr>
        <w:t>постоянное</w:t>
      </w:r>
      <w:r w:rsidRPr="00552AF5">
        <w:rPr>
          <w:rFonts w:ascii="Times New Roman" w:hAnsi="Times New Roman" w:cs="Times New Roman"/>
          <w:sz w:val="28"/>
          <w:szCs w:val="28"/>
        </w:rPr>
        <w:t> </w:t>
      </w:r>
      <w:r w:rsidRPr="00552AF5">
        <w:rPr>
          <w:rFonts w:ascii="Times New Roman" w:hAnsi="Times New Roman" w:cs="Times New Roman"/>
          <w:b/>
          <w:bCs/>
          <w:sz w:val="28"/>
          <w:szCs w:val="28"/>
        </w:rPr>
        <w:t>стрелецкое войско</w:t>
      </w:r>
      <w:r w:rsidRPr="00552AF5">
        <w:rPr>
          <w:rFonts w:ascii="Times New Roman" w:hAnsi="Times New Roman" w:cs="Times New Roman"/>
          <w:sz w:val="28"/>
          <w:szCs w:val="28"/>
        </w:rPr>
        <w:t>, что было важным шагом к укреплению обороноспособности. Раньше в случае войны армию приходилось собирать, теперь войско постоянно готово к боевым действиям.</w:t>
      </w:r>
    </w:p>
    <w:p w14:paraId="34E1387E" w14:textId="77777777" w:rsidR="00552AF5" w:rsidRPr="00552AF5" w:rsidRDefault="00552AF5" w:rsidP="00552AF5">
      <w:pPr>
        <w:rPr>
          <w:rFonts w:ascii="Times New Roman" w:hAnsi="Times New Roman" w:cs="Times New Roman"/>
          <w:sz w:val="28"/>
          <w:szCs w:val="28"/>
        </w:rPr>
      </w:pPr>
      <w:r w:rsidRPr="00552AF5">
        <w:rPr>
          <w:rFonts w:ascii="Times New Roman" w:hAnsi="Times New Roman" w:cs="Times New Roman"/>
          <w:sz w:val="28"/>
          <w:szCs w:val="28"/>
        </w:rPr>
        <w:t>В </w:t>
      </w:r>
      <w:r w:rsidRPr="00552AF5">
        <w:rPr>
          <w:rFonts w:ascii="Times New Roman" w:hAnsi="Times New Roman" w:cs="Times New Roman"/>
          <w:b/>
          <w:bCs/>
          <w:sz w:val="28"/>
          <w:szCs w:val="28"/>
        </w:rPr>
        <w:t>1556</w:t>
      </w:r>
      <w:r w:rsidRPr="00552AF5">
        <w:rPr>
          <w:rFonts w:ascii="Times New Roman" w:hAnsi="Times New Roman" w:cs="Times New Roman"/>
          <w:sz w:val="28"/>
          <w:szCs w:val="28"/>
        </w:rPr>
        <w:t> г. было издано </w:t>
      </w:r>
      <w:r w:rsidRPr="00552AF5">
        <w:rPr>
          <w:rFonts w:ascii="Times New Roman" w:hAnsi="Times New Roman" w:cs="Times New Roman"/>
          <w:b/>
          <w:bCs/>
          <w:sz w:val="28"/>
          <w:szCs w:val="28"/>
        </w:rPr>
        <w:t>Уложение о службе</w:t>
      </w:r>
      <w:r w:rsidRPr="00552AF5">
        <w:rPr>
          <w:rFonts w:ascii="Times New Roman" w:hAnsi="Times New Roman" w:cs="Times New Roman"/>
          <w:sz w:val="28"/>
          <w:szCs w:val="28"/>
        </w:rPr>
        <w:t>, в котором также были прописаны обязанности и привилегии дворянства. Как мы видим, Иван Грозный уже в самом начале правления стремится возвысить дворян.</w:t>
      </w:r>
    </w:p>
    <w:p w14:paraId="4B914A42" w14:textId="77777777" w:rsidR="00AF0475" w:rsidRPr="00AF0475" w:rsidRDefault="00AF0475" w:rsidP="00AF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75">
        <w:rPr>
          <w:rFonts w:ascii="Times New Roman" w:hAnsi="Times New Roman" w:cs="Times New Roman"/>
          <w:b/>
          <w:bCs/>
          <w:sz w:val="28"/>
          <w:szCs w:val="28"/>
        </w:rPr>
        <w:t>Отмена кормлений </w:t>
      </w:r>
    </w:p>
    <w:p w14:paraId="67B74A66" w14:textId="72DD74C4" w:rsidR="00AF0475" w:rsidRPr="00AF0475" w:rsidRDefault="00AF0475" w:rsidP="00AF0475">
      <w:p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sz w:val="28"/>
          <w:szCs w:val="28"/>
        </w:rPr>
        <w:t xml:space="preserve">Раньше управление страной было хаотичным. Иван Грозный навел порядок и четко разделил обязанности </w:t>
      </w:r>
      <w:proofErr w:type="gramStart"/>
      <w:r w:rsidRPr="00AF0475">
        <w:rPr>
          <w:rFonts w:ascii="Times New Roman" w:hAnsi="Times New Roman" w:cs="Times New Roman"/>
          <w:sz w:val="28"/>
          <w:szCs w:val="28"/>
        </w:rPr>
        <w:t xml:space="preserve">между </w:t>
      </w:r>
      <w:r w:rsidRPr="00AF0475">
        <w:rPr>
          <w:rFonts w:ascii="Times New Roman" w:hAnsi="Times New Roman" w:cs="Times New Roman"/>
          <w:b/>
          <w:bCs/>
          <w:sz w:val="28"/>
          <w:szCs w:val="28"/>
        </w:rPr>
        <w:t>приказами</w:t>
      </w:r>
      <w:proofErr w:type="gramEnd"/>
      <w:r w:rsidRPr="00AF04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F0475">
        <w:rPr>
          <w:rFonts w:ascii="Times New Roman" w:hAnsi="Times New Roman" w:cs="Times New Roman"/>
          <w:sz w:val="28"/>
          <w:szCs w:val="28"/>
        </w:rPr>
        <w:t>аждое ведомство строго отвечало за свое направление:</w:t>
      </w:r>
    </w:p>
    <w:p w14:paraId="7DAE124D" w14:textId="77777777" w:rsidR="00AF0475" w:rsidRPr="00AF0475" w:rsidRDefault="00AF0475" w:rsidP="00AF04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Посольский</w:t>
      </w:r>
      <w:r w:rsidRPr="00AF0475">
        <w:rPr>
          <w:rFonts w:ascii="Times New Roman" w:hAnsi="Times New Roman" w:cs="Times New Roman"/>
          <w:sz w:val="28"/>
          <w:szCs w:val="28"/>
        </w:rPr>
        <w:t xml:space="preserve"> — отвечал за дипломатию и международные отношения.</w:t>
      </w:r>
    </w:p>
    <w:p w14:paraId="1A011FB7" w14:textId="77777777" w:rsidR="00AF0475" w:rsidRPr="00AF0475" w:rsidRDefault="00AF0475" w:rsidP="00AF04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b/>
          <w:bCs/>
          <w:sz w:val="28"/>
          <w:szCs w:val="28"/>
        </w:rPr>
        <w:t>Челобитный</w:t>
      </w:r>
      <w:r w:rsidRPr="00AF0475">
        <w:rPr>
          <w:rFonts w:ascii="Times New Roman" w:hAnsi="Times New Roman" w:cs="Times New Roman"/>
          <w:sz w:val="28"/>
          <w:szCs w:val="28"/>
        </w:rPr>
        <w:t xml:space="preserve"> — принимал жалобы от населения на имя царя.</w:t>
      </w:r>
    </w:p>
    <w:p w14:paraId="382A802E" w14:textId="77777777" w:rsidR="00AF0475" w:rsidRPr="00AF0475" w:rsidRDefault="00AF0475" w:rsidP="00AF04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b/>
          <w:bCs/>
          <w:sz w:val="28"/>
          <w:szCs w:val="28"/>
        </w:rPr>
        <w:t>Разрядный</w:t>
      </w:r>
      <w:r w:rsidRPr="00AF0475">
        <w:rPr>
          <w:rFonts w:ascii="Times New Roman" w:hAnsi="Times New Roman" w:cs="Times New Roman"/>
          <w:sz w:val="28"/>
          <w:szCs w:val="28"/>
        </w:rPr>
        <w:t xml:space="preserve"> — ведал общим военным управлением и сбором дворянского ополчения.</w:t>
      </w:r>
    </w:p>
    <w:p w14:paraId="5184303D" w14:textId="77777777" w:rsidR="00AF0475" w:rsidRPr="00AF0475" w:rsidRDefault="00AF0475" w:rsidP="00AF04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b/>
          <w:bCs/>
          <w:sz w:val="28"/>
          <w:szCs w:val="28"/>
        </w:rPr>
        <w:t>Стрелецкий</w:t>
      </w:r>
      <w:r w:rsidRPr="00AF0475">
        <w:rPr>
          <w:rFonts w:ascii="Times New Roman" w:hAnsi="Times New Roman" w:cs="Times New Roman"/>
          <w:sz w:val="28"/>
          <w:szCs w:val="28"/>
        </w:rPr>
        <w:t xml:space="preserve"> — командовал только новым войском стрельцов.</w:t>
      </w:r>
    </w:p>
    <w:p w14:paraId="573B7198" w14:textId="77777777" w:rsidR="00AF0475" w:rsidRPr="00AF0475" w:rsidRDefault="00AF0475" w:rsidP="00AF047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b/>
          <w:bCs/>
          <w:sz w:val="28"/>
          <w:szCs w:val="28"/>
        </w:rPr>
        <w:t>Холопий</w:t>
      </w:r>
      <w:r w:rsidRPr="00AF0475">
        <w:rPr>
          <w:rFonts w:ascii="Times New Roman" w:hAnsi="Times New Roman" w:cs="Times New Roman"/>
          <w:sz w:val="28"/>
          <w:szCs w:val="28"/>
        </w:rPr>
        <w:t xml:space="preserve"> — контролировал дела зависимого сословия (холопов).</w:t>
      </w:r>
    </w:p>
    <w:p w14:paraId="72E7C59F" w14:textId="5AD12F72" w:rsidR="00AF0475" w:rsidRPr="00AF0475" w:rsidRDefault="00AF0475" w:rsidP="00AF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75">
        <w:rPr>
          <w:rFonts w:ascii="Times New Roman" w:hAnsi="Times New Roman" w:cs="Times New Roman"/>
          <w:b/>
          <w:bCs/>
          <w:sz w:val="28"/>
          <w:szCs w:val="28"/>
        </w:rPr>
        <w:t>Отмена кормлений (1556 год)</w:t>
      </w:r>
    </w:p>
    <w:p w14:paraId="3F437E69" w14:textId="0D372A66" w:rsidR="00AF0475" w:rsidRPr="00AF0475" w:rsidRDefault="00AF0475" w:rsidP="00AF0475">
      <w:p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sz w:val="28"/>
          <w:szCs w:val="28"/>
        </w:rPr>
        <w:t xml:space="preserve">До этой реформы городами управляли наместники-бояре. они жили за счет </w:t>
      </w:r>
      <w:proofErr w:type="gramStart"/>
      <w:r w:rsidRPr="00AF0475">
        <w:rPr>
          <w:rFonts w:ascii="Times New Roman" w:hAnsi="Times New Roman" w:cs="Times New Roman"/>
          <w:b/>
          <w:bCs/>
          <w:sz w:val="28"/>
          <w:szCs w:val="28"/>
        </w:rPr>
        <w:t>«кормлений»</w:t>
      </w:r>
      <w:proofErr w:type="gramEnd"/>
      <w:r w:rsidRPr="00AF0475">
        <w:rPr>
          <w:rFonts w:ascii="Times New Roman" w:hAnsi="Times New Roman" w:cs="Times New Roman"/>
          <w:sz w:val="28"/>
          <w:szCs w:val="28"/>
        </w:rPr>
        <w:t xml:space="preserve"> Бояре открыто грабили, а до государственной казны деньги почти не доходили. В </w:t>
      </w:r>
      <w:r w:rsidRPr="00AF0475">
        <w:rPr>
          <w:rFonts w:ascii="Times New Roman" w:hAnsi="Times New Roman" w:cs="Times New Roman"/>
          <w:b/>
          <w:bCs/>
          <w:sz w:val="28"/>
          <w:szCs w:val="28"/>
        </w:rPr>
        <w:t>1556 году</w:t>
      </w:r>
      <w:r w:rsidRPr="00AF0475">
        <w:rPr>
          <w:rFonts w:ascii="Times New Roman" w:hAnsi="Times New Roman" w:cs="Times New Roman"/>
          <w:sz w:val="28"/>
          <w:szCs w:val="28"/>
        </w:rPr>
        <w:t xml:space="preserve"> Иван Грозный полностью отменил эту систему. Теперь все налоги пошли </w:t>
      </w:r>
      <w:r w:rsidRPr="00AF0475">
        <w:rPr>
          <w:rFonts w:ascii="Times New Roman" w:hAnsi="Times New Roman" w:cs="Times New Roman"/>
          <w:b/>
          <w:bCs/>
          <w:sz w:val="28"/>
          <w:szCs w:val="28"/>
        </w:rPr>
        <w:t>напрямую в государственную казну</w:t>
      </w:r>
      <w:r w:rsidRPr="00AF0475">
        <w:rPr>
          <w:rFonts w:ascii="Times New Roman" w:hAnsi="Times New Roman" w:cs="Times New Roman"/>
          <w:sz w:val="28"/>
          <w:szCs w:val="28"/>
        </w:rPr>
        <w:t>, минуя карманы жадных чиновников.</w:t>
      </w:r>
    </w:p>
    <w:p w14:paraId="24305E8D" w14:textId="77777777" w:rsidR="00AF0475" w:rsidRDefault="00AF0475" w:rsidP="00AF0475">
      <w:p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sz w:val="28"/>
          <w:szCs w:val="28"/>
        </w:rPr>
        <w:t xml:space="preserve">Вместо заезжих бояр-наместников управлять городами и уездами стали </w:t>
      </w:r>
      <w:r w:rsidRPr="00AF0475">
        <w:rPr>
          <w:rFonts w:ascii="Times New Roman" w:hAnsi="Times New Roman" w:cs="Times New Roman"/>
          <w:b/>
          <w:bCs/>
          <w:sz w:val="28"/>
          <w:szCs w:val="28"/>
        </w:rPr>
        <w:t>выборные люди из числа местных жителей</w:t>
      </w:r>
      <w:r w:rsidRPr="00AF047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A608B8" w14:textId="2536037B" w:rsidR="00AF0475" w:rsidRPr="00AF0475" w:rsidRDefault="00AF0475" w:rsidP="00AF0475">
      <w:p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b/>
          <w:bCs/>
          <w:sz w:val="28"/>
          <w:szCs w:val="28"/>
        </w:rPr>
        <w:t>Губной староста</w:t>
      </w:r>
      <w:r w:rsidRPr="00AF0475">
        <w:rPr>
          <w:rFonts w:ascii="Times New Roman" w:hAnsi="Times New Roman" w:cs="Times New Roman"/>
          <w:sz w:val="28"/>
          <w:szCs w:val="28"/>
        </w:rPr>
        <w:t xml:space="preserve"> — выбирался местными дворянами (следил за порядком, ловил разбойников).</w:t>
      </w:r>
    </w:p>
    <w:p w14:paraId="02A96193" w14:textId="77777777" w:rsidR="00AF0475" w:rsidRPr="00AF0475" w:rsidRDefault="00AF0475" w:rsidP="00AF047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b/>
          <w:bCs/>
          <w:sz w:val="28"/>
          <w:szCs w:val="28"/>
        </w:rPr>
        <w:t>Земский староста</w:t>
      </w:r>
      <w:r w:rsidRPr="00AF0475">
        <w:rPr>
          <w:rFonts w:ascii="Times New Roman" w:hAnsi="Times New Roman" w:cs="Times New Roman"/>
          <w:sz w:val="28"/>
          <w:szCs w:val="28"/>
        </w:rPr>
        <w:t xml:space="preserve"> — выбирался свободными государственными крестьянами и горожанами (собирал налоги и вел суды).</w:t>
      </w:r>
    </w:p>
    <w:p w14:paraId="357AC442" w14:textId="6A49E832" w:rsidR="002A389B" w:rsidRDefault="00AF0475" w:rsidP="002A389B">
      <w:p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sz w:val="28"/>
          <w:szCs w:val="28"/>
        </w:rPr>
        <w:t>Выборные местные старосты действительно были заинтересованы в нормальном управлении своими территориями, которое бы способствовало развитию земель, а следовательно, и развитию всего государства. Такая мера была выгодна не только крестьянам, но и государству. </w:t>
      </w:r>
    </w:p>
    <w:p w14:paraId="3A8B703B" w14:textId="77777777" w:rsidR="00AF0475" w:rsidRPr="00AF0475" w:rsidRDefault="00AF0475" w:rsidP="00AF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0475">
        <w:rPr>
          <w:rFonts w:ascii="Times New Roman" w:hAnsi="Times New Roman" w:cs="Times New Roman"/>
          <w:b/>
          <w:bCs/>
          <w:sz w:val="28"/>
          <w:szCs w:val="28"/>
        </w:rPr>
        <w:t>Церковная реформа</w:t>
      </w:r>
    </w:p>
    <w:p w14:paraId="37B220A7" w14:textId="2BD14CF5" w:rsidR="00AF0475" w:rsidRPr="00AF0475" w:rsidRDefault="00AF0475" w:rsidP="00AF0475">
      <w:p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sz w:val="28"/>
          <w:szCs w:val="28"/>
        </w:rPr>
        <w:t>В </w:t>
      </w:r>
      <w:r w:rsidRPr="00AF0475">
        <w:rPr>
          <w:rFonts w:ascii="Times New Roman" w:hAnsi="Times New Roman" w:cs="Times New Roman"/>
          <w:b/>
          <w:bCs/>
          <w:sz w:val="28"/>
          <w:szCs w:val="28"/>
        </w:rPr>
        <w:t>1551 году</w:t>
      </w:r>
      <w:r w:rsidRPr="00AF0475">
        <w:rPr>
          <w:rFonts w:ascii="Times New Roman" w:hAnsi="Times New Roman" w:cs="Times New Roman"/>
          <w:sz w:val="28"/>
          <w:szCs w:val="28"/>
        </w:rPr>
        <w:t xml:space="preserve"> состоялся </w:t>
      </w:r>
      <w:r w:rsidRPr="00AF0475">
        <w:rPr>
          <w:rFonts w:ascii="Times New Roman" w:hAnsi="Times New Roman" w:cs="Times New Roman"/>
          <w:b/>
          <w:bCs/>
          <w:sz w:val="28"/>
          <w:szCs w:val="28"/>
        </w:rPr>
        <w:t>Стоглавый собор</w:t>
      </w:r>
      <w:r w:rsidRPr="00AF0475">
        <w:rPr>
          <w:rFonts w:ascii="Times New Roman" w:hAnsi="Times New Roman" w:cs="Times New Roman"/>
          <w:sz w:val="28"/>
          <w:szCs w:val="28"/>
        </w:rPr>
        <w:t>, который собрал воедино и утвердил единые правила для всей русской церкви.</w:t>
      </w:r>
    </w:p>
    <w:p w14:paraId="479B73FE" w14:textId="77777777" w:rsidR="00AF0475" w:rsidRPr="00AF0475" w:rsidRDefault="00AF0475" w:rsidP="00AF04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sz w:val="28"/>
          <w:szCs w:val="28"/>
        </w:rPr>
        <w:t>Реформа навела жесткий порядок в религиозных обрядах и законах, существовавших на тот момент.</w:t>
      </w:r>
    </w:p>
    <w:p w14:paraId="31BDC27F" w14:textId="77777777" w:rsidR="00AF0475" w:rsidRPr="00AF0475" w:rsidRDefault="00AF0475" w:rsidP="00AF047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F0475">
        <w:rPr>
          <w:rFonts w:ascii="Times New Roman" w:hAnsi="Times New Roman" w:cs="Times New Roman"/>
          <w:sz w:val="28"/>
          <w:szCs w:val="28"/>
        </w:rPr>
        <w:t xml:space="preserve">Одновременно государство </w:t>
      </w:r>
      <w:r w:rsidRPr="00AF0475">
        <w:rPr>
          <w:rFonts w:ascii="Times New Roman" w:hAnsi="Times New Roman" w:cs="Times New Roman"/>
          <w:b/>
          <w:bCs/>
          <w:sz w:val="28"/>
          <w:szCs w:val="28"/>
        </w:rPr>
        <w:t>ограничило рост богатств церкви</w:t>
      </w:r>
      <w:r w:rsidRPr="00AF0475">
        <w:rPr>
          <w:rFonts w:ascii="Times New Roman" w:hAnsi="Times New Roman" w:cs="Times New Roman"/>
          <w:sz w:val="28"/>
          <w:szCs w:val="28"/>
        </w:rPr>
        <w:t>, запретив монастырям свободно скупать новые земли.</w:t>
      </w:r>
    </w:p>
    <w:p w14:paraId="12455F51" w14:textId="77777777" w:rsidR="00884D42" w:rsidRPr="00884D42" w:rsidRDefault="00884D42" w:rsidP="00884D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84D42">
        <w:rPr>
          <w:rFonts w:ascii="Times New Roman" w:hAnsi="Times New Roman" w:cs="Times New Roman"/>
          <w:b/>
          <w:bCs/>
          <w:sz w:val="28"/>
          <w:szCs w:val="28"/>
        </w:rPr>
        <w:t>Конец реформ Избранной Рады</w:t>
      </w:r>
    </w:p>
    <w:p w14:paraId="5A029E77" w14:textId="77777777" w:rsidR="00884D42" w:rsidRDefault="00884D42" w:rsidP="00884D42">
      <w:pPr>
        <w:rPr>
          <w:rFonts w:ascii="Times New Roman" w:hAnsi="Times New Roman" w:cs="Times New Roman"/>
          <w:sz w:val="28"/>
          <w:szCs w:val="28"/>
        </w:rPr>
      </w:pPr>
      <w:r w:rsidRPr="00884D42">
        <w:rPr>
          <w:rFonts w:ascii="Times New Roman" w:hAnsi="Times New Roman" w:cs="Times New Roman"/>
          <w:sz w:val="28"/>
          <w:szCs w:val="28"/>
        </w:rPr>
        <w:t>К концу 50-х — началу 60-х гг. реформаторская деятельность Избранной Рады начала сворачиваться. Причин</w:t>
      </w:r>
      <w:r>
        <w:rPr>
          <w:rFonts w:ascii="Times New Roman" w:hAnsi="Times New Roman" w:cs="Times New Roman"/>
          <w:sz w:val="28"/>
          <w:szCs w:val="28"/>
        </w:rPr>
        <w:t>ы</w:t>
      </w:r>
    </w:p>
    <w:p w14:paraId="1382855E" w14:textId="4F53CA32" w:rsidR="00884D42" w:rsidRPr="00884D42" w:rsidRDefault="00884D42" w:rsidP="00884D42">
      <w:pPr>
        <w:rPr>
          <w:rFonts w:ascii="Times New Roman" w:hAnsi="Times New Roman" w:cs="Times New Roman"/>
          <w:sz w:val="28"/>
          <w:szCs w:val="28"/>
        </w:rPr>
      </w:pPr>
      <w:r w:rsidRPr="00884D42">
        <w:rPr>
          <w:rFonts w:ascii="Times New Roman" w:hAnsi="Times New Roman" w:cs="Times New Roman"/>
          <w:b/>
          <w:bCs/>
          <w:sz w:val="28"/>
          <w:szCs w:val="28"/>
        </w:rPr>
        <w:t>Иван Грозный стал очень мнительным и недоверчивым. </w:t>
      </w:r>
      <w:r w:rsidRPr="00884D42">
        <w:rPr>
          <w:rFonts w:ascii="Times New Roman" w:hAnsi="Times New Roman" w:cs="Times New Roman"/>
          <w:sz w:val="28"/>
          <w:szCs w:val="28"/>
        </w:rPr>
        <w:t>Усилился конфликт с боярами, которые во время тяжелой болезни царя</w:t>
      </w:r>
      <w:r w:rsidR="00516620">
        <w:rPr>
          <w:rFonts w:ascii="Times New Roman" w:hAnsi="Times New Roman" w:cs="Times New Roman"/>
          <w:sz w:val="28"/>
          <w:szCs w:val="28"/>
        </w:rPr>
        <w:t xml:space="preserve"> в 1553 году</w:t>
      </w:r>
      <w:r w:rsidRPr="00884D42">
        <w:rPr>
          <w:rFonts w:ascii="Times New Roman" w:hAnsi="Times New Roman" w:cs="Times New Roman"/>
          <w:sz w:val="28"/>
          <w:szCs w:val="28"/>
        </w:rPr>
        <w:t xml:space="preserve"> </w:t>
      </w:r>
      <w:r w:rsidRPr="00884D42">
        <w:rPr>
          <w:rFonts w:ascii="Times New Roman" w:hAnsi="Times New Roman" w:cs="Times New Roman"/>
          <w:sz w:val="28"/>
          <w:szCs w:val="28"/>
        </w:rPr>
        <w:lastRenderedPageBreak/>
        <w:t>начали присягать не его сыну, а его родственнику — Владимиру Старицкому. Когда Иван поправился и узнал об этом, его ярости не было предела.</w:t>
      </w:r>
    </w:p>
    <w:p w14:paraId="114332E7" w14:textId="77777777" w:rsidR="00884D42" w:rsidRPr="00884D42" w:rsidRDefault="00884D42" w:rsidP="00884D4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84D42">
        <w:rPr>
          <w:rFonts w:ascii="Times New Roman" w:hAnsi="Times New Roman" w:cs="Times New Roman"/>
          <w:b/>
          <w:bCs/>
          <w:sz w:val="28"/>
          <w:szCs w:val="28"/>
        </w:rPr>
        <w:t>Смерть любимой жены</w:t>
      </w:r>
      <w:r w:rsidRPr="00884D42">
        <w:rPr>
          <w:rFonts w:ascii="Times New Roman" w:hAnsi="Times New Roman" w:cs="Times New Roman"/>
          <w:sz w:val="28"/>
          <w:szCs w:val="28"/>
        </w:rPr>
        <w:t> Анастасии Романовны Захарьиной-Юрьевой в </w:t>
      </w:r>
      <w:r w:rsidRPr="00884D42">
        <w:rPr>
          <w:rFonts w:ascii="Times New Roman" w:hAnsi="Times New Roman" w:cs="Times New Roman"/>
          <w:b/>
          <w:bCs/>
          <w:sz w:val="28"/>
          <w:szCs w:val="28"/>
        </w:rPr>
        <w:t>1560</w:t>
      </w:r>
      <w:r w:rsidRPr="00884D42">
        <w:rPr>
          <w:rFonts w:ascii="Times New Roman" w:hAnsi="Times New Roman" w:cs="Times New Roman"/>
          <w:sz w:val="28"/>
          <w:szCs w:val="28"/>
        </w:rPr>
        <w:t> году, в чем царь также обвинял бояр. А тремя годами позднее — смерть митрополита Макария, который, как и покойная царица, мог усмирять гнев Ивана Грозного.</w:t>
      </w:r>
    </w:p>
    <w:p w14:paraId="7CAA9912" w14:textId="52827C08" w:rsidR="00884D42" w:rsidRPr="00884D42" w:rsidRDefault="00884D42" w:rsidP="00884D4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84D42">
        <w:rPr>
          <w:rFonts w:ascii="Times New Roman" w:hAnsi="Times New Roman" w:cs="Times New Roman"/>
          <w:b/>
          <w:bCs/>
          <w:sz w:val="28"/>
          <w:szCs w:val="28"/>
        </w:rPr>
        <w:t>Разногласия Ивана IV с членами Избранной Рады</w:t>
      </w:r>
      <w:r w:rsidRPr="00884D42">
        <w:rPr>
          <w:rFonts w:ascii="Times New Roman" w:hAnsi="Times New Roman" w:cs="Times New Roman"/>
          <w:sz w:val="28"/>
          <w:szCs w:val="28"/>
        </w:rPr>
        <w:t xml:space="preserve"> по поводу внешней политики. </w:t>
      </w:r>
      <w:r w:rsidR="008402B1" w:rsidRPr="008402B1">
        <w:rPr>
          <w:rFonts w:ascii="Times New Roman" w:hAnsi="Times New Roman" w:cs="Times New Roman"/>
          <w:sz w:val="28"/>
          <w:szCs w:val="28"/>
        </w:rPr>
        <w:t>Они т</w:t>
      </w:r>
      <w:r w:rsidR="008402B1" w:rsidRPr="008402B1">
        <w:rPr>
          <w:rFonts w:ascii="Times New Roman" w:hAnsi="Times New Roman" w:cs="Times New Roman"/>
          <w:sz w:val="28"/>
          <w:szCs w:val="28"/>
        </w:rPr>
        <w:t>ребовали направить армию против Крымского ханства, чтобы навсегда прекратить ежегодные грабительские набеги татар на русские земли.</w:t>
      </w:r>
      <w:r w:rsidR="008402B1" w:rsidRPr="008402B1">
        <w:rPr>
          <w:rFonts w:ascii="Times New Roman" w:hAnsi="Times New Roman" w:cs="Times New Roman"/>
          <w:sz w:val="28"/>
          <w:szCs w:val="28"/>
        </w:rPr>
        <w:t xml:space="preserve"> </w:t>
      </w:r>
      <w:r w:rsidR="008402B1" w:rsidRPr="008402B1">
        <w:rPr>
          <w:rFonts w:ascii="Times New Roman" w:hAnsi="Times New Roman" w:cs="Times New Roman"/>
          <w:b/>
          <w:bCs/>
          <w:sz w:val="28"/>
          <w:szCs w:val="28"/>
        </w:rPr>
        <w:t xml:space="preserve">Ивана IV </w:t>
      </w:r>
      <w:r w:rsidR="008402B1" w:rsidRPr="008402B1"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8402B1" w:rsidRPr="008402B1">
        <w:rPr>
          <w:rFonts w:ascii="Times New Roman" w:hAnsi="Times New Roman" w:cs="Times New Roman"/>
          <w:sz w:val="28"/>
          <w:szCs w:val="28"/>
        </w:rPr>
        <w:t>астаивал на немедленной войне в Прибалтике ради получения морских портов и прямой торговли с Европой.</w:t>
      </w:r>
    </w:p>
    <w:p w14:paraId="37BF426C" w14:textId="77777777" w:rsidR="00884D42" w:rsidRPr="00884D42" w:rsidRDefault="00884D42" w:rsidP="00884D4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84D42">
        <w:rPr>
          <w:rFonts w:ascii="Times New Roman" w:hAnsi="Times New Roman" w:cs="Times New Roman"/>
          <w:b/>
          <w:bCs/>
          <w:sz w:val="28"/>
          <w:szCs w:val="28"/>
        </w:rPr>
        <w:t>Бегство члена Избранной Рады Андрея Курбского</w:t>
      </w:r>
      <w:r w:rsidRPr="00884D42">
        <w:rPr>
          <w:rFonts w:ascii="Times New Roman" w:hAnsi="Times New Roman" w:cs="Times New Roman"/>
          <w:sz w:val="28"/>
          <w:szCs w:val="28"/>
        </w:rPr>
        <w:t> в Литву в 1564 году, что считалось предательством и сделало царя еще более недоверчивым к своим приближенным.</w:t>
      </w:r>
    </w:p>
    <w:p w14:paraId="7E65B964" w14:textId="53E748B9" w:rsidR="00FB26A6" w:rsidRDefault="00FB26A6" w:rsidP="00FB26A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Опричнина</w:t>
      </w:r>
    </w:p>
    <w:p w14:paraId="0CB5FCA2" w14:textId="0434F348" w:rsidR="00FB26A6" w:rsidRPr="00FB26A6" w:rsidRDefault="00FB26A6" w:rsidP="00FB26A6">
      <w:pPr>
        <w:rPr>
          <w:rFonts w:ascii="Times New Roman" w:hAnsi="Times New Roman" w:cs="Times New Roman"/>
          <w:sz w:val="28"/>
          <w:szCs w:val="28"/>
        </w:rPr>
      </w:pPr>
      <w:r w:rsidRPr="00FB26A6">
        <w:rPr>
          <w:rFonts w:ascii="Times New Roman" w:hAnsi="Times New Roman" w:cs="Times New Roman"/>
          <w:sz w:val="28"/>
          <w:szCs w:val="28"/>
        </w:rPr>
        <w:t xml:space="preserve">В </w:t>
      </w:r>
      <w:r w:rsidRPr="00FB26A6">
        <w:rPr>
          <w:rFonts w:ascii="Times New Roman" w:hAnsi="Times New Roman" w:cs="Times New Roman"/>
          <w:b/>
          <w:bCs/>
          <w:sz w:val="28"/>
          <w:szCs w:val="28"/>
        </w:rPr>
        <w:t>1565 году</w:t>
      </w:r>
      <w:r w:rsidRPr="00FB26A6">
        <w:rPr>
          <w:rFonts w:ascii="Times New Roman" w:hAnsi="Times New Roman" w:cs="Times New Roman"/>
          <w:sz w:val="28"/>
          <w:szCs w:val="28"/>
        </w:rPr>
        <w:t xml:space="preserve"> Иван Грозный уехал из Москвы в Александровскую слободу и заявил, что отказывается от престола из-за «обиды на бояр». Испуганный народ и духовенство приехали умолять его вернуться. Царь согласился, но на своих жестких условиях — он разделил всю страну на две части:</w:t>
      </w:r>
    </w:p>
    <w:p w14:paraId="3CA988A7" w14:textId="6ADDCF59" w:rsidR="00FB26A6" w:rsidRPr="00FB26A6" w:rsidRDefault="00FB26A6" w:rsidP="00FB26A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26A6">
        <w:rPr>
          <w:rFonts w:ascii="Times New Roman" w:hAnsi="Times New Roman" w:cs="Times New Roman"/>
          <w:b/>
          <w:bCs/>
          <w:sz w:val="28"/>
          <w:szCs w:val="28"/>
        </w:rPr>
        <w:t>Опричнина</w:t>
      </w:r>
      <w:r w:rsidRPr="00FB26A6">
        <w:rPr>
          <w:rFonts w:ascii="Times New Roman" w:hAnsi="Times New Roman" w:cs="Times New Roman"/>
          <w:sz w:val="28"/>
          <w:szCs w:val="28"/>
        </w:rPr>
        <w:t>— личный удел царя. Туда вошли самые богатые земли, торговые города и поморские уезды. Вся власть и доходы отсюда шли напрямую Ивану IV.</w:t>
      </w:r>
    </w:p>
    <w:p w14:paraId="50A7A239" w14:textId="28081359" w:rsidR="00AF0475" w:rsidRDefault="00FB26A6" w:rsidP="002A389B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FB26A6">
        <w:rPr>
          <w:rFonts w:ascii="Times New Roman" w:hAnsi="Times New Roman" w:cs="Times New Roman"/>
          <w:b/>
          <w:bCs/>
          <w:sz w:val="28"/>
          <w:szCs w:val="28"/>
        </w:rPr>
        <w:t>Земщина</w:t>
      </w:r>
      <w:r w:rsidRPr="00FB26A6">
        <w:rPr>
          <w:rFonts w:ascii="Times New Roman" w:hAnsi="Times New Roman" w:cs="Times New Roman"/>
          <w:sz w:val="28"/>
          <w:szCs w:val="28"/>
        </w:rPr>
        <w:t xml:space="preserve"> — вся остальная территория страны, которой по-прежнему управляла Боярская дума. </w:t>
      </w:r>
    </w:p>
    <w:p w14:paraId="656E632D" w14:textId="6F9BEC4C" w:rsidR="00FB26A6" w:rsidRDefault="00FB26A6" w:rsidP="00FB26A6">
      <w:pPr>
        <w:ind w:left="360"/>
        <w:rPr>
          <w:rFonts w:ascii="Times New Roman" w:hAnsi="Times New Roman" w:cs="Times New Roman"/>
          <w:sz w:val="28"/>
          <w:szCs w:val="28"/>
        </w:rPr>
      </w:pPr>
      <w:r w:rsidRPr="00FB26A6">
        <w:rPr>
          <w:rFonts w:ascii="Times New Roman" w:hAnsi="Times New Roman" w:cs="Times New Roman"/>
          <w:sz w:val="28"/>
          <w:szCs w:val="28"/>
        </w:rPr>
        <w:t xml:space="preserve">Для охраны опричнины было создано </w:t>
      </w:r>
      <w:r w:rsidRPr="00FB26A6">
        <w:rPr>
          <w:rFonts w:ascii="Times New Roman" w:hAnsi="Times New Roman" w:cs="Times New Roman"/>
          <w:b/>
          <w:bCs/>
          <w:sz w:val="28"/>
          <w:szCs w:val="28"/>
        </w:rPr>
        <w:t>опричное войско</w:t>
      </w:r>
      <w:r w:rsidRPr="00FB26A6">
        <w:rPr>
          <w:rFonts w:ascii="Times New Roman" w:hAnsi="Times New Roman" w:cs="Times New Roman"/>
          <w:sz w:val="28"/>
          <w:szCs w:val="28"/>
        </w:rPr>
        <w:t xml:space="preserve"> (около 6 тысяч человек). Это была личная гвардия царя, одетая в черные одежды. К их седлам привязывались </w:t>
      </w:r>
      <w:r w:rsidRPr="00FB26A6">
        <w:rPr>
          <w:rFonts w:ascii="Times New Roman" w:hAnsi="Times New Roman" w:cs="Times New Roman"/>
          <w:b/>
          <w:bCs/>
          <w:sz w:val="28"/>
          <w:szCs w:val="28"/>
        </w:rPr>
        <w:t>собачья голова</w:t>
      </w:r>
      <w:r w:rsidRPr="00FB26A6">
        <w:rPr>
          <w:rFonts w:ascii="Times New Roman" w:hAnsi="Times New Roman" w:cs="Times New Roman"/>
          <w:sz w:val="28"/>
          <w:szCs w:val="28"/>
        </w:rPr>
        <w:t xml:space="preserve"> (символ верности — вынюхивать измену) и </w:t>
      </w:r>
      <w:r w:rsidRPr="00FB26A6">
        <w:rPr>
          <w:rFonts w:ascii="Times New Roman" w:hAnsi="Times New Roman" w:cs="Times New Roman"/>
          <w:b/>
          <w:bCs/>
          <w:sz w:val="28"/>
          <w:szCs w:val="28"/>
        </w:rPr>
        <w:t>метла</w:t>
      </w:r>
      <w:r w:rsidRPr="00FB26A6">
        <w:rPr>
          <w:rFonts w:ascii="Times New Roman" w:hAnsi="Times New Roman" w:cs="Times New Roman"/>
          <w:sz w:val="28"/>
          <w:szCs w:val="28"/>
        </w:rPr>
        <w:t xml:space="preserve"> (выметать предателей из страны). Они подчинялись только царю и имели право безнаказанно грабить и убивать любого жителя Земщины.</w:t>
      </w:r>
    </w:p>
    <w:p w14:paraId="2A8E1F97" w14:textId="77777777" w:rsidR="00D15D78" w:rsidRPr="00D15D78" w:rsidRDefault="00D15D78" w:rsidP="00D15D78">
      <w:pPr>
        <w:ind w:left="720"/>
        <w:rPr>
          <w:rFonts w:ascii="Times New Roman" w:hAnsi="Times New Roman" w:cs="Times New Roman"/>
          <w:sz w:val="28"/>
          <w:szCs w:val="28"/>
        </w:rPr>
      </w:pPr>
      <w:r w:rsidRPr="00D15D78">
        <w:rPr>
          <w:rFonts w:ascii="Times New Roman" w:hAnsi="Times New Roman" w:cs="Times New Roman"/>
          <w:b/>
          <w:bCs/>
          <w:sz w:val="28"/>
          <w:szCs w:val="28"/>
        </w:rPr>
        <w:t>Казни знати</w:t>
      </w:r>
      <w:proofErr w:type="gramStart"/>
      <w:r w:rsidRPr="00D15D78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D15D78">
        <w:rPr>
          <w:rFonts w:ascii="Times New Roman" w:hAnsi="Times New Roman" w:cs="Times New Roman"/>
          <w:sz w:val="28"/>
          <w:szCs w:val="28"/>
        </w:rPr>
        <w:t xml:space="preserve"> Были</w:t>
      </w:r>
      <w:proofErr w:type="gramEnd"/>
      <w:r w:rsidRPr="00D15D78">
        <w:rPr>
          <w:rFonts w:ascii="Times New Roman" w:hAnsi="Times New Roman" w:cs="Times New Roman"/>
          <w:sz w:val="28"/>
          <w:szCs w:val="28"/>
        </w:rPr>
        <w:t xml:space="preserve"> жестоко казнены сотни влиятельных бояр, князей и церковных деятелей (включая митрополита Филиппа, который открыто осудил террор царя и был задушен Малютой Скуратовым). Их земли отбирались и раздавались верным опричникам.</w:t>
      </w:r>
    </w:p>
    <w:p w14:paraId="295E9D54" w14:textId="77777777" w:rsidR="00D15D78" w:rsidRDefault="00D15D78" w:rsidP="00D15D78">
      <w:pPr>
        <w:ind w:left="720"/>
        <w:rPr>
          <w:rFonts w:ascii="Times New Roman" w:hAnsi="Times New Roman" w:cs="Times New Roman"/>
          <w:sz w:val="28"/>
          <w:szCs w:val="28"/>
        </w:rPr>
      </w:pPr>
      <w:r w:rsidRPr="00D15D78">
        <w:rPr>
          <w:rFonts w:ascii="Times New Roman" w:hAnsi="Times New Roman" w:cs="Times New Roman"/>
          <w:b/>
          <w:bCs/>
          <w:sz w:val="28"/>
          <w:szCs w:val="28"/>
        </w:rPr>
        <w:lastRenderedPageBreak/>
        <w:t>1570 год — Погром Новгорода:</w:t>
      </w:r>
      <w:r w:rsidRPr="00D15D78">
        <w:rPr>
          <w:rFonts w:ascii="Times New Roman" w:hAnsi="Times New Roman" w:cs="Times New Roman"/>
          <w:sz w:val="28"/>
          <w:szCs w:val="28"/>
        </w:rPr>
        <w:t xml:space="preserve"> Царю донесли ложный слух, что Новгород хочет сдаться Литве. Иван Грозный лично повел опричное войско на город. Опричники больше месяца грабили Новгород, ежедневно устраивая массовые пытки и казни. Погибли тысячи мирных жителей.</w:t>
      </w:r>
    </w:p>
    <w:p w14:paraId="2A84F6FF" w14:textId="1873B9CE" w:rsidR="00D15D78" w:rsidRDefault="006E5640" w:rsidP="006E5640">
      <w:pPr>
        <w:ind w:left="720"/>
        <w:rPr>
          <w:rFonts w:ascii="Times New Roman" w:hAnsi="Times New Roman" w:cs="Times New Roman"/>
          <w:sz w:val="28"/>
          <w:szCs w:val="28"/>
        </w:rPr>
      </w:pPr>
      <w:r w:rsidRPr="006E5640">
        <w:rPr>
          <w:rFonts w:ascii="Times New Roman" w:hAnsi="Times New Roman" w:cs="Times New Roman"/>
          <w:sz w:val="28"/>
          <w:szCs w:val="28"/>
        </w:rPr>
        <w:t xml:space="preserve">Пока шла активная борьба внутри государства, извне защищать его было некому, да и некогда. Этим положением воспользовался крымский хан Девлет-Гирей, и в 1571 году </w:t>
      </w:r>
      <w:r w:rsidR="00B75466">
        <w:rPr>
          <w:rFonts w:ascii="Times New Roman" w:hAnsi="Times New Roman" w:cs="Times New Roman"/>
          <w:sz w:val="28"/>
          <w:szCs w:val="28"/>
        </w:rPr>
        <w:t xml:space="preserve">сжег </w:t>
      </w:r>
      <w:r w:rsidRPr="006E5640">
        <w:rPr>
          <w:rFonts w:ascii="Times New Roman" w:hAnsi="Times New Roman" w:cs="Times New Roman"/>
          <w:sz w:val="28"/>
          <w:szCs w:val="28"/>
        </w:rPr>
        <w:t>Москву. Опричное войско не смогло осуществить должной защиты, так как было слишком малочисленным, а также было разобщено и активно занималось мародерской деятельностью. В 1572 г. у села Молоди произошло еще одно столкновение крымских и русских войск. На этот раз объединившиеся русское войско, состоявшее как из опричников, так и из войск земщины, смогло дать отпор крымскому хану и полностью разгромить его армию. </w:t>
      </w:r>
    </w:p>
    <w:p w14:paraId="6D05F33B" w14:textId="59CAF7D7" w:rsidR="006E5640" w:rsidRDefault="006E5640" w:rsidP="006E5640">
      <w:pPr>
        <w:rPr>
          <w:rFonts w:ascii="Times New Roman" w:hAnsi="Times New Roman" w:cs="Times New Roman"/>
          <w:sz w:val="28"/>
          <w:szCs w:val="28"/>
        </w:rPr>
      </w:pPr>
      <w:r w:rsidRPr="006E5640">
        <w:rPr>
          <w:rFonts w:ascii="Times New Roman" w:hAnsi="Times New Roman" w:cs="Times New Roman"/>
          <w:sz w:val="28"/>
          <w:szCs w:val="28"/>
        </w:rPr>
        <w:t xml:space="preserve">Именно после этой победы, показавшей силу единства и полную бесполезность опричников как самостоятельного карательного органа, Иван Грозный осенью </w:t>
      </w:r>
      <w:r w:rsidRPr="006E5640">
        <w:rPr>
          <w:rFonts w:ascii="Times New Roman" w:hAnsi="Times New Roman" w:cs="Times New Roman"/>
          <w:b/>
          <w:bCs/>
          <w:sz w:val="28"/>
          <w:szCs w:val="28"/>
        </w:rPr>
        <w:t>1572 года официально отменил опричнину</w:t>
      </w:r>
      <w:r w:rsidRPr="006E5640">
        <w:rPr>
          <w:rFonts w:ascii="Times New Roman" w:hAnsi="Times New Roman" w:cs="Times New Roman"/>
          <w:sz w:val="28"/>
          <w:szCs w:val="28"/>
        </w:rPr>
        <w:t>.</w:t>
      </w:r>
    </w:p>
    <w:p w14:paraId="16D0F60F" w14:textId="77777777" w:rsidR="00B75466" w:rsidRPr="00B75466" w:rsidRDefault="00B75466" w:rsidP="00B75466">
      <w:pPr>
        <w:rPr>
          <w:rFonts w:ascii="Times New Roman" w:hAnsi="Times New Roman" w:cs="Times New Roman"/>
          <w:sz w:val="28"/>
          <w:szCs w:val="28"/>
        </w:rPr>
      </w:pPr>
      <w:r w:rsidRPr="00B75466">
        <w:rPr>
          <w:rFonts w:ascii="Times New Roman" w:hAnsi="Times New Roman" w:cs="Times New Roman"/>
          <w:sz w:val="28"/>
          <w:szCs w:val="28"/>
        </w:rPr>
        <w:t>Однако масштабные последствия этого семилетнего режима террора глубоко дестабилизировали государство. Физическое уничтожение боярской и княжеской управленческой элиты, массовые казни и конфискации вотчин разрушили прежнюю систему управления страной. Параллельно с этим карательные походы опричников и разорение городов спровоцировали тяжелейший социально-экономический коллапс 1570–1580-х годов, вошедший в историю под названием „Поруха“. В центральных и северо-западных регионах пахотные земли опустели на 50–80%, казна лишилась налоговых поступлений, а выжившее население массово бежало от репрессий, голода и эпидемий на неосвоенные окраины государства.</w:t>
      </w:r>
    </w:p>
    <w:p w14:paraId="697C50EC" w14:textId="77777777" w:rsidR="00B75466" w:rsidRPr="00B75466" w:rsidRDefault="00B75466" w:rsidP="00B75466">
      <w:pPr>
        <w:rPr>
          <w:rFonts w:ascii="Times New Roman" w:hAnsi="Times New Roman" w:cs="Times New Roman"/>
          <w:sz w:val="28"/>
          <w:szCs w:val="28"/>
        </w:rPr>
      </w:pPr>
      <w:r w:rsidRPr="00B75466">
        <w:rPr>
          <w:rFonts w:ascii="Times New Roman" w:hAnsi="Times New Roman" w:cs="Times New Roman"/>
          <w:sz w:val="28"/>
          <w:szCs w:val="28"/>
        </w:rPr>
        <w:t>Массовое запустение земель поставило в тупик поместное дворянство — главную военную опору царя. Оставшись без работающих крестьян, дворяне стремительно разорялись и теряли возможность являться на службу. Чтобы спасти армию от распада и прикрепить рабочую силу к пустеющим наделам, Иван Грозный в 1581 году ввёл „Заповедные лета“. Этот указ временно — а в дальнейшем и постоянно — запрещал крестьянам переходить от одного землевладельца к другому в Юрьев день, что заложило прочный законодательный фундамент для формирования полноценной системы крепостного права в России.</w:t>
      </w:r>
    </w:p>
    <w:p w14:paraId="2CB68E38" w14:textId="77777777" w:rsidR="00B75466" w:rsidRDefault="00B75466" w:rsidP="006E5640">
      <w:pPr>
        <w:rPr>
          <w:rFonts w:ascii="Times New Roman" w:hAnsi="Times New Roman" w:cs="Times New Roman"/>
          <w:sz w:val="28"/>
          <w:szCs w:val="28"/>
        </w:rPr>
      </w:pPr>
    </w:p>
    <w:p w14:paraId="5C4DDDFE" w14:textId="77777777" w:rsidR="006E5640" w:rsidRPr="006E5640" w:rsidRDefault="006E5640" w:rsidP="006E5640">
      <w:pPr>
        <w:rPr>
          <w:rFonts w:ascii="Times New Roman" w:hAnsi="Times New Roman" w:cs="Times New Roman"/>
          <w:sz w:val="28"/>
          <w:szCs w:val="28"/>
        </w:rPr>
      </w:pPr>
      <w:r w:rsidRPr="006E5640">
        <w:rPr>
          <w:rFonts w:ascii="Times New Roman" w:hAnsi="Times New Roman" w:cs="Times New Roman"/>
          <w:b/>
          <w:bCs/>
          <w:sz w:val="28"/>
          <w:szCs w:val="28"/>
        </w:rPr>
        <w:t>Результаты Опричнины:</w:t>
      </w:r>
    </w:p>
    <w:p w14:paraId="324A537C" w14:textId="77777777" w:rsidR="006E5640" w:rsidRPr="006E5640" w:rsidRDefault="006E5640" w:rsidP="006E564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E5640">
        <w:rPr>
          <w:rFonts w:ascii="Times New Roman" w:hAnsi="Times New Roman" w:cs="Times New Roman"/>
          <w:sz w:val="28"/>
          <w:szCs w:val="28"/>
        </w:rPr>
        <w:lastRenderedPageBreak/>
        <w:t>Усиление централизации.</w:t>
      </w:r>
    </w:p>
    <w:p w14:paraId="68717956" w14:textId="77777777" w:rsidR="006E5640" w:rsidRPr="006E5640" w:rsidRDefault="006E5640" w:rsidP="006E564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E5640">
        <w:rPr>
          <w:rFonts w:ascii="Times New Roman" w:hAnsi="Times New Roman" w:cs="Times New Roman"/>
          <w:sz w:val="28"/>
          <w:szCs w:val="28"/>
        </w:rPr>
        <w:t>Укрепление царской власти.</w:t>
      </w:r>
    </w:p>
    <w:p w14:paraId="6448C868" w14:textId="77777777" w:rsidR="006E5640" w:rsidRPr="006E5640" w:rsidRDefault="006E5640" w:rsidP="006E564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E5640">
        <w:rPr>
          <w:rFonts w:ascii="Times New Roman" w:hAnsi="Times New Roman" w:cs="Times New Roman"/>
          <w:sz w:val="28"/>
          <w:szCs w:val="28"/>
        </w:rPr>
        <w:t>Ужесточение характера царской власти.</w:t>
      </w:r>
    </w:p>
    <w:p w14:paraId="573D3AC3" w14:textId="77777777" w:rsidR="006E5640" w:rsidRPr="006E5640" w:rsidRDefault="006E5640" w:rsidP="006E5640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E5640">
        <w:rPr>
          <w:rFonts w:ascii="Times New Roman" w:hAnsi="Times New Roman" w:cs="Times New Roman"/>
          <w:sz w:val="28"/>
          <w:szCs w:val="28"/>
        </w:rPr>
        <w:t>Разорение страны и истощение ресурсов, которое позже приведет к неудачам на международной арене.</w:t>
      </w:r>
    </w:p>
    <w:p w14:paraId="630423C7" w14:textId="77777777" w:rsidR="006E5640" w:rsidRPr="006E5640" w:rsidRDefault="006E5640" w:rsidP="006E5640">
      <w:pPr>
        <w:rPr>
          <w:rFonts w:ascii="Times New Roman" w:hAnsi="Times New Roman" w:cs="Times New Roman"/>
          <w:sz w:val="28"/>
          <w:szCs w:val="28"/>
        </w:rPr>
      </w:pPr>
      <w:r w:rsidRPr="006E5640">
        <w:rPr>
          <w:rFonts w:ascii="Times New Roman" w:hAnsi="Times New Roman" w:cs="Times New Roman"/>
          <w:sz w:val="28"/>
          <w:szCs w:val="28"/>
        </w:rPr>
        <w:t>После Опричнины внутренняя политика была уже не такой насыщенной. </w:t>
      </w:r>
    </w:p>
    <w:p w14:paraId="5DF8573C" w14:textId="2912A50D" w:rsidR="006E5640" w:rsidRDefault="002E1001" w:rsidP="006E56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Внешняя политика</w:t>
      </w:r>
    </w:p>
    <w:p w14:paraId="63FF476A" w14:textId="77777777" w:rsidR="00B75466" w:rsidRDefault="002E1001" w:rsidP="002A389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1551 году присоединена Чувашия, </w:t>
      </w:r>
      <w:r w:rsidR="002A389B" w:rsidRPr="002A389B">
        <w:rPr>
          <w:rFonts w:ascii="Times New Roman" w:hAnsi="Times New Roman" w:cs="Times New Roman"/>
          <w:sz w:val="28"/>
          <w:szCs w:val="28"/>
        </w:rPr>
        <w:t xml:space="preserve">В 1552 году Иван IV Грозный лично возглавил военный поход против Казанского ханства, завершившийся его присоединением к России. В 1556 году было </w:t>
      </w:r>
      <w:r w:rsidR="00B75466">
        <w:rPr>
          <w:rFonts w:ascii="Times New Roman" w:hAnsi="Times New Roman" w:cs="Times New Roman"/>
          <w:sz w:val="28"/>
          <w:szCs w:val="28"/>
        </w:rPr>
        <w:t>присоединено</w:t>
      </w:r>
      <w:r w:rsidR="002A389B" w:rsidRPr="002A389B">
        <w:rPr>
          <w:rFonts w:ascii="Times New Roman" w:hAnsi="Times New Roman" w:cs="Times New Roman"/>
          <w:sz w:val="28"/>
          <w:szCs w:val="28"/>
        </w:rPr>
        <w:t xml:space="preserve"> Астраханское ханство, 1557 году</w:t>
      </w:r>
      <w:r w:rsidR="00B75466">
        <w:rPr>
          <w:rFonts w:ascii="Times New Roman" w:hAnsi="Times New Roman" w:cs="Times New Roman"/>
          <w:sz w:val="28"/>
          <w:szCs w:val="28"/>
        </w:rPr>
        <w:t xml:space="preserve"> </w:t>
      </w:r>
      <w:r w:rsidR="00B75466" w:rsidRPr="00B75466">
        <w:rPr>
          <w:rFonts w:ascii="Times New Roman" w:hAnsi="Times New Roman" w:cs="Times New Roman"/>
          <w:sz w:val="28"/>
          <w:szCs w:val="28"/>
        </w:rPr>
        <w:t>признание вассальной зависимости</w:t>
      </w:r>
      <w:r w:rsidR="002A389B" w:rsidRPr="002A389B">
        <w:rPr>
          <w:rFonts w:ascii="Times New Roman" w:hAnsi="Times New Roman" w:cs="Times New Roman"/>
          <w:sz w:val="28"/>
          <w:szCs w:val="28"/>
        </w:rPr>
        <w:t xml:space="preserve"> Больш</w:t>
      </w:r>
      <w:r w:rsidR="00B75466">
        <w:rPr>
          <w:rFonts w:ascii="Times New Roman" w:hAnsi="Times New Roman" w:cs="Times New Roman"/>
          <w:sz w:val="28"/>
          <w:szCs w:val="28"/>
        </w:rPr>
        <w:t>ой</w:t>
      </w:r>
      <w:r w:rsidR="002A389B" w:rsidRPr="002A389B">
        <w:rPr>
          <w:rFonts w:ascii="Times New Roman" w:hAnsi="Times New Roman" w:cs="Times New Roman"/>
          <w:sz w:val="28"/>
          <w:szCs w:val="28"/>
        </w:rPr>
        <w:t xml:space="preserve"> Ногайск</w:t>
      </w:r>
      <w:r w:rsidR="00B75466">
        <w:rPr>
          <w:rFonts w:ascii="Times New Roman" w:hAnsi="Times New Roman" w:cs="Times New Roman"/>
          <w:sz w:val="28"/>
          <w:szCs w:val="28"/>
        </w:rPr>
        <w:t>ой</w:t>
      </w:r>
      <w:r w:rsidR="002A389B" w:rsidRPr="002A389B">
        <w:rPr>
          <w:rFonts w:ascii="Times New Roman" w:hAnsi="Times New Roman" w:cs="Times New Roman"/>
          <w:sz w:val="28"/>
          <w:szCs w:val="28"/>
        </w:rPr>
        <w:t xml:space="preserve"> Орд</w:t>
      </w:r>
      <w:r w:rsidR="00B75466">
        <w:rPr>
          <w:rFonts w:ascii="Times New Roman" w:hAnsi="Times New Roman" w:cs="Times New Roman"/>
          <w:sz w:val="28"/>
          <w:szCs w:val="28"/>
        </w:rPr>
        <w:t>ы</w:t>
      </w:r>
      <w:r w:rsidR="008402B1">
        <w:rPr>
          <w:rFonts w:ascii="Times New Roman" w:hAnsi="Times New Roman" w:cs="Times New Roman"/>
          <w:sz w:val="28"/>
          <w:szCs w:val="28"/>
        </w:rPr>
        <w:t xml:space="preserve"> и</w:t>
      </w:r>
      <w:r w:rsidR="002A389B" w:rsidRPr="002A389B">
        <w:rPr>
          <w:rFonts w:ascii="Times New Roman" w:hAnsi="Times New Roman" w:cs="Times New Roman"/>
          <w:sz w:val="28"/>
          <w:szCs w:val="28"/>
        </w:rPr>
        <w:t xml:space="preserve"> </w:t>
      </w:r>
      <w:r w:rsidR="00B75466" w:rsidRPr="00B75466">
        <w:rPr>
          <w:rFonts w:ascii="Times New Roman" w:hAnsi="Times New Roman" w:cs="Times New Roman"/>
          <w:sz w:val="28"/>
          <w:szCs w:val="28"/>
        </w:rPr>
        <w:t>мирное вхождение Башкирии</w:t>
      </w:r>
    </w:p>
    <w:p w14:paraId="1FA6B893" w14:textId="1DB92CFA" w:rsidR="002A389B" w:rsidRDefault="002A389B" w:rsidP="002A389B">
      <w:pPr>
        <w:rPr>
          <w:rFonts w:ascii="Times New Roman" w:hAnsi="Times New Roman" w:cs="Times New Roman"/>
          <w:sz w:val="28"/>
          <w:szCs w:val="28"/>
        </w:rPr>
      </w:pPr>
      <w:r w:rsidRPr="002A389B">
        <w:rPr>
          <w:rFonts w:ascii="Times New Roman" w:hAnsi="Times New Roman" w:cs="Times New Roman"/>
          <w:sz w:val="28"/>
          <w:szCs w:val="28"/>
        </w:rPr>
        <w:t>Однако военная экспансия на западном направлении складывалась не так успешно, как на востоке. В 1558 году вопреки мнению соратников по Избранной раде Иван IV Грозный </w:t>
      </w:r>
      <w:hyperlink r:id="rId7" w:tgtFrame="_blank" w:history="1">
        <w:r w:rsidRPr="002A389B">
          <w:rPr>
            <w:rStyle w:val="ac"/>
            <w:rFonts w:ascii="Times New Roman" w:hAnsi="Times New Roman" w:cs="Times New Roman"/>
            <w:sz w:val="28"/>
            <w:szCs w:val="28"/>
          </w:rPr>
          <w:t>втянул</w:t>
        </w:r>
      </w:hyperlink>
      <w:r w:rsidRPr="002A389B">
        <w:rPr>
          <w:rFonts w:ascii="Times New Roman" w:hAnsi="Times New Roman" w:cs="Times New Roman"/>
          <w:sz w:val="28"/>
          <w:szCs w:val="28"/>
        </w:rPr>
        <w:t> Россию в длительную и изматывающую Ливонскую войну с коалицией из нескольких европейских стран, которая закончилась лишь в 1583 году ее сокрушительным поражением.</w:t>
      </w:r>
    </w:p>
    <w:p w14:paraId="73AE4C87" w14:textId="30534123" w:rsidR="002E1001" w:rsidRPr="002E1001" w:rsidRDefault="002E1001" w:rsidP="002E10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1001">
        <w:rPr>
          <w:rFonts w:ascii="Times New Roman" w:hAnsi="Times New Roman" w:cs="Times New Roman"/>
          <w:b/>
          <w:bCs/>
          <w:sz w:val="28"/>
          <w:szCs w:val="28"/>
        </w:rPr>
        <w:t>Причины</w:t>
      </w:r>
    </w:p>
    <w:p w14:paraId="00BABA8D" w14:textId="478031BF" w:rsidR="002E1001" w:rsidRPr="002E1001" w:rsidRDefault="002E1001" w:rsidP="002E100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E1001">
        <w:rPr>
          <w:rFonts w:ascii="Times New Roman" w:hAnsi="Times New Roman" w:cs="Times New Roman"/>
          <w:b/>
          <w:bCs/>
          <w:sz w:val="28"/>
          <w:szCs w:val="28"/>
        </w:rPr>
        <w:t>Борьба за Балтику:</w:t>
      </w:r>
      <w:r w:rsidRPr="002E1001">
        <w:rPr>
          <w:rFonts w:ascii="Times New Roman" w:hAnsi="Times New Roman" w:cs="Times New Roman"/>
          <w:sz w:val="28"/>
          <w:szCs w:val="28"/>
        </w:rPr>
        <w:t xml:space="preserve"> России был жизненно необходим прямой выход к Балтийскому морю, чтобы выгодно торговать с Европой без посредников и привозить передовые технологии.</w:t>
      </w:r>
    </w:p>
    <w:p w14:paraId="16936F18" w14:textId="11421CB0" w:rsidR="002E1001" w:rsidRPr="002E1001" w:rsidRDefault="002E1001" w:rsidP="002E1001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E1001">
        <w:rPr>
          <w:rFonts w:ascii="Times New Roman" w:hAnsi="Times New Roman" w:cs="Times New Roman"/>
          <w:b/>
          <w:bCs/>
          <w:sz w:val="28"/>
          <w:szCs w:val="28"/>
        </w:rPr>
        <w:t>Слабость Ливонского ордена:</w:t>
      </w:r>
      <w:r w:rsidRPr="002E1001">
        <w:rPr>
          <w:rFonts w:ascii="Times New Roman" w:hAnsi="Times New Roman" w:cs="Times New Roman"/>
          <w:sz w:val="28"/>
          <w:szCs w:val="28"/>
        </w:rPr>
        <w:t xml:space="preserve"> Государство-сосед (Ливонский орден в Прибалтике) находилось в глубоком кризисе и растеряло былую силу. Иван Грозный рассчитывал на легкую и быструю победу над противником.</w:t>
      </w:r>
    </w:p>
    <w:p w14:paraId="17328E7A" w14:textId="44CF8427" w:rsidR="002E1001" w:rsidRDefault="002E1001" w:rsidP="003777E7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2E1001">
        <w:rPr>
          <w:rFonts w:ascii="Times New Roman" w:hAnsi="Times New Roman" w:cs="Times New Roman"/>
          <w:sz w:val="28"/>
          <w:szCs w:val="28"/>
        </w:rPr>
        <w:t xml:space="preserve">Орден много лет не выплачивал Москве так называемую «Юрьевскую дань» за город Дерпт </w:t>
      </w:r>
    </w:p>
    <w:p w14:paraId="3B7C470C" w14:textId="77777777" w:rsidR="002C237C" w:rsidRPr="002C237C" w:rsidRDefault="002C237C" w:rsidP="002C237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C237C">
        <w:rPr>
          <w:rFonts w:ascii="Times New Roman" w:hAnsi="Times New Roman" w:cs="Times New Roman"/>
          <w:b/>
          <w:bCs/>
          <w:sz w:val="28"/>
          <w:szCs w:val="28"/>
        </w:rPr>
        <w:t>Взятие Полоцка (1563 год)</w:t>
      </w:r>
    </w:p>
    <w:p w14:paraId="0A59FF95" w14:textId="0B21A465" w:rsidR="002C237C" w:rsidRPr="002C237C" w:rsidRDefault="002C237C" w:rsidP="002C237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2C237C">
        <w:rPr>
          <w:rFonts w:ascii="Times New Roman" w:hAnsi="Times New Roman" w:cs="Times New Roman"/>
          <w:b/>
          <w:bCs/>
          <w:sz w:val="28"/>
          <w:szCs w:val="28"/>
        </w:rPr>
        <w:t>Что произошло:</w:t>
      </w:r>
      <w:r w:rsidRPr="002C237C">
        <w:rPr>
          <w:rFonts w:ascii="Times New Roman" w:hAnsi="Times New Roman" w:cs="Times New Roman"/>
          <w:sz w:val="28"/>
          <w:szCs w:val="28"/>
        </w:rPr>
        <w:t xml:space="preserve"> Огромная русская армия под личным командованием царя осадила и штурмом взяла Полоцк — крупнейшую и богатейшую литовскую крепость. </w:t>
      </w:r>
      <w:proofErr w:type="gramStart"/>
      <w:r w:rsidRPr="002C237C">
        <w:rPr>
          <w:rFonts w:ascii="Times New Roman" w:hAnsi="Times New Roman" w:cs="Times New Roman"/>
          <w:sz w:val="28"/>
          <w:szCs w:val="28"/>
        </w:rPr>
        <w:t>Это</w:t>
      </w:r>
      <w:proofErr w:type="gramEnd"/>
      <w:r w:rsidRPr="002C237C">
        <w:rPr>
          <w:rFonts w:ascii="Times New Roman" w:hAnsi="Times New Roman" w:cs="Times New Roman"/>
          <w:sz w:val="28"/>
          <w:szCs w:val="28"/>
        </w:rPr>
        <w:t xml:space="preserve"> был пик военных успехов Ивана Грозного. Дорога на столицу Литвы (Вильну) была открыта, а престиж Руси в Европе взлетел до небес.</w:t>
      </w:r>
    </w:p>
    <w:p w14:paraId="31C44F33" w14:textId="531F2740" w:rsidR="002C237C" w:rsidRPr="002C237C" w:rsidRDefault="002C237C" w:rsidP="002C237C">
      <w:pPr>
        <w:pStyle w:val="a7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C237C">
        <w:rPr>
          <w:rFonts w:ascii="Times New Roman" w:hAnsi="Times New Roman" w:cs="Times New Roman"/>
          <w:b/>
          <w:bCs/>
          <w:sz w:val="28"/>
          <w:szCs w:val="28"/>
        </w:rPr>
        <w:t>Тяжелые поражения и предательство (1564 год)</w:t>
      </w:r>
    </w:p>
    <w:p w14:paraId="15D1CCAB" w14:textId="18D4B83D" w:rsidR="002C237C" w:rsidRPr="002C237C" w:rsidRDefault="002C237C" w:rsidP="002C237C">
      <w:pPr>
        <w:pStyle w:val="a7"/>
        <w:rPr>
          <w:rFonts w:ascii="Times New Roman" w:hAnsi="Times New Roman" w:cs="Times New Roman"/>
          <w:sz w:val="28"/>
          <w:szCs w:val="28"/>
        </w:rPr>
      </w:pPr>
      <w:r w:rsidRPr="002C237C">
        <w:rPr>
          <w:rFonts w:ascii="Times New Roman" w:hAnsi="Times New Roman" w:cs="Times New Roman"/>
          <w:sz w:val="28"/>
          <w:szCs w:val="28"/>
        </w:rPr>
        <w:lastRenderedPageBreak/>
        <w:t xml:space="preserve"> Расслабившись после побед, русские войска потерпели два тяжелых поражения подряд — в </w:t>
      </w:r>
      <w:r w:rsidRPr="002C237C">
        <w:rPr>
          <w:rFonts w:ascii="Times New Roman" w:hAnsi="Times New Roman" w:cs="Times New Roman"/>
          <w:b/>
          <w:bCs/>
          <w:sz w:val="28"/>
          <w:szCs w:val="28"/>
        </w:rPr>
        <w:t>битве на реке Уле</w:t>
      </w:r>
      <w:r w:rsidRPr="002C237C">
        <w:rPr>
          <w:rFonts w:ascii="Times New Roman" w:hAnsi="Times New Roman" w:cs="Times New Roman"/>
          <w:sz w:val="28"/>
          <w:szCs w:val="28"/>
        </w:rPr>
        <w:t xml:space="preserve"> и под Оршей. В этом же году ближайший друг царя и лучший воевода </w:t>
      </w:r>
      <w:r w:rsidRPr="002C237C">
        <w:rPr>
          <w:rFonts w:ascii="Times New Roman" w:hAnsi="Times New Roman" w:cs="Times New Roman"/>
          <w:b/>
          <w:bCs/>
          <w:sz w:val="28"/>
          <w:szCs w:val="28"/>
        </w:rPr>
        <w:t>князь Андрей Курбский предал Ивана Грозного</w:t>
      </w:r>
      <w:r w:rsidRPr="002C237C">
        <w:rPr>
          <w:rFonts w:ascii="Times New Roman" w:hAnsi="Times New Roman" w:cs="Times New Roman"/>
          <w:sz w:val="28"/>
          <w:szCs w:val="28"/>
        </w:rPr>
        <w:t xml:space="preserve"> и сбежал к литовцам, выдав им всю русскую агентуру и планы. Война зашла в тупик. Поражения и измена Курбского окончательно свели царя с ума — именно из-за этого он ввел </w:t>
      </w:r>
      <w:r w:rsidRPr="002C237C">
        <w:rPr>
          <w:rFonts w:ascii="Times New Roman" w:hAnsi="Times New Roman" w:cs="Times New Roman"/>
          <w:b/>
          <w:bCs/>
          <w:sz w:val="28"/>
          <w:szCs w:val="28"/>
        </w:rPr>
        <w:t>опричнину</w:t>
      </w:r>
      <w:r w:rsidRPr="002C237C">
        <w:rPr>
          <w:rFonts w:ascii="Times New Roman" w:hAnsi="Times New Roman" w:cs="Times New Roman"/>
          <w:sz w:val="28"/>
          <w:szCs w:val="28"/>
        </w:rPr>
        <w:t xml:space="preserve"> и начал террор внутри страны, ища «предателей» среди бояр.</w:t>
      </w:r>
    </w:p>
    <w:p w14:paraId="2CA586AD" w14:textId="77777777" w:rsidR="002C237C" w:rsidRPr="002C237C" w:rsidRDefault="002C237C" w:rsidP="002C237C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2C237C">
        <w:rPr>
          <w:rFonts w:ascii="Times New Roman" w:hAnsi="Times New Roman" w:cs="Times New Roman"/>
          <w:b/>
          <w:bCs/>
          <w:sz w:val="28"/>
          <w:szCs w:val="28"/>
        </w:rPr>
        <w:t>3. Роковой итог для Руси — Люблинская уния (1569 год)</w:t>
      </w:r>
    </w:p>
    <w:p w14:paraId="36F5B767" w14:textId="0AA6E0F9" w:rsidR="002A389B" w:rsidRDefault="002C237C" w:rsidP="002A389B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2C237C">
        <w:rPr>
          <w:rFonts w:ascii="Times New Roman" w:hAnsi="Times New Roman" w:cs="Times New Roman"/>
          <w:sz w:val="28"/>
          <w:szCs w:val="28"/>
        </w:rPr>
        <w:t xml:space="preserve">Литва поняла, что в одиночку не справляется с Иваном Грозным. Чтобы спастись, она объединилась со своим давним союзником — Польшей. В 1569 году они подписали </w:t>
      </w:r>
      <w:r w:rsidRPr="002C237C">
        <w:rPr>
          <w:rFonts w:ascii="Times New Roman" w:hAnsi="Times New Roman" w:cs="Times New Roman"/>
          <w:b/>
          <w:bCs/>
          <w:sz w:val="28"/>
          <w:szCs w:val="28"/>
        </w:rPr>
        <w:t>Люблинскую унию</w:t>
      </w:r>
      <w:r w:rsidRPr="002C237C">
        <w:rPr>
          <w:rFonts w:ascii="Times New Roman" w:hAnsi="Times New Roman" w:cs="Times New Roman"/>
          <w:sz w:val="28"/>
          <w:szCs w:val="28"/>
        </w:rPr>
        <w:t xml:space="preserve"> и создали единое государство — </w:t>
      </w:r>
      <w:r w:rsidRPr="002C237C">
        <w:rPr>
          <w:rFonts w:ascii="Times New Roman" w:hAnsi="Times New Roman" w:cs="Times New Roman"/>
          <w:b/>
          <w:bCs/>
          <w:sz w:val="28"/>
          <w:szCs w:val="28"/>
        </w:rPr>
        <w:t>Речь Посполитую</w:t>
      </w:r>
      <w:r w:rsidRPr="002C237C">
        <w:rPr>
          <w:rFonts w:ascii="Times New Roman" w:hAnsi="Times New Roman" w:cs="Times New Roman"/>
          <w:sz w:val="28"/>
          <w:szCs w:val="28"/>
        </w:rPr>
        <w:t>.</w:t>
      </w:r>
      <w:r w:rsidR="002A389B" w:rsidRPr="002A389B">
        <w:rPr>
          <w:rFonts w:ascii="Times New Roman" w:hAnsi="Times New Roman" w:cs="Times New Roman"/>
          <w:sz w:val="28"/>
          <w:szCs w:val="28"/>
        </w:rPr>
        <w:t xml:space="preserve"> На протяжении всего следующего столетия именно эта страна станет главным противником России на международной арене.</w:t>
      </w:r>
    </w:p>
    <w:p w14:paraId="63F5CABD" w14:textId="77777777" w:rsidR="00624CD8" w:rsidRPr="00624CD8" w:rsidRDefault="00624CD8" w:rsidP="00B75466">
      <w:pPr>
        <w:rPr>
          <w:rFonts w:ascii="Times New Roman" w:hAnsi="Times New Roman" w:cs="Times New Roman"/>
          <w:sz w:val="28"/>
          <w:szCs w:val="28"/>
        </w:rPr>
      </w:pPr>
      <w:r w:rsidRPr="00624CD8">
        <w:rPr>
          <w:rFonts w:ascii="Times New Roman" w:hAnsi="Times New Roman" w:cs="Times New Roman"/>
          <w:sz w:val="28"/>
          <w:szCs w:val="28"/>
        </w:rPr>
        <w:t>Далее идут постоянные поражения, которые вызваны плохой боеспособностью русской армии. Причиной для этого стало разделение войска в ходе Опричнины и экономический кризис, который последовал за ней.</w:t>
      </w:r>
    </w:p>
    <w:p w14:paraId="4218C3DD" w14:textId="77777777" w:rsidR="00624CD8" w:rsidRPr="00624CD8" w:rsidRDefault="00624CD8" w:rsidP="00624CD8">
      <w:pPr>
        <w:ind w:left="360"/>
        <w:rPr>
          <w:rFonts w:ascii="Times New Roman" w:hAnsi="Times New Roman" w:cs="Times New Roman"/>
          <w:sz w:val="28"/>
          <w:szCs w:val="28"/>
        </w:rPr>
      </w:pPr>
      <w:r w:rsidRPr="00624CD8">
        <w:rPr>
          <w:rFonts w:ascii="Times New Roman" w:hAnsi="Times New Roman" w:cs="Times New Roman"/>
          <w:sz w:val="28"/>
          <w:szCs w:val="28"/>
        </w:rPr>
        <w:t>В итоге Россия истощена и вынуждена пойти на заключение мира:</w:t>
      </w:r>
    </w:p>
    <w:p w14:paraId="4B1ED6D7" w14:textId="2EAFA734" w:rsidR="00624CD8" w:rsidRPr="00624CD8" w:rsidRDefault="00624CD8" w:rsidP="00624CD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24CD8">
        <w:rPr>
          <w:rFonts w:ascii="Times New Roman" w:hAnsi="Times New Roman" w:cs="Times New Roman"/>
          <w:b/>
          <w:bCs/>
          <w:sz w:val="28"/>
          <w:szCs w:val="28"/>
        </w:rPr>
        <w:t>1582 </w:t>
      </w:r>
      <w:r w:rsidRPr="00624CD8">
        <w:rPr>
          <w:rFonts w:ascii="Times New Roman" w:hAnsi="Times New Roman" w:cs="Times New Roman"/>
          <w:sz w:val="28"/>
          <w:szCs w:val="28"/>
        </w:rPr>
        <w:t>г. — Ям-Запольский мир с Речью Посполитой</w:t>
      </w:r>
    </w:p>
    <w:p w14:paraId="7924E2F9" w14:textId="77777777" w:rsidR="00624CD8" w:rsidRDefault="00624CD8" w:rsidP="00624CD8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24CD8">
        <w:rPr>
          <w:rFonts w:ascii="Times New Roman" w:hAnsi="Times New Roman" w:cs="Times New Roman"/>
          <w:b/>
          <w:bCs/>
          <w:sz w:val="28"/>
          <w:szCs w:val="28"/>
        </w:rPr>
        <w:t>1583 </w:t>
      </w:r>
      <w:r w:rsidRPr="00624CD8">
        <w:rPr>
          <w:rFonts w:ascii="Times New Roman" w:hAnsi="Times New Roman" w:cs="Times New Roman"/>
          <w:sz w:val="28"/>
          <w:szCs w:val="28"/>
        </w:rPr>
        <w:t>г. — Плюсское перемирие со Швецией. Россия отдавала Швеции Нарву, Ям, Копорье и Ивангород. </w:t>
      </w:r>
    </w:p>
    <w:p w14:paraId="634CA522" w14:textId="77777777" w:rsidR="00624CD8" w:rsidRPr="00624CD8" w:rsidRDefault="00624CD8" w:rsidP="00624CD8">
      <w:pPr>
        <w:ind w:left="360"/>
        <w:rPr>
          <w:rFonts w:ascii="Times New Roman" w:hAnsi="Times New Roman" w:cs="Times New Roman"/>
          <w:sz w:val="28"/>
          <w:szCs w:val="28"/>
        </w:rPr>
      </w:pPr>
      <w:r w:rsidRPr="00624CD8">
        <w:rPr>
          <w:rFonts w:ascii="Times New Roman" w:hAnsi="Times New Roman" w:cs="Times New Roman"/>
          <w:b/>
          <w:bCs/>
          <w:sz w:val="28"/>
          <w:szCs w:val="28"/>
        </w:rPr>
        <w:t xml:space="preserve">Причины поражения: </w:t>
      </w:r>
    </w:p>
    <w:p w14:paraId="0E67F121" w14:textId="77777777" w:rsidR="00624CD8" w:rsidRPr="00624CD8" w:rsidRDefault="00624CD8" w:rsidP="00624CD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24CD8">
        <w:rPr>
          <w:rFonts w:ascii="Times New Roman" w:hAnsi="Times New Roman" w:cs="Times New Roman"/>
          <w:sz w:val="28"/>
          <w:szCs w:val="28"/>
        </w:rPr>
        <w:t>Война с коалицией европейских держав;</w:t>
      </w:r>
    </w:p>
    <w:p w14:paraId="449A486B" w14:textId="77777777" w:rsidR="00624CD8" w:rsidRPr="00624CD8" w:rsidRDefault="00624CD8" w:rsidP="00624CD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24CD8">
        <w:rPr>
          <w:rFonts w:ascii="Times New Roman" w:hAnsi="Times New Roman" w:cs="Times New Roman"/>
          <w:sz w:val="28"/>
          <w:szCs w:val="28"/>
        </w:rPr>
        <w:t>Внутренний экономический кризис;</w:t>
      </w:r>
    </w:p>
    <w:p w14:paraId="6FDC8846" w14:textId="77777777" w:rsidR="00624CD8" w:rsidRDefault="00624CD8" w:rsidP="00624CD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24CD8">
        <w:rPr>
          <w:rFonts w:ascii="Times New Roman" w:hAnsi="Times New Roman" w:cs="Times New Roman"/>
          <w:sz w:val="28"/>
          <w:szCs w:val="28"/>
        </w:rPr>
        <w:t>Ослабление командного состава;</w:t>
      </w:r>
    </w:p>
    <w:p w14:paraId="3A883946" w14:textId="231175AF" w:rsidR="00624CD8" w:rsidRPr="00624CD8" w:rsidRDefault="00624CD8" w:rsidP="00624CD8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24CD8">
        <w:rPr>
          <w:rFonts w:ascii="Times New Roman" w:hAnsi="Times New Roman" w:cs="Times New Roman"/>
          <w:sz w:val="28"/>
          <w:szCs w:val="28"/>
        </w:rPr>
        <w:t>Война на два фронта.</w:t>
      </w:r>
    </w:p>
    <w:p w14:paraId="2CDD8106" w14:textId="77777777" w:rsidR="002A389B" w:rsidRPr="002A389B" w:rsidRDefault="002A389B" w:rsidP="002A389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389B">
        <w:rPr>
          <w:rFonts w:ascii="Times New Roman" w:hAnsi="Times New Roman" w:cs="Times New Roman"/>
          <w:b/>
          <w:bCs/>
          <w:sz w:val="28"/>
          <w:szCs w:val="28"/>
        </w:rPr>
        <w:t>Последние годы жизни</w:t>
      </w:r>
    </w:p>
    <w:p w14:paraId="48AB9E4B" w14:textId="77777777" w:rsidR="002A389B" w:rsidRPr="002A389B" w:rsidRDefault="002A389B" w:rsidP="002A389B">
      <w:pPr>
        <w:rPr>
          <w:rFonts w:ascii="Times New Roman" w:hAnsi="Times New Roman" w:cs="Times New Roman"/>
          <w:sz w:val="28"/>
          <w:szCs w:val="28"/>
        </w:rPr>
      </w:pPr>
      <w:r w:rsidRPr="002A389B">
        <w:rPr>
          <w:rFonts w:ascii="Times New Roman" w:hAnsi="Times New Roman" w:cs="Times New Roman"/>
          <w:sz w:val="28"/>
          <w:szCs w:val="28"/>
        </w:rPr>
        <w:t>В последние годы правления Ивана IV Грозного Россия находилась в состоянии тяжелого хозяйственного и политического кризиса. В стране бушевали голод и эпидемии, запустение в большинстве уездов достигло 50-80 процентов, численность податного населения сократилась в несколько раз, а налоги выросли вдвое.</w:t>
      </w:r>
    </w:p>
    <w:p w14:paraId="5A98F13E" w14:textId="7798D2BF" w:rsidR="002A389B" w:rsidRPr="002A389B" w:rsidRDefault="002A389B" w:rsidP="002A389B">
      <w:pPr>
        <w:rPr>
          <w:rFonts w:ascii="Times New Roman" w:hAnsi="Times New Roman" w:cs="Times New Roman"/>
          <w:sz w:val="28"/>
          <w:szCs w:val="28"/>
        </w:rPr>
      </w:pPr>
      <w:r w:rsidRPr="002A389B">
        <w:rPr>
          <w:rFonts w:ascii="Times New Roman" w:hAnsi="Times New Roman" w:cs="Times New Roman"/>
          <w:sz w:val="28"/>
          <w:szCs w:val="28"/>
        </w:rPr>
        <w:lastRenderedPageBreak/>
        <w:t>Из-за внешнеполитических просчетов царя на завершающем этапе Ливонской войны в начале 1580-х годов России приходилось вести боевые действия на три фронта: на юге против Крымского ханства; на западе против армии польско-литовского короля, осадившей </w:t>
      </w:r>
      <w:r w:rsidR="00F81156">
        <w:rPr>
          <w:rFonts w:ascii="Times New Roman" w:hAnsi="Times New Roman" w:cs="Times New Roman"/>
          <w:sz w:val="28"/>
          <w:szCs w:val="28"/>
        </w:rPr>
        <w:t>Псков</w:t>
      </w:r>
      <w:r w:rsidRPr="002A389B">
        <w:rPr>
          <w:rFonts w:ascii="Times New Roman" w:hAnsi="Times New Roman" w:cs="Times New Roman"/>
          <w:sz w:val="28"/>
          <w:szCs w:val="28"/>
        </w:rPr>
        <w:t>; и на северо-западе против шведских войск, захвативших </w:t>
      </w:r>
      <w:hyperlink r:id="rId8" w:tgtFrame="_blank" w:history="1">
        <w:r w:rsidRPr="002A389B">
          <w:rPr>
            <w:rStyle w:val="ac"/>
            <w:rFonts w:ascii="Times New Roman" w:hAnsi="Times New Roman" w:cs="Times New Roman"/>
            <w:sz w:val="28"/>
            <w:szCs w:val="28"/>
          </w:rPr>
          <w:t>Нарву</w:t>
        </w:r>
      </w:hyperlink>
      <w:r w:rsidRPr="002A389B">
        <w:rPr>
          <w:rFonts w:ascii="Times New Roman" w:hAnsi="Times New Roman" w:cs="Times New Roman"/>
          <w:sz w:val="28"/>
          <w:szCs w:val="28"/>
        </w:rPr>
        <w:t> и </w:t>
      </w:r>
      <w:hyperlink r:id="rId9" w:tgtFrame="_blank" w:history="1">
        <w:r w:rsidRPr="002A389B">
          <w:rPr>
            <w:rStyle w:val="ac"/>
            <w:rFonts w:ascii="Times New Roman" w:hAnsi="Times New Roman" w:cs="Times New Roman"/>
            <w:sz w:val="28"/>
            <w:szCs w:val="28"/>
          </w:rPr>
          <w:t>Ивангород</w:t>
        </w:r>
      </w:hyperlink>
      <w:r w:rsidRPr="002A389B">
        <w:rPr>
          <w:rFonts w:ascii="Times New Roman" w:hAnsi="Times New Roman" w:cs="Times New Roman"/>
          <w:sz w:val="28"/>
          <w:szCs w:val="28"/>
        </w:rPr>
        <w:t>.</w:t>
      </w:r>
    </w:p>
    <w:p w14:paraId="386BB93B" w14:textId="77777777" w:rsidR="002A389B" w:rsidRPr="002A389B" w:rsidRDefault="002A389B" w:rsidP="002A389B">
      <w:pPr>
        <w:rPr>
          <w:rFonts w:ascii="Times New Roman" w:hAnsi="Times New Roman" w:cs="Times New Roman"/>
          <w:sz w:val="28"/>
          <w:szCs w:val="28"/>
        </w:rPr>
      </w:pPr>
      <w:r w:rsidRPr="002A389B">
        <w:rPr>
          <w:rFonts w:ascii="Times New Roman" w:hAnsi="Times New Roman" w:cs="Times New Roman"/>
          <w:sz w:val="28"/>
          <w:szCs w:val="28"/>
        </w:rPr>
        <w:t>На события последних лет жизни Ивана IV Грозного сильно повлияла личная трагедия в его семье. В 1581 году во время одной из вспышек гнева он нанес смертельные побои своему старшему сыну и наследнику Ивану Ивановичу.</w:t>
      </w:r>
    </w:p>
    <w:p w14:paraId="78CC3FB4" w14:textId="559917AF" w:rsidR="002A389B" w:rsidRDefault="002A389B" w:rsidP="002A389B">
      <w:pPr>
        <w:rPr>
          <w:rFonts w:ascii="Times New Roman" w:hAnsi="Times New Roman" w:cs="Times New Roman"/>
          <w:sz w:val="28"/>
          <w:szCs w:val="28"/>
        </w:rPr>
      </w:pPr>
      <w:r w:rsidRPr="002A389B">
        <w:rPr>
          <w:rFonts w:ascii="Times New Roman" w:hAnsi="Times New Roman" w:cs="Times New Roman"/>
          <w:sz w:val="28"/>
          <w:szCs w:val="28"/>
        </w:rPr>
        <w:t>Иван IV Грозный скоропостижно скончался 28 марта (по григорианскому календарю) 1584 года на 54-м году жизни во время игры в шахматы. Похоронен в Архангельском соборе Московского Кремля.</w:t>
      </w:r>
    </w:p>
    <w:p w14:paraId="26305982" w14:textId="77777777" w:rsidR="0069125D" w:rsidRPr="0069125D" w:rsidRDefault="0069125D" w:rsidP="0069125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9125D">
        <w:rPr>
          <w:rFonts w:ascii="Times New Roman" w:hAnsi="Times New Roman" w:cs="Times New Roman"/>
          <w:b/>
          <w:bCs/>
          <w:sz w:val="28"/>
          <w:szCs w:val="28"/>
        </w:rPr>
        <w:t>Многоаспектный анализ личности Ивана IV Грозного</w:t>
      </w:r>
    </w:p>
    <w:p w14:paraId="27E69084" w14:textId="77777777" w:rsidR="0069125D" w:rsidRPr="0069125D" w:rsidRDefault="0069125D" w:rsidP="006912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9125D">
        <w:rPr>
          <w:rFonts w:ascii="Times New Roman" w:hAnsi="Times New Roman" w:cs="Times New Roman"/>
          <w:b/>
          <w:bCs/>
          <w:sz w:val="28"/>
          <w:szCs w:val="28"/>
        </w:rPr>
        <w:t>Государственный реформатор</w:t>
      </w:r>
      <w:proofErr w:type="gramStart"/>
      <w:r w:rsidRPr="006912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9125D">
        <w:rPr>
          <w:rFonts w:ascii="Times New Roman" w:hAnsi="Times New Roman" w:cs="Times New Roman"/>
          <w:sz w:val="28"/>
          <w:szCs w:val="28"/>
        </w:rPr>
        <w:t xml:space="preserve"> Создал</w:t>
      </w:r>
      <w:proofErr w:type="gramEnd"/>
      <w:r w:rsidRPr="0069125D">
        <w:rPr>
          <w:rFonts w:ascii="Times New Roman" w:hAnsi="Times New Roman" w:cs="Times New Roman"/>
          <w:sz w:val="28"/>
          <w:szCs w:val="28"/>
        </w:rPr>
        <w:t xml:space="preserve"> централизованную систему государственного управления (приказы) и сословно-представительный орган (Земский собор). Сформировал регулярную армию, ликвидировал коррупционную систему кормлений и ввёл общерусский Судебник.</w:t>
      </w:r>
    </w:p>
    <w:p w14:paraId="5342EBF2" w14:textId="77777777" w:rsidR="0069125D" w:rsidRPr="0069125D" w:rsidRDefault="0069125D" w:rsidP="006912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9125D">
        <w:rPr>
          <w:rFonts w:ascii="Times New Roman" w:hAnsi="Times New Roman" w:cs="Times New Roman"/>
          <w:b/>
          <w:bCs/>
          <w:sz w:val="28"/>
          <w:szCs w:val="28"/>
        </w:rPr>
        <w:t>Успешный военачальник</w:t>
      </w:r>
      <w:proofErr w:type="gramStart"/>
      <w:r w:rsidRPr="006912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9125D">
        <w:rPr>
          <w:rFonts w:ascii="Times New Roman" w:hAnsi="Times New Roman" w:cs="Times New Roman"/>
          <w:sz w:val="28"/>
          <w:szCs w:val="28"/>
        </w:rPr>
        <w:t xml:space="preserve"> Расширил</w:t>
      </w:r>
      <w:proofErr w:type="gramEnd"/>
      <w:r w:rsidRPr="0069125D">
        <w:rPr>
          <w:rFonts w:ascii="Times New Roman" w:hAnsi="Times New Roman" w:cs="Times New Roman"/>
          <w:sz w:val="28"/>
          <w:szCs w:val="28"/>
        </w:rPr>
        <w:t xml:space="preserve"> суверенные территории государства более чем в два раза. Ликвидировал Казанское и Астраханское ханства, обеспечил контроль над Волжским торговым путём и инициировал освоение Сибири.</w:t>
      </w:r>
    </w:p>
    <w:p w14:paraId="49629481" w14:textId="77777777" w:rsidR="0069125D" w:rsidRPr="0069125D" w:rsidRDefault="0069125D" w:rsidP="006912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9125D">
        <w:rPr>
          <w:rFonts w:ascii="Times New Roman" w:hAnsi="Times New Roman" w:cs="Times New Roman"/>
          <w:b/>
          <w:bCs/>
          <w:sz w:val="28"/>
          <w:szCs w:val="28"/>
        </w:rPr>
        <w:t>Интеллектуал эпохи</w:t>
      </w:r>
      <w:proofErr w:type="gramStart"/>
      <w:r w:rsidRPr="006912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9125D">
        <w:rPr>
          <w:rFonts w:ascii="Times New Roman" w:hAnsi="Times New Roman" w:cs="Times New Roman"/>
          <w:sz w:val="28"/>
          <w:szCs w:val="28"/>
        </w:rPr>
        <w:t xml:space="preserve"> Входил</w:t>
      </w:r>
      <w:proofErr w:type="gramEnd"/>
      <w:r w:rsidRPr="0069125D">
        <w:rPr>
          <w:rFonts w:ascii="Times New Roman" w:hAnsi="Times New Roman" w:cs="Times New Roman"/>
          <w:sz w:val="28"/>
          <w:szCs w:val="28"/>
        </w:rPr>
        <w:t xml:space="preserve"> в число наиболее образованных людей своего времени. Обладал глубокими познаниями в науках, оставил масштабное литературное наследие и выступил инициатором начала книгопечатания на Руси.</w:t>
      </w:r>
    </w:p>
    <w:p w14:paraId="65E800C9" w14:textId="77777777" w:rsidR="0069125D" w:rsidRPr="0069125D" w:rsidRDefault="0069125D" w:rsidP="006912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9125D">
        <w:rPr>
          <w:rFonts w:ascii="Times New Roman" w:hAnsi="Times New Roman" w:cs="Times New Roman"/>
          <w:b/>
          <w:bCs/>
          <w:sz w:val="28"/>
          <w:szCs w:val="28"/>
        </w:rPr>
        <w:t>Деспот и авторитарный правитель</w:t>
      </w:r>
      <w:proofErr w:type="gramStart"/>
      <w:r w:rsidRPr="0069125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69125D">
        <w:rPr>
          <w:rFonts w:ascii="Times New Roman" w:hAnsi="Times New Roman" w:cs="Times New Roman"/>
          <w:sz w:val="28"/>
          <w:szCs w:val="28"/>
        </w:rPr>
        <w:t xml:space="preserve"> Ввёл</w:t>
      </w:r>
      <w:proofErr w:type="gramEnd"/>
      <w:r w:rsidRPr="0069125D">
        <w:rPr>
          <w:rFonts w:ascii="Times New Roman" w:hAnsi="Times New Roman" w:cs="Times New Roman"/>
          <w:sz w:val="28"/>
          <w:szCs w:val="28"/>
        </w:rPr>
        <w:t xml:space="preserve"> режим опричнины и массового внутреннего террора, что привело к уничтожению управленческой элиты и масштабному экономическому кризису («Порухе»). Положил начало закрепощению крестьянства (Заповедные лета).</w:t>
      </w:r>
    </w:p>
    <w:p w14:paraId="10731CC1" w14:textId="7630F9AA" w:rsidR="0069125D" w:rsidRPr="0069125D" w:rsidRDefault="0069125D" w:rsidP="0069125D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9125D">
        <w:rPr>
          <w:rFonts w:ascii="Times New Roman" w:hAnsi="Times New Roman" w:cs="Times New Roman"/>
          <w:sz w:val="28"/>
          <w:szCs w:val="28"/>
        </w:rPr>
        <w:t xml:space="preserve">Втянул страну в изнурительную 25-летнюю </w:t>
      </w:r>
      <w:proofErr w:type="spellStart"/>
      <w:r w:rsidRPr="0069125D">
        <w:rPr>
          <w:rFonts w:ascii="Times New Roman" w:hAnsi="Times New Roman" w:cs="Times New Roman"/>
          <w:sz w:val="28"/>
          <w:szCs w:val="28"/>
        </w:rPr>
        <w:t>Ливоновскую</w:t>
      </w:r>
      <w:proofErr w:type="spellEnd"/>
      <w:r w:rsidRPr="0069125D">
        <w:rPr>
          <w:rFonts w:ascii="Times New Roman" w:hAnsi="Times New Roman" w:cs="Times New Roman"/>
          <w:sz w:val="28"/>
          <w:szCs w:val="28"/>
        </w:rPr>
        <w:t xml:space="preserve"> войну против европейской коалиции, которая завершилась поражением и утратой выхода к Балтийскому морю.</w:t>
      </w:r>
    </w:p>
    <w:p w14:paraId="7CBDB15C" w14:textId="557B99CC" w:rsidR="006E564D" w:rsidRPr="006E564D" w:rsidRDefault="0069125D" w:rsidP="006E564D">
      <w:pPr>
        <w:numPr>
          <w:ilvl w:val="0"/>
          <w:numId w:val="23"/>
        </w:numPr>
        <w:rPr>
          <w:sz w:val="28"/>
          <w:szCs w:val="28"/>
        </w:rPr>
      </w:pPr>
      <w:r w:rsidRPr="0069125D">
        <w:rPr>
          <w:rFonts w:ascii="Times New Roman" w:hAnsi="Times New Roman" w:cs="Times New Roman"/>
          <w:sz w:val="28"/>
          <w:szCs w:val="28"/>
        </w:rPr>
        <w:t xml:space="preserve">Вспышки неконтролируемого гнева привели к гибели старшего наследника Ивана Ивановича. </w:t>
      </w:r>
      <w:r w:rsidR="006E564D" w:rsidRPr="006E564D">
        <w:rPr>
          <w:sz w:val="28"/>
          <w:szCs w:val="28"/>
        </w:rPr>
        <w:t>Произошло убийство</w:t>
      </w:r>
      <w:r w:rsidR="006E564D" w:rsidRPr="006E564D">
        <w:rPr>
          <w:sz w:val="28"/>
          <w:szCs w:val="28"/>
        </w:rPr>
        <w:t xml:space="preserve">, </w:t>
      </w:r>
      <w:r w:rsidR="006E564D" w:rsidRPr="006E564D">
        <w:rPr>
          <w:sz w:val="28"/>
          <w:szCs w:val="28"/>
        </w:rPr>
        <w:t>повлекшее за собой скорое пресечение династии и Смуту.</w:t>
      </w:r>
    </w:p>
    <w:sectPr w:rsidR="006E564D" w:rsidRPr="006E56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61A73"/>
    <w:multiLevelType w:val="multilevel"/>
    <w:tmpl w:val="C188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D6799"/>
    <w:multiLevelType w:val="multilevel"/>
    <w:tmpl w:val="6576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C4136"/>
    <w:multiLevelType w:val="hybridMultilevel"/>
    <w:tmpl w:val="C7D84E06"/>
    <w:lvl w:ilvl="0" w:tplc="B41880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7C4A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A3244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6846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50E27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FF682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AC6C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0F4B0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83670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196953"/>
    <w:multiLevelType w:val="multilevel"/>
    <w:tmpl w:val="C7467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3268D"/>
    <w:multiLevelType w:val="multilevel"/>
    <w:tmpl w:val="5F1C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12152F"/>
    <w:multiLevelType w:val="multilevel"/>
    <w:tmpl w:val="BBB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66533"/>
    <w:multiLevelType w:val="multilevel"/>
    <w:tmpl w:val="2D1C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81A7E"/>
    <w:multiLevelType w:val="multilevel"/>
    <w:tmpl w:val="F47AB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50119F"/>
    <w:multiLevelType w:val="multilevel"/>
    <w:tmpl w:val="5E8A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737A5"/>
    <w:multiLevelType w:val="multilevel"/>
    <w:tmpl w:val="CBC0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E60BA"/>
    <w:multiLevelType w:val="multilevel"/>
    <w:tmpl w:val="3686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D8587A"/>
    <w:multiLevelType w:val="multilevel"/>
    <w:tmpl w:val="F162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025EFC"/>
    <w:multiLevelType w:val="multilevel"/>
    <w:tmpl w:val="813C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C836D4"/>
    <w:multiLevelType w:val="multilevel"/>
    <w:tmpl w:val="68B2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4D25D5"/>
    <w:multiLevelType w:val="multilevel"/>
    <w:tmpl w:val="2A16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C0EF6"/>
    <w:multiLevelType w:val="multilevel"/>
    <w:tmpl w:val="6C16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B86210"/>
    <w:multiLevelType w:val="multilevel"/>
    <w:tmpl w:val="BAA8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6228E"/>
    <w:multiLevelType w:val="multilevel"/>
    <w:tmpl w:val="9AD0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6508AA"/>
    <w:multiLevelType w:val="multilevel"/>
    <w:tmpl w:val="3482D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450C1D"/>
    <w:multiLevelType w:val="multilevel"/>
    <w:tmpl w:val="C772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A92D4C"/>
    <w:multiLevelType w:val="multilevel"/>
    <w:tmpl w:val="E1C8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0A401B"/>
    <w:multiLevelType w:val="multilevel"/>
    <w:tmpl w:val="39F2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342CD5"/>
    <w:multiLevelType w:val="multilevel"/>
    <w:tmpl w:val="625A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4179083">
    <w:abstractNumId w:val="10"/>
  </w:num>
  <w:num w:numId="2" w16cid:durableId="1503348111">
    <w:abstractNumId w:val="1"/>
  </w:num>
  <w:num w:numId="3" w16cid:durableId="1368020985">
    <w:abstractNumId w:val="21"/>
  </w:num>
  <w:num w:numId="4" w16cid:durableId="1707674588">
    <w:abstractNumId w:val="15"/>
  </w:num>
  <w:num w:numId="5" w16cid:durableId="843082670">
    <w:abstractNumId w:val="4"/>
  </w:num>
  <w:num w:numId="6" w16cid:durableId="351080084">
    <w:abstractNumId w:val="17"/>
  </w:num>
  <w:num w:numId="7" w16cid:durableId="1742944040">
    <w:abstractNumId w:val="22"/>
  </w:num>
  <w:num w:numId="8" w16cid:durableId="758335375">
    <w:abstractNumId w:val="19"/>
  </w:num>
  <w:num w:numId="9" w16cid:durableId="1231892181">
    <w:abstractNumId w:val="14"/>
  </w:num>
  <w:num w:numId="10" w16cid:durableId="204954469">
    <w:abstractNumId w:val="0"/>
  </w:num>
  <w:num w:numId="11" w16cid:durableId="485976961">
    <w:abstractNumId w:val="7"/>
  </w:num>
  <w:num w:numId="12" w16cid:durableId="1486119002">
    <w:abstractNumId w:val="12"/>
  </w:num>
  <w:num w:numId="13" w16cid:durableId="829753061">
    <w:abstractNumId w:val="18"/>
  </w:num>
  <w:num w:numId="14" w16cid:durableId="1672022974">
    <w:abstractNumId w:val="5"/>
  </w:num>
  <w:num w:numId="15" w16cid:durableId="1718117193">
    <w:abstractNumId w:val="20"/>
  </w:num>
  <w:num w:numId="16" w16cid:durableId="641738600">
    <w:abstractNumId w:val="8"/>
  </w:num>
  <w:num w:numId="17" w16cid:durableId="516425758">
    <w:abstractNumId w:val="3"/>
  </w:num>
  <w:num w:numId="18" w16cid:durableId="85154326">
    <w:abstractNumId w:val="16"/>
  </w:num>
  <w:num w:numId="19" w16cid:durableId="441220308">
    <w:abstractNumId w:val="11"/>
  </w:num>
  <w:num w:numId="20" w16cid:durableId="1770270754">
    <w:abstractNumId w:val="6"/>
  </w:num>
  <w:num w:numId="21" w16cid:durableId="1391072710">
    <w:abstractNumId w:val="13"/>
  </w:num>
  <w:num w:numId="22" w16cid:durableId="971791315">
    <w:abstractNumId w:val="2"/>
  </w:num>
  <w:num w:numId="23" w16cid:durableId="564266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9B"/>
    <w:rsid w:val="00004637"/>
    <w:rsid w:val="002A389B"/>
    <w:rsid w:val="002C237C"/>
    <w:rsid w:val="002E1001"/>
    <w:rsid w:val="00491BE2"/>
    <w:rsid w:val="00496ABA"/>
    <w:rsid w:val="004A3755"/>
    <w:rsid w:val="00516620"/>
    <w:rsid w:val="005457D7"/>
    <w:rsid w:val="00552AF5"/>
    <w:rsid w:val="00624CD8"/>
    <w:rsid w:val="0069125D"/>
    <w:rsid w:val="006E5640"/>
    <w:rsid w:val="006E564D"/>
    <w:rsid w:val="00710AC4"/>
    <w:rsid w:val="008402B1"/>
    <w:rsid w:val="00884D42"/>
    <w:rsid w:val="009C7A8A"/>
    <w:rsid w:val="00AF0475"/>
    <w:rsid w:val="00B75466"/>
    <w:rsid w:val="00B95C3C"/>
    <w:rsid w:val="00B97794"/>
    <w:rsid w:val="00BE5BA0"/>
    <w:rsid w:val="00CC6953"/>
    <w:rsid w:val="00D15D78"/>
    <w:rsid w:val="00D32417"/>
    <w:rsid w:val="00F81156"/>
    <w:rsid w:val="00FB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D944F"/>
  <w15:chartTrackingRefBased/>
  <w15:docId w15:val="{1CEA5F80-FB22-4027-A5CB-FB87094A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5C3C"/>
  </w:style>
  <w:style w:type="paragraph" w:styleId="1">
    <w:name w:val="heading 1"/>
    <w:basedOn w:val="a"/>
    <w:next w:val="a"/>
    <w:link w:val="10"/>
    <w:uiPriority w:val="9"/>
    <w:qFormat/>
    <w:rsid w:val="002A3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3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38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3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38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3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3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3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3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3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3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38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389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389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38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38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38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38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3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3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3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3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3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38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38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389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3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389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A389B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A389B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A389B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B95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wp-block-paragraph">
    <w:name w:val="wp-block-paragraph"/>
    <w:basedOn w:val="a"/>
    <w:rsid w:val="00624C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624C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nta.ru/tags/geo/narv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nta.ru/articles/2016/07/03/livonia_wa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nta.ru/tags/persons/glinskaya-elena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nta.ru/tags/geo/moskva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nta.ru/tags/geo/ivangoro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9</Pages>
  <Words>2531</Words>
  <Characters>14431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Grigoreva</dc:creator>
  <cp:keywords/>
  <dc:description/>
  <cp:lastModifiedBy>Arina Grigoreva</cp:lastModifiedBy>
  <cp:revision>3</cp:revision>
  <dcterms:created xsi:type="dcterms:W3CDTF">2026-10-06T22:23:00Z</dcterms:created>
  <dcterms:modified xsi:type="dcterms:W3CDTF">2026-10-07T06:21:00Z</dcterms:modified>
</cp:coreProperties>
</file>