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F1278" w14:textId="103814B9" w:rsidR="00003AC2" w:rsidRDefault="0000294D">
      <w:pPr>
        <w:tabs>
          <w:tab w:val="center" w:pos="1695"/>
          <w:tab w:val="center" w:pos="4513"/>
        </w:tabs>
        <w:spacing w:after="406" w:line="265" w:lineRule="auto"/>
        <w:ind w:left="-15" w:firstLine="0"/>
        <w:jc w:val="left"/>
      </w:pPr>
      <w:r>
        <w:rPr>
          <w:rFonts w:ascii="Times New Roman" w:eastAsia="Times New Roman" w:hAnsi="Times New Roman" w:cs="Times New Roman"/>
          <w:sz w:val="22"/>
        </w:rPr>
        <w:tab/>
        <w:t xml:space="preserve">                                                                                    </w:t>
      </w:r>
    </w:p>
    <w:p w14:paraId="656BAE27" w14:textId="77777777" w:rsidR="00A564F1" w:rsidRDefault="00A564F1" w:rsidP="00F1054A">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Study Material</w:t>
      </w:r>
    </w:p>
    <w:p w14:paraId="6F04FABD" w14:textId="77777777" w:rsidR="00A564F1" w:rsidRPr="00653E97" w:rsidRDefault="00A564F1" w:rsidP="00F1054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653E97">
        <w:rPr>
          <w:rFonts w:ascii="Times New Roman" w:eastAsia="Times New Roman" w:hAnsi="Times New Roman" w:cs="Times New Roman"/>
          <w:sz w:val="28"/>
          <w:szCs w:val="28"/>
        </w:rPr>
        <w:t>Software Engineering</w:t>
      </w:r>
      <w:r>
        <w:rPr>
          <w:rFonts w:ascii="Times New Roman" w:eastAsia="Times New Roman" w:hAnsi="Times New Roman" w:cs="Times New Roman"/>
          <w:sz w:val="28"/>
          <w:szCs w:val="28"/>
        </w:rPr>
        <w:t xml:space="preserve"> and </w:t>
      </w:r>
      <w:r w:rsidRPr="00653E97">
        <w:rPr>
          <w:rFonts w:ascii="Times New Roman" w:eastAsia="Times New Roman" w:hAnsi="Times New Roman" w:cs="Times New Roman"/>
          <w:sz w:val="28"/>
          <w:szCs w:val="28"/>
        </w:rPr>
        <w:t>BCA50114</w:t>
      </w:r>
      <w:r>
        <w:rPr>
          <w:rFonts w:ascii="Times New Roman" w:eastAsia="Times New Roman" w:hAnsi="Times New Roman" w:cs="Times New Roman"/>
          <w:sz w:val="28"/>
          <w:szCs w:val="28"/>
        </w:rPr>
        <w:t>)</w:t>
      </w:r>
    </w:p>
    <w:p w14:paraId="2D140612" w14:textId="77777777" w:rsidR="00A564F1" w:rsidRDefault="00A564F1" w:rsidP="00A564F1">
      <w:pPr>
        <w:rPr>
          <w:b/>
        </w:rPr>
      </w:pPr>
      <w:r>
        <w:rPr>
          <w:b/>
        </w:rPr>
        <w:t>_____________________________________________________________________________________________</w:t>
      </w:r>
    </w:p>
    <w:tbl>
      <w:tblPr>
        <w:tblStyle w:val="TableGrid"/>
        <w:tblW w:w="10157" w:type="dxa"/>
        <w:tblInd w:w="-107" w:type="dxa"/>
        <w:tblCellMar>
          <w:top w:w="46" w:type="dxa"/>
          <w:left w:w="107" w:type="dxa"/>
          <w:right w:w="67" w:type="dxa"/>
        </w:tblCellMar>
        <w:tblLook w:val="04A0" w:firstRow="1" w:lastRow="0" w:firstColumn="1" w:lastColumn="0" w:noHBand="0" w:noVBand="1"/>
      </w:tblPr>
      <w:tblGrid>
        <w:gridCol w:w="2688"/>
        <w:gridCol w:w="7469"/>
      </w:tblGrid>
      <w:tr w:rsidR="00003AC2" w14:paraId="412967EA" w14:textId="77777777">
        <w:trPr>
          <w:trHeight w:val="271"/>
        </w:trPr>
        <w:tc>
          <w:tcPr>
            <w:tcW w:w="2688" w:type="dxa"/>
            <w:tcBorders>
              <w:top w:val="single" w:sz="4" w:space="0" w:color="000000"/>
              <w:left w:val="single" w:sz="4" w:space="0" w:color="000000"/>
              <w:bottom w:val="single" w:sz="4" w:space="0" w:color="000000"/>
              <w:right w:val="single" w:sz="4" w:space="0" w:color="000000"/>
            </w:tcBorders>
            <w:shd w:val="clear" w:color="auto" w:fill="A6A6A6"/>
          </w:tcPr>
          <w:p w14:paraId="7D377B52" w14:textId="77777777" w:rsidR="00003AC2" w:rsidRDefault="0000294D">
            <w:pPr>
              <w:spacing w:after="0" w:line="259" w:lineRule="auto"/>
              <w:ind w:left="0" w:firstLine="0"/>
              <w:jc w:val="left"/>
            </w:pPr>
            <w:r>
              <w:rPr>
                <w:b/>
                <w:color w:val="FFFFFF"/>
                <w:sz w:val="20"/>
              </w:rPr>
              <w:t xml:space="preserve">MODULE NUMBER </w:t>
            </w:r>
          </w:p>
        </w:tc>
        <w:tc>
          <w:tcPr>
            <w:tcW w:w="7468" w:type="dxa"/>
            <w:tcBorders>
              <w:top w:val="single" w:sz="4" w:space="0" w:color="000000"/>
              <w:left w:val="single" w:sz="4" w:space="0" w:color="000000"/>
              <w:bottom w:val="single" w:sz="4" w:space="0" w:color="000000"/>
              <w:right w:val="single" w:sz="4" w:space="0" w:color="000000"/>
            </w:tcBorders>
            <w:shd w:val="clear" w:color="auto" w:fill="A6A6A6"/>
          </w:tcPr>
          <w:p w14:paraId="5483037B" w14:textId="77777777" w:rsidR="00003AC2" w:rsidRDefault="0000294D">
            <w:pPr>
              <w:spacing w:after="0" w:line="259" w:lineRule="auto"/>
              <w:ind w:left="0" w:firstLine="0"/>
              <w:jc w:val="left"/>
            </w:pPr>
            <w:r>
              <w:rPr>
                <w:b/>
                <w:color w:val="FFFFFF"/>
                <w:sz w:val="20"/>
              </w:rPr>
              <w:t xml:space="preserve">TOPICS  </w:t>
            </w:r>
          </w:p>
        </w:tc>
      </w:tr>
      <w:tr w:rsidR="00003AC2" w14:paraId="6371E000" w14:textId="77777777">
        <w:trPr>
          <w:trHeight w:val="498"/>
        </w:trPr>
        <w:tc>
          <w:tcPr>
            <w:tcW w:w="2688" w:type="dxa"/>
            <w:tcBorders>
              <w:top w:val="single" w:sz="4" w:space="0" w:color="000000"/>
              <w:left w:val="single" w:sz="4" w:space="0" w:color="000000"/>
              <w:bottom w:val="single" w:sz="4" w:space="0" w:color="000000"/>
              <w:right w:val="single" w:sz="4" w:space="0" w:color="000000"/>
            </w:tcBorders>
          </w:tcPr>
          <w:p w14:paraId="6C845ADD" w14:textId="77777777" w:rsidR="00003AC2" w:rsidRDefault="0000294D">
            <w:pPr>
              <w:spacing w:after="0" w:line="259" w:lineRule="auto"/>
              <w:ind w:left="0" w:firstLine="0"/>
              <w:jc w:val="left"/>
            </w:pPr>
            <w:r>
              <w:rPr>
                <w:b/>
                <w:sz w:val="20"/>
              </w:rPr>
              <w:t>Module III: Software Project Planning</w:t>
            </w:r>
            <w:r>
              <w:rPr>
                <w:sz w:val="20"/>
              </w:rPr>
              <w:t xml:space="preserve"> </w:t>
            </w:r>
          </w:p>
        </w:tc>
        <w:tc>
          <w:tcPr>
            <w:tcW w:w="7468" w:type="dxa"/>
            <w:tcBorders>
              <w:top w:val="single" w:sz="4" w:space="0" w:color="000000"/>
              <w:left w:val="single" w:sz="4" w:space="0" w:color="000000"/>
              <w:bottom w:val="single" w:sz="4" w:space="0" w:color="000000"/>
              <w:right w:val="single" w:sz="4" w:space="0" w:color="000000"/>
            </w:tcBorders>
          </w:tcPr>
          <w:p w14:paraId="2C9ECED7" w14:textId="77777777" w:rsidR="00003AC2" w:rsidRDefault="0000294D">
            <w:pPr>
              <w:spacing w:after="0" w:line="259" w:lineRule="auto"/>
              <w:ind w:left="0" w:firstLine="0"/>
            </w:pPr>
            <w:r>
              <w:rPr>
                <w:sz w:val="20"/>
              </w:rPr>
              <w:t xml:space="preserve">Software Project Planning, Metrics for Software Project Size Estimation, COCOMO Model, Intermediate COCOMO, Project Scheduling, Organization Structure, Risk Management. </w:t>
            </w:r>
          </w:p>
        </w:tc>
      </w:tr>
    </w:tbl>
    <w:p w14:paraId="22AB4E4C" w14:textId="77777777" w:rsidR="00003AC2" w:rsidRDefault="0000294D">
      <w:pPr>
        <w:spacing w:after="0" w:line="259" w:lineRule="auto"/>
        <w:ind w:left="0" w:firstLine="0"/>
        <w:jc w:val="left"/>
      </w:pPr>
      <w:r>
        <w:rPr>
          <w:sz w:val="20"/>
        </w:rPr>
        <w:t xml:space="preserve"> </w:t>
      </w:r>
    </w:p>
    <w:p w14:paraId="20E77B79" w14:textId="77777777" w:rsidR="00003AC2" w:rsidRDefault="0000294D">
      <w:pPr>
        <w:spacing w:after="184" w:line="259" w:lineRule="auto"/>
        <w:ind w:left="0" w:firstLine="0"/>
        <w:jc w:val="left"/>
      </w:pPr>
      <w:r>
        <w:rPr>
          <w:sz w:val="20"/>
        </w:rPr>
        <w:t xml:space="preserve"> </w:t>
      </w:r>
    </w:p>
    <w:p w14:paraId="6B789DD5" w14:textId="77777777" w:rsidR="00003AC2" w:rsidRDefault="0000294D">
      <w:pPr>
        <w:spacing w:after="0" w:line="259" w:lineRule="auto"/>
        <w:ind w:left="191" w:firstLine="0"/>
        <w:jc w:val="center"/>
      </w:pPr>
      <w:r>
        <w:rPr>
          <w:b/>
          <w:color w:val="00B0F0"/>
          <w:sz w:val="32"/>
        </w:rPr>
        <w:t xml:space="preserve">SOFTWARE PROJECT MANAGEMENT </w:t>
      </w:r>
    </w:p>
    <w:p w14:paraId="0D4BDC28" w14:textId="77777777" w:rsidR="00003AC2" w:rsidRDefault="0000294D">
      <w:pPr>
        <w:spacing w:after="120" w:line="250" w:lineRule="auto"/>
        <w:ind w:left="130" w:right="1148"/>
        <w:jc w:val="left"/>
      </w:pPr>
      <w:r>
        <w:rPr>
          <w:i/>
        </w:rPr>
        <w:t xml:space="preserve">A system of management procedures, practices, technologies, skills, and experience necessary to successfully manage a software project </w:t>
      </w:r>
    </w:p>
    <w:p w14:paraId="3249B409" w14:textId="77777777" w:rsidR="00003AC2" w:rsidRDefault="0000294D">
      <w:pPr>
        <w:numPr>
          <w:ilvl w:val="0"/>
          <w:numId w:val="1"/>
        </w:numPr>
        <w:ind w:right="419" w:hanging="360"/>
      </w:pPr>
      <w:r>
        <w:t xml:space="preserve">The main goal of software project management is to enable a group of software developers to work efficiently towards successful completion of the project. </w:t>
      </w:r>
    </w:p>
    <w:p w14:paraId="508C9E60" w14:textId="77777777" w:rsidR="00003AC2" w:rsidRDefault="0000294D">
      <w:pPr>
        <w:numPr>
          <w:ilvl w:val="0"/>
          <w:numId w:val="1"/>
        </w:numPr>
        <w:spacing w:after="10" w:line="250" w:lineRule="auto"/>
        <w:ind w:right="419" w:hanging="360"/>
      </w:pPr>
      <w:r>
        <w:t xml:space="preserve">The entire SPM consist of five phases: Planning, Staffing, Organizing, Controlling &amp; Directing. </w:t>
      </w:r>
    </w:p>
    <w:p w14:paraId="3DA4B24D" w14:textId="77777777" w:rsidR="00003AC2" w:rsidRDefault="0000294D">
      <w:pPr>
        <w:spacing w:after="0" w:line="259" w:lineRule="auto"/>
        <w:ind w:left="0" w:firstLine="0"/>
        <w:jc w:val="left"/>
      </w:pPr>
      <w:r>
        <w:rPr>
          <w:sz w:val="20"/>
        </w:rPr>
        <w:t xml:space="preserve"> </w:t>
      </w:r>
    </w:p>
    <w:p w14:paraId="7258FD40" w14:textId="77777777" w:rsidR="00003AC2" w:rsidRDefault="0000294D">
      <w:pPr>
        <w:spacing w:after="0" w:line="259" w:lineRule="auto"/>
        <w:ind w:left="0" w:firstLine="0"/>
        <w:jc w:val="left"/>
      </w:pPr>
      <w:r>
        <w:rPr>
          <w:sz w:val="17"/>
        </w:rPr>
        <w:t xml:space="preserve"> </w:t>
      </w:r>
    </w:p>
    <w:p w14:paraId="5AF872D0" w14:textId="77777777" w:rsidR="00003AC2" w:rsidRDefault="0000294D">
      <w:pPr>
        <w:spacing w:after="49" w:line="259" w:lineRule="auto"/>
        <w:ind w:left="1723" w:firstLine="0"/>
        <w:jc w:val="left"/>
      </w:pPr>
      <w:r>
        <w:rPr>
          <w:noProof/>
        </w:rPr>
        <w:drawing>
          <wp:inline distT="0" distB="0" distL="0" distR="0" wp14:anchorId="73D0A15B" wp14:editId="25CB0D62">
            <wp:extent cx="4572000" cy="2556129"/>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7"/>
                    <a:stretch>
                      <a:fillRect/>
                    </a:stretch>
                  </pic:blipFill>
                  <pic:spPr>
                    <a:xfrm>
                      <a:off x="0" y="0"/>
                      <a:ext cx="4572000" cy="2556129"/>
                    </a:xfrm>
                    <a:prstGeom prst="rect">
                      <a:avLst/>
                    </a:prstGeom>
                  </pic:spPr>
                </pic:pic>
              </a:graphicData>
            </a:graphic>
          </wp:inline>
        </w:drawing>
      </w:r>
    </w:p>
    <w:p w14:paraId="08598B6E" w14:textId="77777777" w:rsidR="00003AC2" w:rsidRDefault="0000294D">
      <w:pPr>
        <w:spacing w:after="8" w:line="259" w:lineRule="auto"/>
        <w:ind w:left="0" w:firstLine="0"/>
        <w:jc w:val="left"/>
      </w:pPr>
      <w:r>
        <w:rPr>
          <w:sz w:val="23"/>
        </w:rPr>
        <w:t xml:space="preserve"> </w:t>
      </w:r>
    </w:p>
    <w:p w14:paraId="6E46A3B8" w14:textId="77777777" w:rsidR="00003AC2" w:rsidRDefault="0000294D">
      <w:pPr>
        <w:pStyle w:val="Heading1"/>
        <w:ind w:left="115"/>
      </w:pPr>
      <w:r>
        <w:lastRenderedPageBreak/>
        <w:t xml:space="preserve">PLANNING </w:t>
      </w:r>
    </w:p>
    <w:p w14:paraId="2703C2DB" w14:textId="77777777" w:rsidR="00003AC2" w:rsidRDefault="0000294D">
      <w:pPr>
        <w:numPr>
          <w:ilvl w:val="0"/>
          <w:numId w:val="2"/>
        </w:numPr>
        <w:spacing w:after="32" w:line="245" w:lineRule="auto"/>
        <w:ind w:right="623" w:hanging="360"/>
      </w:pPr>
      <w:r>
        <w:t xml:space="preserve">It is the basic function of management. It deals with chalking out a future course of action &amp; deciding in advance the most appropriate course of actions for achievement of pre-determined goals. </w:t>
      </w:r>
    </w:p>
    <w:p w14:paraId="56570C85" w14:textId="77777777" w:rsidR="00003AC2" w:rsidRDefault="0000294D">
      <w:pPr>
        <w:numPr>
          <w:ilvl w:val="0"/>
          <w:numId w:val="2"/>
        </w:numPr>
        <w:spacing w:after="28"/>
        <w:ind w:right="623" w:hanging="360"/>
      </w:pPr>
      <w:r>
        <w:t xml:space="preserve">Planning is deciding in advance - what to do, when to do &amp; how to do. It bridges the gap from where we are &amp; where we want to be”. </w:t>
      </w:r>
    </w:p>
    <w:p w14:paraId="648836A9" w14:textId="77777777" w:rsidR="00003AC2" w:rsidRDefault="0000294D">
      <w:pPr>
        <w:numPr>
          <w:ilvl w:val="0"/>
          <w:numId w:val="2"/>
        </w:numPr>
        <w:spacing w:after="65"/>
        <w:ind w:right="623" w:hanging="360"/>
      </w:pPr>
      <w:r>
        <w:t xml:space="preserve">A plan is a future course of actions. It is an exercise in problem solving &amp; decision making. </w:t>
      </w:r>
    </w:p>
    <w:p w14:paraId="58A5E442" w14:textId="77777777" w:rsidR="00003AC2" w:rsidRDefault="0000294D">
      <w:pPr>
        <w:numPr>
          <w:ilvl w:val="0"/>
          <w:numId w:val="2"/>
        </w:numPr>
        <w:spacing w:after="194" w:line="250" w:lineRule="auto"/>
        <w:ind w:right="623" w:hanging="360"/>
      </w:pPr>
      <w:r>
        <w:t xml:space="preserve">Planning is determination of courses of action to achieve desired goals. Thus, planning is a systematic thinking about ways &amp; means for accomplishment of pre-determined goals. </w:t>
      </w:r>
    </w:p>
    <w:p w14:paraId="6F32A345" w14:textId="77777777" w:rsidR="00003AC2" w:rsidRDefault="0000294D">
      <w:pPr>
        <w:pStyle w:val="Heading2"/>
        <w:spacing w:after="12"/>
        <w:ind w:left="115"/>
      </w:pPr>
      <w:r>
        <w:rPr>
          <w:u w:val="single" w:color="000000"/>
        </w:rPr>
        <w:t>Planning activities</w:t>
      </w:r>
      <w:r>
        <w:t xml:space="preserve"> </w:t>
      </w:r>
    </w:p>
    <w:p w14:paraId="04AE9278" w14:textId="77777777" w:rsidR="00003AC2" w:rsidRDefault="0000294D">
      <w:pPr>
        <w:spacing w:after="0" w:line="259" w:lineRule="auto"/>
        <w:ind w:left="0" w:firstLine="0"/>
        <w:jc w:val="left"/>
      </w:pPr>
      <w:r>
        <w:rPr>
          <w:sz w:val="22"/>
        </w:rPr>
        <w:t xml:space="preserve"> </w:t>
      </w:r>
    </w:p>
    <w:p w14:paraId="3835B792" w14:textId="77777777" w:rsidR="00003AC2" w:rsidRDefault="0000294D">
      <w:pPr>
        <w:spacing w:after="13" w:line="249" w:lineRule="auto"/>
        <w:ind w:left="-5"/>
        <w:jc w:val="left"/>
      </w:pPr>
      <w:r>
        <w:rPr>
          <w:sz w:val="22"/>
        </w:rPr>
        <w:t>Set objectives and goals , Develop strategies,  Develop policies , Forecast future situations, Conduct a risk assessment,  Determine possible courses of action,  Make planning decisions, Set procedures and rules,  Develop project plans, Prepare budgets, Document project plans</w:t>
      </w:r>
    </w:p>
    <w:p w14:paraId="7FD03BCB" w14:textId="77777777" w:rsidR="00003AC2" w:rsidRDefault="0000294D">
      <w:pPr>
        <w:pStyle w:val="Heading1"/>
        <w:ind w:left="115"/>
      </w:pPr>
      <w:r>
        <w:t xml:space="preserve">ORGANIZING </w:t>
      </w:r>
    </w:p>
    <w:p w14:paraId="7292E031" w14:textId="77777777" w:rsidR="00003AC2" w:rsidRDefault="0000294D">
      <w:pPr>
        <w:numPr>
          <w:ilvl w:val="0"/>
          <w:numId w:val="3"/>
        </w:numPr>
        <w:spacing w:after="28"/>
        <w:ind w:right="623" w:hanging="360"/>
      </w:pPr>
      <w:r>
        <w:t xml:space="preserve">It is the process of bringing together physical, financial and human resources and developing productive relationship amongst them for achievement of organizational goals. </w:t>
      </w:r>
    </w:p>
    <w:p w14:paraId="07AFA4FA" w14:textId="77777777" w:rsidR="00003AC2" w:rsidRDefault="0000294D">
      <w:pPr>
        <w:numPr>
          <w:ilvl w:val="0"/>
          <w:numId w:val="3"/>
        </w:numPr>
        <w:spacing w:after="28"/>
        <w:ind w:right="623" w:hanging="360"/>
      </w:pPr>
      <w:r>
        <w:t xml:space="preserve">To organize a business is to provide it with everything useful or its functioning i.e. raw material, tools, capital and personnel’s. </w:t>
      </w:r>
    </w:p>
    <w:p w14:paraId="7858B0F5" w14:textId="77777777" w:rsidR="00003AC2" w:rsidRDefault="0000294D">
      <w:pPr>
        <w:numPr>
          <w:ilvl w:val="0"/>
          <w:numId w:val="3"/>
        </w:numPr>
        <w:ind w:right="623" w:hanging="360"/>
      </w:pPr>
      <w:r>
        <w:t xml:space="preserve">To organize a business involves determining &amp; providing human and non-human resources to the organizational structure. </w:t>
      </w:r>
    </w:p>
    <w:p w14:paraId="7D89924C" w14:textId="77777777" w:rsidR="00003AC2" w:rsidRDefault="0000294D">
      <w:pPr>
        <w:pStyle w:val="Heading2"/>
        <w:spacing w:after="12"/>
        <w:ind w:left="115"/>
      </w:pPr>
      <w:r>
        <w:rPr>
          <w:u w:val="single" w:color="000000"/>
        </w:rPr>
        <w:t>Organizing activities</w:t>
      </w:r>
      <w:r>
        <w:t xml:space="preserve"> </w:t>
      </w:r>
    </w:p>
    <w:p w14:paraId="21BE7203" w14:textId="77777777" w:rsidR="00003AC2" w:rsidRDefault="0000294D">
      <w:pPr>
        <w:tabs>
          <w:tab w:val="center" w:pos="636"/>
          <w:tab w:val="center" w:pos="3263"/>
        </w:tabs>
        <w:spacing w:after="10" w:line="250" w:lineRule="auto"/>
        <w:ind w:left="0" w:firstLine="0"/>
        <w:jc w:val="left"/>
      </w:pPr>
      <w:r>
        <w:rPr>
          <w:sz w:val="22"/>
        </w:rPr>
        <w:tab/>
      </w:r>
      <w:r>
        <w:rPr>
          <w:noProof/>
        </w:rPr>
        <w:drawing>
          <wp:inline distT="0" distB="0" distL="0" distR="0" wp14:anchorId="79CD1CAC" wp14:editId="4CD1FBE7">
            <wp:extent cx="94143" cy="94615"/>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8"/>
                    <a:stretch>
                      <a:fillRect/>
                    </a:stretch>
                  </pic:blipFill>
                  <pic:spPr>
                    <a:xfrm>
                      <a:off x="0" y="0"/>
                      <a:ext cx="94143" cy="94615"/>
                    </a:xfrm>
                    <a:prstGeom prst="rect">
                      <a:avLst/>
                    </a:prstGeom>
                  </pic:spPr>
                </pic:pic>
              </a:graphicData>
            </a:graphic>
          </wp:inline>
        </w:drawing>
      </w:r>
      <w:r>
        <w:rPr>
          <w:i/>
        </w:rPr>
        <w:tab/>
        <w:t xml:space="preserve">Identify and group project function, activities, and </w:t>
      </w:r>
    </w:p>
    <w:p w14:paraId="22288F12" w14:textId="77777777" w:rsidR="00003AC2" w:rsidRDefault="0000294D">
      <w:pPr>
        <w:spacing w:after="10" w:line="250" w:lineRule="auto"/>
        <w:ind w:left="523" w:right="1148"/>
        <w:jc w:val="left"/>
      </w:pPr>
      <w:r>
        <w:rPr>
          <w:noProof/>
          <w:sz w:val="22"/>
        </w:rPr>
        <mc:AlternateContent>
          <mc:Choice Requires="wpg">
            <w:drawing>
              <wp:anchor distT="0" distB="0" distL="114300" distR="114300" simplePos="0" relativeHeight="251659264" behindDoc="0" locked="0" layoutInCell="1" allowOverlap="1" wp14:anchorId="2EB9ABDA" wp14:editId="2402A95B">
                <wp:simplePos x="0" y="0"/>
                <wp:positionH relativeFrom="column">
                  <wp:posOffset>325755</wp:posOffset>
                </wp:positionH>
                <wp:positionV relativeFrom="paragraph">
                  <wp:posOffset>21971</wp:posOffset>
                </wp:positionV>
                <wp:extent cx="94615" cy="263906"/>
                <wp:effectExtent l="0" t="0" r="0" b="0"/>
                <wp:wrapSquare wrapText="bothSides"/>
                <wp:docPr id="44049" name="Group 44049"/>
                <wp:cNvGraphicFramePr/>
                <a:graphic xmlns:a="http://schemas.openxmlformats.org/drawingml/2006/main">
                  <a:graphicData uri="http://schemas.microsoft.com/office/word/2010/wordprocessingGroup">
                    <wpg:wgp>
                      <wpg:cNvGrpSpPr/>
                      <wpg:grpSpPr>
                        <a:xfrm>
                          <a:off x="0" y="0"/>
                          <a:ext cx="94615" cy="263906"/>
                          <a:chOff x="0" y="0"/>
                          <a:chExt cx="94615" cy="263906"/>
                        </a:xfrm>
                      </wpg:grpSpPr>
                      <pic:pic xmlns:pic="http://schemas.openxmlformats.org/drawingml/2006/picture">
                        <pic:nvPicPr>
                          <pic:cNvPr id="891" name="Picture 891"/>
                          <pic:cNvPicPr/>
                        </pic:nvPicPr>
                        <pic:blipFill>
                          <a:blip r:embed="rId8"/>
                          <a:stretch>
                            <a:fillRect/>
                          </a:stretch>
                        </pic:blipFill>
                        <pic:spPr>
                          <a:xfrm>
                            <a:off x="0" y="0"/>
                            <a:ext cx="94615" cy="94615"/>
                          </a:xfrm>
                          <a:prstGeom prst="rect">
                            <a:avLst/>
                          </a:prstGeom>
                        </pic:spPr>
                      </pic:pic>
                      <pic:pic xmlns:pic="http://schemas.openxmlformats.org/drawingml/2006/picture">
                        <pic:nvPicPr>
                          <pic:cNvPr id="893" name="Picture 893"/>
                          <pic:cNvPicPr/>
                        </pic:nvPicPr>
                        <pic:blipFill>
                          <a:blip r:embed="rId8"/>
                          <a:stretch>
                            <a:fillRect/>
                          </a:stretch>
                        </pic:blipFill>
                        <pic:spPr>
                          <a:xfrm>
                            <a:off x="0" y="168815"/>
                            <a:ext cx="94615" cy="95091"/>
                          </a:xfrm>
                          <a:prstGeom prst="rect">
                            <a:avLst/>
                          </a:prstGeom>
                        </pic:spPr>
                      </pic:pic>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4049" style="width:7.45pt;height:20.78pt;position:absolute;mso-position-horizontal-relative:text;mso-position-horizontal:absolute;margin-left:25.65pt;mso-position-vertical-relative:text;margin-top:1.73pt;" coordsize="946,2639">
                <v:shape id="Picture 891" style="position:absolute;width:946;height:946;left:0;top:0;" filled="f">
                  <v:imagedata r:id="rId15"/>
                </v:shape>
                <v:shape id="Picture 893" style="position:absolute;width:946;height:950;left:0;top:1688;" filled="f">
                  <v:imagedata r:id="rId15"/>
                </v:shape>
                <w10:wrap type="square"/>
              </v:group>
            </w:pict>
          </mc:Fallback>
        </mc:AlternateContent>
      </w:r>
      <w:r>
        <w:rPr>
          <w:i/>
        </w:rPr>
        <w:t xml:space="preserve">tasks Select organizational structures </w:t>
      </w:r>
    </w:p>
    <w:p w14:paraId="09055EF0" w14:textId="77777777" w:rsidR="00003AC2" w:rsidRDefault="0000294D">
      <w:pPr>
        <w:spacing w:after="48" w:line="245" w:lineRule="auto"/>
        <w:ind w:left="498" w:right="5748" w:firstLine="168"/>
        <w:jc w:val="left"/>
      </w:pPr>
      <w:r>
        <w:t xml:space="preserve">Create organizational positions </w:t>
      </w:r>
      <w:r>
        <w:rPr>
          <w:noProof/>
        </w:rPr>
        <w:drawing>
          <wp:inline distT="0" distB="0" distL="0" distR="0" wp14:anchorId="1527D5C3" wp14:editId="34405B2E">
            <wp:extent cx="94615" cy="94615"/>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8"/>
                    <a:stretch>
                      <a:fillRect/>
                    </a:stretch>
                  </pic:blipFill>
                  <pic:spPr>
                    <a:xfrm>
                      <a:off x="0" y="0"/>
                      <a:ext cx="94615" cy="94615"/>
                    </a:xfrm>
                    <a:prstGeom prst="rect">
                      <a:avLst/>
                    </a:prstGeom>
                  </pic:spPr>
                </pic:pic>
              </a:graphicData>
            </a:graphic>
          </wp:inline>
        </w:drawing>
      </w:r>
      <w:r>
        <w:tab/>
        <w:t xml:space="preserve">Define responsibilities and </w:t>
      </w:r>
      <w:r>
        <w:rPr>
          <w:noProof/>
        </w:rPr>
        <w:drawing>
          <wp:inline distT="0" distB="0" distL="0" distR="0" wp14:anchorId="23F6B62D" wp14:editId="4AB7943E">
            <wp:extent cx="94615" cy="94615"/>
            <wp:effectExtent l="0" t="0" r="0" b="0"/>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15"/>
                    <a:stretch>
                      <a:fillRect/>
                    </a:stretch>
                  </pic:blipFill>
                  <pic:spPr>
                    <a:xfrm>
                      <a:off x="0" y="0"/>
                      <a:ext cx="94615" cy="94615"/>
                    </a:xfrm>
                    <a:prstGeom prst="rect">
                      <a:avLst/>
                    </a:prstGeom>
                  </pic:spPr>
                </pic:pic>
              </a:graphicData>
            </a:graphic>
          </wp:inline>
        </w:drawing>
      </w:r>
      <w:r>
        <w:tab/>
        <w:t xml:space="preserve">authority Establish position </w:t>
      </w:r>
      <w:r>
        <w:rPr>
          <w:noProof/>
        </w:rPr>
        <w:drawing>
          <wp:inline distT="0" distB="0" distL="0" distR="0" wp14:anchorId="7FBEFBB1" wp14:editId="5CCAA817">
            <wp:extent cx="94615" cy="94615"/>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15"/>
                    <a:stretch>
                      <a:fillRect/>
                    </a:stretch>
                  </pic:blipFill>
                  <pic:spPr>
                    <a:xfrm>
                      <a:off x="0" y="0"/>
                      <a:ext cx="94615" cy="94615"/>
                    </a:xfrm>
                    <a:prstGeom prst="rect">
                      <a:avLst/>
                    </a:prstGeom>
                  </pic:spPr>
                </pic:pic>
              </a:graphicData>
            </a:graphic>
          </wp:inline>
        </w:drawing>
      </w:r>
      <w:r>
        <w:tab/>
        <w:t xml:space="preserve">qualifications Document organizational decisions </w:t>
      </w:r>
    </w:p>
    <w:p w14:paraId="2E17D5E9" w14:textId="77777777" w:rsidR="00003AC2" w:rsidRDefault="0000294D">
      <w:pPr>
        <w:spacing w:after="0" w:line="259" w:lineRule="auto"/>
        <w:ind w:left="0" w:firstLine="0"/>
        <w:jc w:val="left"/>
      </w:pPr>
      <w:r>
        <w:rPr>
          <w:sz w:val="29"/>
        </w:rPr>
        <w:t xml:space="preserve"> </w:t>
      </w:r>
    </w:p>
    <w:p w14:paraId="63761260" w14:textId="77777777" w:rsidR="00003AC2" w:rsidRDefault="0000294D">
      <w:pPr>
        <w:pStyle w:val="Heading1"/>
        <w:ind w:left="115"/>
      </w:pPr>
      <w:r>
        <w:t xml:space="preserve">STAFFING </w:t>
      </w:r>
    </w:p>
    <w:p w14:paraId="43ABD8B2" w14:textId="77777777" w:rsidR="00003AC2" w:rsidRDefault="0000294D">
      <w:pPr>
        <w:numPr>
          <w:ilvl w:val="0"/>
          <w:numId w:val="4"/>
        </w:numPr>
        <w:spacing w:after="65"/>
        <w:ind w:right="623" w:hanging="360"/>
      </w:pPr>
      <w:r>
        <w:t xml:space="preserve">It is the function of manning the organization structure and keeping it manned. </w:t>
      </w:r>
    </w:p>
    <w:p w14:paraId="32A50D1E" w14:textId="77777777" w:rsidR="00003AC2" w:rsidRDefault="0000294D">
      <w:pPr>
        <w:numPr>
          <w:ilvl w:val="0"/>
          <w:numId w:val="4"/>
        </w:numPr>
        <w:spacing w:after="66"/>
        <w:ind w:right="623" w:hanging="360"/>
      </w:pPr>
      <w:r>
        <w:t xml:space="preserve">Staffing has assumed greater importance in the recent years due to advancement of technology, increase in size of business, complexity of human behavior etc. </w:t>
      </w:r>
      <w:r>
        <w:rPr>
          <w:rFonts w:ascii="Wingdings" w:eastAsia="Wingdings" w:hAnsi="Wingdings" w:cs="Wingdings"/>
        </w:rPr>
        <w:t>✓</w:t>
      </w:r>
      <w:r>
        <w:rPr>
          <w:rFonts w:ascii="Arial" w:eastAsia="Arial" w:hAnsi="Arial" w:cs="Arial"/>
        </w:rPr>
        <w:t xml:space="preserve"> </w:t>
      </w:r>
      <w:r>
        <w:t xml:space="preserve">The main purpose of staffing is to put right man on right job. </w:t>
      </w:r>
    </w:p>
    <w:p w14:paraId="00F4F352" w14:textId="77777777" w:rsidR="00003AC2" w:rsidRDefault="0000294D">
      <w:pPr>
        <w:numPr>
          <w:ilvl w:val="0"/>
          <w:numId w:val="4"/>
        </w:numPr>
        <w:ind w:right="623" w:hanging="360"/>
      </w:pPr>
      <w:r>
        <w:t xml:space="preserve">Managerial function of staffing involves manning the organization structure through proper and effective selection, appraisal &amp; development of personnel to fill the roles designed under the structure. </w:t>
      </w:r>
    </w:p>
    <w:p w14:paraId="502745D6" w14:textId="77777777" w:rsidR="00003AC2" w:rsidRDefault="0000294D">
      <w:pPr>
        <w:pStyle w:val="Heading2"/>
        <w:spacing w:after="12"/>
        <w:ind w:left="115"/>
      </w:pPr>
      <w:r>
        <w:rPr>
          <w:u w:val="single" w:color="000000"/>
        </w:rPr>
        <w:t>Staffing activities</w:t>
      </w:r>
      <w:r>
        <w:t xml:space="preserve"> </w:t>
      </w:r>
    </w:p>
    <w:p w14:paraId="0DAF13AA" w14:textId="77777777" w:rsidR="00003AC2" w:rsidRDefault="0000294D">
      <w:pPr>
        <w:tabs>
          <w:tab w:val="center" w:pos="636"/>
          <w:tab w:val="center" w:pos="2168"/>
        </w:tabs>
        <w:ind w:left="0" w:firstLine="0"/>
        <w:jc w:val="left"/>
      </w:pPr>
      <w:r>
        <w:rPr>
          <w:sz w:val="22"/>
        </w:rPr>
        <w:tab/>
      </w:r>
      <w:r>
        <w:rPr>
          <w:noProof/>
        </w:rPr>
        <w:drawing>
          <wp:inline distT="0" distB="0" distL="0" distR="0" wp14:anchorId="659F5EAF" wp14:editId="2E0041BB">
            <wp:extent cx="94615" cy="95091"/>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5"/>
                    <a:stretch>
                      <a:fillRect/>
                    </a:stretch>
                  </pic:blipFill>
                  <pic:spPr>
                    <a:xfrm>
                      <a:off x="0" y="0"/>
                      <a:ext cx="94615" cy="95091"/>
                    </a:xfrm>
                    <a:prstGeom prst="rect">
                      <a:avLst/>
                    </a:prstGeom>
                  </pic:spPr>
                </pic:pic>
              </a:graphicData>
            </a:graphic>
          </wp:inline>
        </w:drawing>
      </w:r>
      <w:r>
        <w:tab/>
        <w:t xml:space="preserve">Fill organizational positions </w:t>
      </w:r>
    </w:p>
    <w:p w14:paraId="10921570" w14:textId="77777777" w:rsidR="00003AC2" w:rsidRDefault="0000294D">
      <w:pPr>
        <w:tabs>
          <w:tab w:val="center" w:pos="636"/>
          <w:tab w:val="center" w:pos="2621"/>
        </w:tabs>
        <w:ind w:left="0" w:firstLine="0"/>
        <w:jc w:val="left"/>
      </w:pPr>
      <w:r>
        <w:rPr>
          <w:sz w:val="22"/>
        </w:rPr>
        <w:tab/>
      </w:r>
      <w:r>
        <w:rPr>
          <w:noProof/>
        </w:rPr>
        <w:drawing>
          <wp:inline distT="0" distB="0" distL="0" distR="0" wp14:anchorId="5AE67AD3" wp14:editId="5702CCF7">
            <wp:extent cx="94615" cy="94614"/>
            <wp:effectExtent l="0" t="0" r="0" b="0"/>
            <wp:docPr id="903" name="Picture 903"/>
            <wp:cNvGraphicFramePr/>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15"/>
                    <a:stretch>
                      <a:fillRect/>
                    </a:stretch>
                  </pic:blipFill>
                  <pic:spPr>
                    <a:xfrm>
                      <a:off x="0" y="0"/>
                      <a:ext cx="94615" cy="94614"/>
                    </a:xfrm>
                    <a:prstGeom prst="rect">
                      <a:avLst/>
                    </a:prstGeom>
                  </pic:spPr>
                </pic:pic>
              </a:graphicData>
            </a:graphic>
          </wp:inline>
        </w:drawing>
      </w:r>
      <w:r>
        <w:tab/>
        <w:t xml:space="preserve">Assimilate newly assigned personnel </w:t>
      </w:r>
    </w:p>
    <w:p w14:paraId="4F4D1166" w14:textId="77777777" w:rsidR="00003AC2" w:rsidRDefault="0000294D">
      <w:pPr>
        <w:ind w:left="498" w:right="623"/>
      </w:pPr>
      <w:r>
        <w:rPr>
          <w:noProof/>
          <w:sz w:val="22"/>
        </w:rPr>
        <w:lastRenderedPageBreak/>
        <mc:AlternateContent>
          <mc:Choice Requires="wpg">
            <w:drawing>
              <wp:anchor distT="0" distB="0" distL="114300" distR="114300" simplePos="0" relativeHeight="251660288" behindDoc="0" locked="0" layoutInCell="1" allowOverlap="1" wp14:anchorId="217DF12E" wp14:editId="779A3631">
                <wp:simplePos x="0" y="0"/>
                <wp:positionH relativeFrom="column">
                  <wp:posOffset>325755</wp:posOffset>
                </wp:positionH>
                <wp:positionV relativeFrom="paragraph">
                  <wp:posOffset>35306</wp:posOffset>
                </wp:positionV>
                <wp:extent cx="94615" cy="250191"/>
                <wp:effectExtent l="0" t="0" r="0" b="0"/>
                <wp:wrapSquare wrapText="bothSides"/>
                <wp:docPr id="44061" name="Group 44061"/>
                <wp:cNvGraphicFramePr/>
                <a:graphic xmlns:a="http://schemas.openxmlformats.org/drawingml/2006/main">
                  <a:graphicData uri="http://schemas.microsoft.com/office/word/2010/wordprocessingGroup">
                    <wpg:wgp>
                      <wpg:cNvGrpSpPr/>
                      <wpg:grpSpPr>
                        <a:xfrm>
                          <a:off x="0" y="0"/>
                          <a:ext cx="94615" cy="250191"/>
                          <a:chOff x="0" y="0"/>
                          <a:chExt cx="94615" cy="250191"/>
                        </a:xfrm>
                      </wpg:grpSpPr>
                      <pic:pic xmlns:pic="http://schemas.openxmlformats.org/drawingml/2006/picture">
                        <pic:nvPicPr>
                          <pic:cNvPr id="905" name="Picture 905"/>
                          <pic:cNvPicPr/>
                        </pic:nvPicPr>
                        <pic:blipFill>
                          <a:blip r:embed="rId15"/>
                          <a:stretch>
                            <a:fillRect/>
                          </a:stretch>
                        </pic:blipFill>
                        <pic:spPr>
                          <a:xfrm>
                            <a:off x="0" y="0"/>
                            <a:ext cx="94615" cy="94615"/>
                          </a:xfrm>
                          <a:prstGeom prst="rect">
                            <a:avLst/>
                          </a:prstGeom>
                        </pic:spPr>
                      </pic:pic>
                      <pic:pic xmlns:pic="http://schemas.openxmlformats.org/drawingml/2006/picture">
                        <pic:nvPicPr>
                          <pic:cNvPr id="907" name="Picture 907"/>
                          <pic:cNvPicPr/>
                        </pic:nvPicPr>
                        <pic:blipFill>
                          <a:blip r:embed="rId15"/>
                          <a:stretch>
                            <a:fillRect/>
                          </a:stretch>
                        </pic:blipFill>
                        <pic:spPr>
                          <a:xfrm>
                            <a:off x="0" y="155575"/>
                            <a:ext cx="94615" cy="94615"/>
                          </a:xfrm>
                          <a:prstGeom prst="rect">
                            <a:avLst/>
                          </a:prstGeom>
                        </pic:spPr>
                      </pic:pic>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4061" style="width:7.45pt;height:19.7pt;position:absolute;mso-position-horizontal-relative:text;mso-position-horizontal:absolute;margin-left:25.65pt;mso-position-vertical-relative:text;margin-top:2.77997pt;" coordsize="946,2501">
                <v:shape id="Picture 905" style="position:absolute;width:946;height:946;left:0;top:0;" filled="f">
                  <v:imagedata r:id="rId15"/>
                </v:shape>
                <v:shape id="Picture 907" style="position:absolute;width:946;height:946;left:0;top:1555;" filled="f">
                  <v:imagedata r:id="rId15"/>
                </v:shape>
                <w10:wrap type="square"/>
              </v:group>
            </w:pict>
          </mc:Fallback>
        </mc:AlternateContent>
      </w:r>
      <w:r>
        <w:t xml:space="preserve">Educate or train personnel </w:t>
      </w:r>
    </w:p>
    <w:p w14:paraId="5AA15A3C" w14:textId="77777777" w:rsidR="00003AC2" w:rsidRDefault="0000294D">
      <w:pPr>
        <w:spacing w:after="5" w:line="245" w:lineRule="auto"/>
        <w:ind w:left="498" w:right="5748" w:firstLine="168"/>
        <w:jc w:val="left"/>
      </w:pPr>
      <w:r>
        <w:rPr>
          <w:noProof/>
          <w:sz w:val="22"/>
        </w:rPr>
        <mc:AlternateContent>
          <mc:Choice Requires="wpg">
            <w:drawing>
              <wp:anchor distT="0" distB="0" distL="114300" distR="114300" simplePos="0" relativeHeight="251661312" behindDoc="0" locked="0" layoutInCell="1" allowOverlap="1" wp14:anchorId="721DF6C0" wp14:editId="029014D2">
                <wp:simplePos x="0" y="0"/>
                <wp:positionH relativeFrom="column">
                  <wp:posOffset>325755</wp:posOffset>
                </wp:positionH>
                <wp:positionV relativeFrom="paragraph">
                  <wp:posOffset>408813</wp:posOffset>
                </wp:positionV>
                <wp:extent cx="94615" cy="249428"/>
                <wp:effectExtent l="0" t="0" r="0" b="0"/>
                <wp:wrapSquare wrapText="bothSides"/>
                <wp:docPr id="44063" name="Group 44063"/>
                <wp:cNvGraphicFramePr/>
                <a:graphic xmlns:a="http://schemas.openxmlformats.org/drawingml/2006/main">
                  <a:graphicData uri="http://schemas.microsoft.com/office/word/2010/wordprocessingGroup">
                    <wpg:wgp>
                      <wpg:cNvGrpSpPr/>
                      <wpg:grpSpPr>
                        <a:xfrm>
                          <a:off x="0" y="0"/>
                          <a:ext cx="94615" cy="249428"/>
                          <a:chOff x="0" y="0"/>
                          <a:chExt cx="94615" cy="249428"/>
                        </a:xfrm>
                      </wpg:grpSpPr>
                      <pic:pic xmlns:pic="http://schemas.openxmlformats.org/drawingml/2006/picture">
                        <pic:nvPicPr>
                          <pic:cNvPr id="911" name="Picture 911"/>
                          <pic:cNvPicPr/>
                        </pic:nvPicPr>
                        <pic:blipFill>
                          <a:blip r:embed="rId15"/>
                          <a:stretch>
                            <a:fillRect/>
                          </a:stretch>
                        </pic:blipFill>
                        <pic:spPr>
                          <a:xfrm>
                            <a:off x="0" y="0"/>
                            <a:ext cx="94615" cy="94615"/>
                          </a:xfrm>
                          <a:prstGeom prst="rect">
                            <a:avLst/>
                          </a:prstGeom>
                        </pic:spPr>
                      </pic:pic>
                      <pic:pic xmlns:pic="http://schemas.openxmlformats.org/drawingml/2006/picture">
                        <pic:nvPicPr>
                          <pic:cNvPr id="913" name="Picture 913"/>
                          <pic:cNvPicPr/>
                        </pic:nvPicPr>
                        <pic:blipFill>
                          <a:blip r:embed="rId8"/>
                          <a:stretch>
                            <a:fillRect/>
                          </a:stretch>
                        </pic:blipFill>
                        <pic:spPr>
                          <a:xfrm>
                            <a:off x="0" y="154813"/>
                            <a:ext cx="94615" cy="94615"/>
                          </a:xfrm>
                          <a:prstGeom prst="rect">
                            <a:avLst/>
                          </a:prstGeom>
                        </pic:spPr>
                      </pic:pic>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4063" style="width:7.45pt;height:19.64pt;position:absolute;mso-position-horizontal-relative:text;mso-position-horizontal:absolute;margin-left:25.65pt;mso-position-vertical-relative:text;margin-top:32.19pt;" coordsize="946,2494">
                <v:shape id="Picture 911" style="position:absolute;width:946;height:946;left:0;top:0;" filled="f">
                  <v:imagedata r:id="rId15"/>
                </v:shape>
                <v:shape id="Picture 913" style="position:absolute;width:946;height:946;left:0;top:1548;" filled="f">
                  <v:imagedata r:id="rId15"/>
                </v:shape>
                <w10:wrap type="square"/>
              </v:group>
            </w:pict>
          </mc:Fallback>
        </mc:AlternateContent>
      </w:r>
      <w:r>
        <w:t xml:space="preserve">Provide </w:t>
      </w:r>
      <w:r>
        <w:tab/>
        <w:t xml:space="preserve">for </w:t>
      </w:r>
      <w:r>
        <w:tab/>
        <w:t xml:space="preserve">general </w:t>
      </w:r>
      <w:r>
        <w:rPr>
          <w:noProof/>
        </w:rPr>
        <w:drawing>
          <wp:inline distT="0" distB="0" distL="0" distR="0" wp14:anchorId="6C7B7382" wp14:editId="570B3D69">
            <wp:extent cx="94615" cy="9461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8"/>
                    <a:stretch>
                      <a:fillRect/>
                    </a:stretch>
                  </pic:blipFill>
                  <pic:spPr>
                    <a:xfrm>
                      <a:off x="0" y="0"/>
                      <a:ext cx="94615" cy="94615"/>
                    </a:xfrm>
                    <a:prstGeom prst="rect">
                      <a:avLst/>
                    </a:prstGeom>
                  </pic:spPr>
                </pic:pic>
              </a:graphicData>
            </a:graphic>
          </wp:inline>
        </w:drawing>
      </w:r>
      <w:r>
        <w:tab/>
        <w:t xml:space="preserve">development </w:t>
      </w:r>
      <w:r>
        <w:tab/>
        <w:t xml:space="preserve">Evaluate </w:t>
      </w:r>
      <w:r>
        <w:tab/>
        <w:t xml:space="preserve">and appraise personnel Compensate </w:t>
      </w:r>
    </w:p>
    <w:p w14:paraId="7B0F8403" w14:textId="77777777" w:rsidR="00003AC2" w:rsidRDefault="0000294D">
      <w:pPr>
        <w:tabs>
          <w:tab w:val="center" w:pos="1345"/>
          <w:tab w:val="center" w:pos="2989"/>
        </w:tabs>
        <w:ind w:left="0" w:firstLine="0"/>
        <w:jc w:val="left"/>
      </w:pPr>
      <w:r>
        <w:rPr>
          <w:sz w:val="22"/>
        </w:rPr>
        <w:tab/>
      </w:r>
      <w:r>
        <w:t xml:space="preserve">Terminate </w:t>
      </w:r>
      <w:r>
        <w:tab/>
        <w:t xml:space="preserve">assignments </w:t>
      </w:r>
    </w:p>
    <w:p w14:paraId="1D486D97" w14:textId="77777777" w:rsidR="00003AC2" w:rsidRDefault="0000294D">
      <w:pPr>
        <w:tabs>
          <w:tab w:val="center" w:pos="636"/>
          <w:tab w:val="center" w:pos="2211"/>
        </w:tabs>
        <w:spacing w:after="45"/>
        <w:ind w:left="0" w:firstLine="0"/>
        <w:jc w:val="left"/>
      </w:pPr>
      <w:r>
        <w:rPr>
          <w:sz w:val="22"/>
        </w:rPr>
        <w:tab/>
      </w:r>
      <w:r>
        <w:rPr>
          <w:noProof/>
        </w:rPr>
        <w:drawing>
          <wp:inline distT="0" distB="0" distL="0" distR="0" wp14:anchorId="653FC760" wp14:editId="5AD08CBC">
            <wp:extent cx="94143" cy="94615"/>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5"/>
                    <a:stretch>
                      <a:fillRect/>
                    </a:stretch>
                  </pic:blipFill>
                  <pic:spPr>
                    <a:xfrm>
                      <a:off x="0" y="0"/>
                      <a:ext cx="94143" cy="94615"/>
                    </a:xfrm>
                    <a:prstGeom prst="rect">
                      <a:avLst/>
                    </a:prstGeom>
                  </pic:spPr>
                </pic:pic>
              </a:graphicData>
            </a:graphic>
          </wp:inline>
        </w:drawing>
      </w:r>
      <w:r>
        <w:tab/>
        <w:t xml:space="preserve">Document staffing decisions </w:t>
      </w:r>
    </w:p>
    <w:p w14:paraId="7EA0EF20" w14:textId="77777777" w:rsidR="00003AC2" w:rsidRDefault="0000294D">
      <w:pPr>
        <w:spacing w:after="0" w:line="259" w:lineRule="auto"/>
        <w:ind w:left="0" w:firstLine="0"/>
        <w:jc w:val="left"/>
      </w:pPr>
      <w:r>
        <w:rPr>
          <w:sz w:val="29"/>
        </w:rPr>
        <w:t xml:space="preserve"> </w:t>
      </w:r>
    </w:p>
    <w:p w14:paraId="7F02A472" w14:textId="77777777" w:rsidR="00003AC2" w:rsidRDefault="0000294D">
      <w:pPr>
        <w:pStyle w:val="Heading1"/>
        <w:ind w:left="115"/>
      </w:pPr>
      <w:r>
        <w:t xml:space="preserve">DIRECTING </w:t>
      </w:r>
    </w:p>
    <w:p w14:paraId="236B9324" w14:textId="77777777" w:rsidR="00003AC2" w:rsidRDefault="0000294D">
      <w:pPr>
        <w:spacing w:after="13" w:line="259" w:lineRule="auto"/>
        <w:ind w:left="0" w:firstLine="0"/>
        <w:jc w:val="left"/>
      </w:pPr>
      <w:r>
        <w:t xml:space="preserve"> </w:t>
      </w:r>
    </w:p>
    <w:p w14:paraId="70F88AF1" w14:textId="77777777" w:rsidR="00003AC2" w:rsidRDefault="0000294D">
      <w:pPr>
        <w:numPr>
          <w:ilvl w:val="0"/>
          <w:numId w:val="5"/>
        </w:numPr>
        <w:spacing w:after="28"/>
        <w:ind w:right="623" w:hanging="360"/>
      </w:pPr>
      <w:r>
        <w:t xml:space="preserve">It is that part of managerial function which actuates the organizational methods to work efficiently for achievement of organizational purposes. </w:t>
      </w:r>
    </w:p>
    <w:p w14:paraId="09F7289B" w14:textId="77777777" w:rsidR="00003AC2" w:rsidRDefault="0000294D">
      <w:pPr>
        <w:numPr>
          <w:ilvl w:val="0"/>
          <w:numId w:val="5"/>
        </w:numPr>
        <w:spacing w:after="28"/>
        <w:ind w:right="623" w:hanging="360"/>
      </w:pPr>
      <w:r>
        <w:t xml:space="preserve">It is considered life-spark of the enterprise which sets it in motion the action of people because planning, organizing and staffing are the mere preparations for doing the work. </w:t>
      </w:r>
    </w:p>
    <w:p w14:paraId="69DD68E5" w14:textId="77777777" w:rsidR="00003AC2" w:rsidRDefault="0000294D">
      <w:pPr>
        <w:numPr>
          <w:ilvl w:val="0"/>
          <w:numId w:val="5"/>
        </w:numPr>
        <w:ind w:right="623" w:hanging="360"/>
      </w:pPr>
      <w:r>
        <w:t xml:space="preserve">Direction is that inert-personnel aspect of management which deals directly with influencing, guiding, supervising, motivating sub-ordinate for the achievement of organizational goals. </w:t>
      </w:r>
      <w:r>
        <w:rPr>
          <w:rFonts w:ascii="Wingdings" w:eastAsia="Wingdings" w:hAnsi="Wingdings" w:cs="Wingdings"/>
        </w:rPr>
        <w:t>✓</w:t>
      </w:r>
      <w:r>
        <w:rPr>
          <w:rFonts w:ascii="Arial" w:eastAsia="Arial" w:hAnsi="Arial" w:cs="Arial"/>
        </w:rPr>
        <w:t xml:space="preserve"> </w:t>
      </w:r>
      <w:r>
        <w:t xml:space="preserve">Direction has following elements: </w:t>
      </w:r>
    </w:p>
    <w:p w14:paraId="6E0E07EF" w14:textId="77777777" w:rsidR="00003AC2" w:rsidRDefault="0000294D">
      <w:pPr>
        <w:ind w:left="130"/>
      </w:pPr>
      <w:r>
        <w:rPr>
          <w:b/>
        </w:rPr>
        <w:t xml:space="preserve">Supervision- </w:t>
      </w:r>
      <w:r>
        <w:t xml:space="preserve">implies overseeing the work of subordinates by their superiors. It is the act of watching &amp; directing work &amp; workers. </w:t>
      </w:r>
    </w:p>
    <w:p w14:paraId="2B53477F" w14:textId="77777777" w:rsidR="00003AC2" w:rsidRDefault="0000294D">
      <w:pPr>
        <w:ind w:left="130"/>
      </w:pPr>
      <w:r>
        <w:rPr>
          <w:b/>
        </w:rPr>
        <w:t xml:space="preserve">Motivation- </w:t>
      </w:r>
      <w:r>
        <w:t xml:space="preserve">means inspiring, stimulating or encouraging the sub-ordinates with zeal to work. Positive, negative, monetary, non-monetary incentives may be used for this purpose. </w:t>
      </w:r>
    </w:p>
    <w:p w14:paraId="34EAADBA" w14:textId="77777777" w:rsidR="00003AC2" w:rsidRDefault="0000294D">
      <w:pPr>
        <w:ind w:left="130"/>
      </w:pPr>
      <w:r>
        <w:rPr>
          <w:b/>
        </w:rPr>
        <w:t xml:space="preserve">Leadership- </w:t>
      </w:r>
      <w:r>
        <w:t xml:space="preserve">may be defined as a process by which manager guides and influences the work of subordinates in desired direction. </w:t>
      </w:r>
    </w:p>
    <w:p w14:paraId="2A178333" w14:textId="77777777" w:rsidR="00003AC2" w:rsidRDefault="0000294D">
      <w:pPr>
        <w:ind w:left="130" w:right="623"/>
      </w:pPr>
      <w:r>
        <w:rPr>
          <w:b/>
        </w:rPr>
        <w:t xml:space="preserve">Communications- </w:t>
      </w:r>
      <w:r>
        <w:t xml:space="preserve">is the process of passing information, experience, opinion etc from one person to another. It is a bridge of understanding. </w:t>
      </w:r>
    </w:p>
    <w:p w14:paraId="63111211" w14:textId="77777777" w:rsidR="00003AC2" w:rsidRDefault="0000294D">
      <w:pPr>
        <w:spacing w:after="0" w:line="259" w:lineRule="auto"/>
        <w:ind w:left="0" w:firstLine="0"/>
        <w:jc w:val="left"/>
      </w:pPr>
      <w:r>
        <w:rPr>
          <w:sz w:val="26"/>
        </w:rPr>
        <w:t xml:space="preserve"> </w:t>
      </w:r>
    </w:p>
    <w:p w14:paraId="20EF0E83" w14:textId="77777777" w:rsidR="00003AC2" w:rsidRDefault="0000294D">
      <w:pPr>
        <w:pStyle w:val="Heading2"/>
        <w:spacing w:after="12"/>
        <w:ind w:left="115"/>
      </w:pPr>
      <w:r>
        <w:rPr>
          <w:u w:val="single" w:color="000000"/>
        </w:rPr>
        <w:t>Directing activities</w:t>
      </w:r>
      <w:r>
        <w:t xml:space="preserve"> </w:t>
      </w:r>
    </w:p>
    <w:p w14:paraId="0E0C867E" w14:textId="77777777" w:rsidR="00003AC2" w:rsidRDefault="0000294D">
      <w:pPr>
        <w:tabs>
          <w:tab w:val="center" w:pos="637"/>
          <w:tab w:val="center" w:pos="1736"/>
        </w:tabs>
        <w:spacing w:after="10" w:line="250" w:lineRule="auto"/>
        <w:ind w:left="0" w:firstLine="0"/>
        <w:jc w:val="left"/>
      </w:pPr>
      <w:r>
        <w:rPr>
          <w:sz w:val="22"/>
        </w:rPr>
        <w:tab/>
      </w:r>
      <w:r>
        <w:rPr>
          <w:noProof/>
        </w:rPr>
        <w:drawing>
          <wp:inline distT="0" distB="0" distL="0" distR="0" wp14:anchorId="0DB3E07E" wp14:editId="48B7ED3B">
            <wp:extent cx="94615" cy="94615"/>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5"/>
                    <a:stretch>
                      <a:fillRect/>
                    </a:stretch>
                  </pic:blipFill>
                  <pic:spPr>
                    <a:xfrm>
                      <a:off x="0" y="0"/>
                      <a:ext cx="94615" cy="94615"/>
                    </a:xfrm>
                    <a:prstGeom prst="rect">
                      <a:avLst/>
                    </a:prstGeom>
                  </pic:spPr>
                </pic:pic>
              </a:graphicData>
            </a:graphic>
          </wp:inline>
        </w:drawing>
      </w:r>
      <w:r>
        <w:rPr>
          <w:i/>
        </w:rPr>
        <w:tab/>
        <w:t xml:space="preserve">Provide leadership </w:t>
      </w:r>
    </w:p>
    <w:p w14:paraId="11904D84" w14:textId="77777777" w:rsidR="00003AC2" w:rsidRDefault="0000294D">
      <w:pPr>
        <w:tabs>
          <w:tab w:val="center" w:pos="637"/>
          <w:tab w:val="center" w:pos="1803"/>
        </w:tabs>
        <w:spacing w:after="10" w:line="250" w:lineRule="auto"/>
        <w:ind w:left="0" w:firstLine="0"/>
        <w:jc w:val="left"/>
      </w:pPr>
      <w:r>
        <w:rPr>
          <w:sz w:val="22"/>
        </w:rPr>
        <w:tab/>
      </w:r>
      <w:r>
        <w:rPr>
          <w:noProof/>
        </w:rPr>
        <w:drawing>
          <wp:inline distT="0" distB="0" distL="0" distR="0" wp14:anchorId="5314D7C2" wp14:editId="61A619D2">
            <wp:extent cx="94615" cy="95091"/>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15"/>
                    <a:stretch>
                      <a:fillRect/>
                    </a:stretch>
                  </pic:blipFill>
                  <pic:spPr>
                    <a:xfrm>
                      <a:off x="0" y="0"/>
                      <a:ext cx="94615" cy="95091"/>
                    </a:xfrm>
                    <a:prstGeom prst="rect">
                      <a:avLst/>
                    </a:prstGeom>
                  </pic:spPr>
                </pic:pic>
              </a:graphicData>
            </a:graphic>
          </wp:inline>
        </w:drawing>
      </w:r>
      <w:r>
        <w:rPr>
          <w:i/>
        </w:rPr>
        <w:tab/>
        <w:t xml:space="preserve">Supervise personnel </w:t>
      </w:r>
    </w:p>
    <w:p w14:paraId="67FA8E34" w14:textId="77777777" w:rsidR="00003AC2" w:rsidRDefault="0000294D">
      <w:pPr>
        <w:tabs>
          <w:tab w:val="center" w:pos="637"/>
          <w:tab w:val="center" w:pos="1754"/>
        </w:tabs>
        <w:spacing w:after="10" w:line="250" w:lineRule="auto"/>
        <w:ind w:left="0" w:firstLine="0"/>
        <w:jc w:val="left"/>
      </w:pPr>
      <w:r>
        <w:rPr>
          <w:sz w:val="22"/>
        </w:rPr>
        <w:tab/>
      </w:r>
      <w:r>
        <w:rPr>
          <w:noProof/>
        </w:rPr>
        <w:drawing>
          <wp:inline distT="0" distB="0" distL="0" distR="0" wp14:anchorId="3C398028" wp14:editId="04F64378">
            <wp:extent cx="94615" cy="94615"/>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15"/>
                    <a:stretch>
                      <a:fillRect/>
                    </a:stretch>
                  </pic:blipFill>
                  <pic:spPr>
                    <a:xfrm>
                      <a:off x="0" y="0"/>
                      <a:ext cx="94615" cy="94615"/>
                    </a:xfrm>
                    <a:prstGeom prst="rect">
                      <a:avLst/>
                    </a:prstGeom>
                  </pic:spPr>
                </pic:pic>
              </a:graphicData>
            </a:graphic>
          </wp:inline>
        </w:drawing>
      </w:r>
      <w:r>
        <w:rPr>
          <w:i/>
        </w:rPr>
        <w:tab/>
        <w:t xml:space="preserve">Delegate authority </w:t>
      </w:r>
    </w:p>
    <w:p w14:paraId="122E4526" w14:textId="77777777" w:rsidR="00003AC2" w:rsidRDefault="0000294D">
      <w:pPr>
        <w:tabs>
          <w:tab w:val="center" w:pos="637"/>
          <w:tab w:val="center" w:pos="1788"/>
        </w:tabs>
        <w:spacing w:after="10" w:line="250" w:lineRule="auto"/>
        <w:ind w:left="0" w:firstLine="0"/>
        <w:jc w:val="left"/>
      </w:pPr>
      <w:r>
        <w:rPr>
          <w:sz w:val="22"/>
        </w:rPr>
        <w:tab/>
      </w:r>
      <w:r>
        <w:rPr>
          <w:noProof/>
        </w:rPr>
        <w:drawing>
          <wp:inline distT="0" distB="0" distL="0" distR="0" wp14:anchorId="76870A43" wp14:editId="35A1AAF8">
            <wp:extent cx="94615" cy="94615"/>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15"/>
                    <a:stretch>
                      <a:fillRect/>
                    </a:stretch>
                  </pic:blipFill>
                  <pic:spPr>
                    <a:xfrm>
                      <a:off x="0" y="0"/>
                      <a:ext cx="94615" cy="94615"/>
                    </a:xfrm>
                    <a:prstGeom prst="rect">
                      <a:avLst/>
                    </a:prstGeom>
                  </pic:spPr>
                </pic:pic>
              </a:graphicData>
            </a:graphic>
          </wp:inline>
        </w:drawing>
      </w:r>
      <w:r>
        <w:rPr>
          <w:i/>
        </w:rPr>
        <w:tab/>
        <w:t xml:space="preserve">Motivate personnel </w:t>
      </w:r>
    </w:p>
    <w:p w14:paraId="141F77A2" w14:textId="77777777" w:rsidR="00003AC2" w:rsidRDefault="0000294D">
      <w:pPr>
        <w:tabs>
          <w:tab w:val="center" w:pos="637"/>
          <w:tab w:val="center" w:pos="1415"/>
        </w:tabs>
        <w:ind w:left="0" w:firstLine="0"/>
        <w:jc w:val="left"/>
      </w:pPr>
      <w:r>
        <w:rPr>
          <w:sz w:val="22"/>
        </w:rPr>
        <w:tab/>
      </w:r>
      <w:r>
        <w:rPr>
          <w:noProof/>
        </w:rPr>
        <w:drawing>
          <wp:inline distT="0" distB="0" distL="0" distR="0" wp14:anchorId="1628C509" wp14:editId="351BB50D">
            <wp:extent cx="94615" cy="94615"/>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15"/>
                    <a:stretch>
                      <a:fillRect/>
                    </a:stretch>
                  </pic:blipFill>
                  <pic:spPr>
                    <a:xfrm>
                      <a:off x="0" y="0"/>
                      <a:ext cx="94615" cy="94615"/>
                    </a:xfrm>
                    <a:prstGeom prst="rect">
                      <a:avLst/>
                    </a:prstGeom>
                  </pic:spPr>
                </pic:pic>
              </a:graphicData>
            </a:graphic>
          </wp:inline>
        </w:drawing>
      </w:r>
      <w:r>
        <w:tab/>
        <w:t xml:space="preserve">Build teams </w:t>
      </w:r>
    </w:p>
    <w:p w14:paraId="163D3781" w14:textId="77777777" w:rsidR="00003AC2" w:rsidRDefault="0000294D">
      <w:pPr>
        <w:ind w:left="498" w:right="623"/>
      </w:pPr>
      <w:r>
        <w:t xml:space="preserve">Coordinate activities </w:t>
      </w:r>
    </w:p>
    <w:p w14:paraId="45870570" w14:textId="77777777" w:rsidR="00003AC2" w:rsidRDefault="0000294D">
      <w:pPr>
        <w:tabs>
          <w:tab w:val="center" w:pos="637"/>
          <w:tab w:val="center" w:pos="2072"/>
        </w:tabs>
        <w:ind w:left="0" w:firstLine="0"/>
        <w:jc w:val="left"/>
      </w:pPr>
      <w:r>
        <w:rPr>
          <w:sz w:val="22"/>
        </w:rPr>
        <w:tab/>
      </w:r>
      <w:r>
        <w:rPr>
          <w:noProof/>
          <w:sz w:val="22"/>
        </w:rPr>
        <mc:AlternateContent>
          <mc:Choice Requires="wpg">
            <w:drawing>
              <wp:inline distT="0" distB="0" distL="0" distR="0" wp14:anchorId="02FD71D8" wp14:editId="50050ED6">
                <wp:extent cx="94615" cy="203708"/>
                <wp:effectExtent l="0" t="0" r="0" b="0"/>
                <wp:docPr id="44839" name="Group 44839"/>
                <wp:cNvGraphicFramePr/>
                <a:graphic xmlns:a="http://schemas.openxmlformats.org/drawingml/2006/main">
                  <a:graphicData uri="http://schemas.microsoft.com/office/word/2010/wordprocessingGroup">
                    <wpg:wgp>
                      <wpg:cNvGrpSpPr/>
                      <wpg:grpSpPr>
                        <a:xfrm>
                          <a:off x="0" y="0"/>
                          <a:ext cx="94615" cy="203708"/>
                          <a:chOff x="0" y="0"/>
                          <a:chExt cx="94615" cy="203708"/>
                        </a:xfrm>
                      </wpg:grpSpPr>
                      <pic:pic xmlns:pic="http://schemas.openxmlformats.org/drawingml/2006/picture">
                        <pic:nvPicPr>
                          <pic:cNvPr id="1356" name="Picture 1356"/>
                          <pic:cNvPicPr/>
                        </pic:nvPicPr>
                        <pic:blipFill>
                          <a:blip r:embed="rId15"/>
                          <a:stretch>
                            <a:fillRect/>
                          </a:stretch>
                        </pic:blipFill>
                        <pic:spPr>
                          <a:xfrm>
                            <a:off x="0" y="0"/>
                            <a:ext cx="94615" cy="94615"/>
                          </a:xfrm>
                          <a:prstGeom prst="rect">
                            <a:avLst/>
                          </a:prstGeom>
                        </pic:spPr>
                      </pic:pic>
                      <pic:pic xmlns:pic="http://schemas.openxmlformats.org/drawingml/2006/picture">
                        <pic:nvPicPr>
                          <pic:cNvPr id="1358" name="Picture 1358"/>
                          <pic:cNvPicPr/>
                        </pic:nvPicPr>
                        <pic:blipFill>
                          <a:blip r:embed="rId8"/>
                          <a:stretch>
                            <a:fillRect/>
                          </a:stretch>
                        </pic:blipFill>
                        <pic:spPr>
                          <a:xfrm>
                            <a:off x="0" y="109093"/>
                            <a:ext cx="94615" cy="94615"/>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4839" style="width:7.45pt;height:16.04pt;mso-position-horizontal-relative:char;mso-position-vertical-relative:line" coordsize="946,2037">
                <v:shape id="Picture 1356" style="position:absolute;width:946;height:946;left:0;top:0;" filled="f">
                  <v:imagedata r:id="rId15"/>
                </v:shape>
                <v:shape id="Picture 1358" style="position:absolute;width:946;height:946;left:0;top:1090;" filled="f">
                  <v:imagedata r:id="rId15"/>
                </v:shape>
              </v:group>
            </w:pict>
          </mc:Fallback>
        </mc:AlternateContent>
      </w:r>
      <w:r>
        <w:tab/>
        <w:t xml:space="preserve">Facilitate communication </w:t>
      </w:r>
    </w:p>
    <w:p w14:paraId="67E86EA7" w14:textId="77777777" w:rsidR="00003AC2" w:rsidRDefault="0000294D">
      <w:pPr>
        <w:tabs>
          <w:tab w:val="center" w:pos="637"/>
          <w:tab w:val="center" w:pos="1682"/>
        </w:tabs>
        <w:ind w:left="0" w:firstLine="0"/>
        <w:jc w:val="left"/>
      </w:pPr>
      <w:r>
        <w:rPr>
          <w:sz w:val="22"/>
        </w:rPr>
        <w:tab/>
      </w:r>
      <w:r>
        <w:rPr>
          <w:noProof/>
        </w:rPr>
        <w:drawing>
          <wp:inline distT="0" distB="0" distL="0" distR="0" wp14:anchorId="6D16F764" wp14:editId="251DAB65">
            <wp:extent cx="94615" cy="94614"/>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8"/>
                    <a:stretch>
                      <a:fillRect/>
                    </a:stretch>
                  </pic:blipFill>
                  <pic:spPr>
                    <a:xfrm>
                      <a:off x="0" y="0"/>
                      <a:ext cx="94615" cy="94614"/>
                    </a:xfrm>
                    <a:prstGeom prst="rect">
                      <a:avLst/>
                    </a:prstGeom>
                  </pic:spPr>
                </pic:pic>
              </a:graphicData>
            </a:graphic>
          </wp:inline>
        </w:drawing>
      </w:r>
      <w:r>
        <w:tab/>
        <w:t xml:space="preserve">Resolve conflicts </w:t>
      </w:r>
    </w:p>
    <w:p w14:paraId="5AE9FC1F" w14:textId="77777777" w:rsidR="00003AC2" w:rsidRDefault="0000294D">
      <w:pPr>
        <w:ind w:left="498" w:right="623"/>
      </w:pPr>
      <w:r>
        <w:rPr>
          <w:noProof/>
          <w:sz w:val="22"/>
        </w:rPr>
        <mc:AlternateContent>
          <mc:Choice Requires="wpg">
            <w:drawing>
              <wp:anchor distT="0" distB="0" distL="114300" distR="114300" simplePos="0" relativeHeight="251662336" behindDoc="0" locked="0" layoutInCell="1" allowOverlap="1" wp14:anchorId="7E45031A" wp14:editId="3894EC3D">
                <wp:simplePos x="0" y="0"/>
                <wp:positionH relativeFrom="column">
                  <wp:posOffset>325755</wp:posOffset>
                </wp:positionH>
                <wp:positionV relativeFrom="paragraph">
                  <wp:posOffset>34830</wp:posOffset>
                </wp:positionV>
                <wp:extent cx="94615" cy="250793"/>
                <wp:effectExtent l="0" t="0" r="0" b="0"/>
                <wp:wrapSquare wrapText="bothSides"/>
                <wp:docPr id="44841" name="Group 44841"/>
                <wp:cNvGraphicFramePr/>
                <a:graphic xmlns:a="http://schemas.openxmlformats.org/drawingml/2006/main">
                  <a:graphicData uri="http://schemas.microsoft.com/office/word/2010/wordprocessingGroup">
                    <wpg:wgp>
                      <wpg:cNvGrpSpPr/>
                      <wpg:grpSpPr>
                        <a:xfrm>
                          <a:off x="0" y="0"/>
                          <a:ext cx="94615" cy="250793"/>
                          <a:chOff x="0" y="0"/>
                          <a:chExt cx="94615" cy="250793"/>
                        </a:xfrm>
                      </wpg:grpSpPr>
                      <pic:pic xmlns:pic="http://schemas.openxmlformats.org/drawingml/2006/picture">
                        <pic:nvPicPr>
                          <pic:cNvPr id="1362" name="Picture 1362"/>
                          <pic:cNvPicPr/>
                        </pic:nvPicPr>
                        <pic:blipFill>
                          <a:blip r:embed="rId15"/>
                          <a:stretch>
                            <a:fillRect/>
                          </a:stretch>
                        </pic:blipFill>
                        <pic:spPr>
                          <a:xfrm>
                            <a:off x="0" y="0"/>
                            <a:ext cx="94615" cy="95091"/>
                          </a:xfrm>
                          <a:prstGeom prst="rect">
                            <a:avLst/>
                          </a:prstGeom>
                        </pic:spPr>
                      </pic:pic>
                      <pic:pic xmlns:pic="http://schemas.openxmlformats.org/drawingml/2006/picture">
                        <pic:nvPicPr>
                          <pic:cNvPr id="1364" name="Picture 1364"/>
                          <pic:cNvPicPr/>
                        </pic:nvPicPr>
                        <pic:blipFill>
                          <a:blip r:embed="rId15"/>
                          <a:stretch>
                            <a:fillRect/>
                          </a:stretch>
                        </pic:blipFill>
                        <pic:spPr>
                          <a:xfrm>
                            <a:off x="0" y="156180"/>
                            <a:ext cx="94615" cy="94614"/>
                          </a:xfrm>
                          <a:prstGeom prst="rect">
                            <a:avLst/>
                          </a:prstGeom>
                        </pic:spPr>
                      </pic:pic>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4841" style="width:7.45pt;height:19.7475pt;position:absolute;mso-position-horizontal-relative:text;mso-position-horizontal:absolute;margin-left:25.65pt;mso-position-vertical-relative:text;margin-top:2.74252pt;" coordsize="946,2507">
                <v:shape id="Picture 1362" style="position:absolute;width:946;height:950;left:0;top:0;" filled="f">
                  <v:imagedata r:id="rId15"/>
                </v:shape>
                <v:shape id="Picture 1364" style="position:absolute;width:946;height:946;left:0;top:1561;" filled="f">
                  <v:imagedata r:id="rId15"/>
                </v:shape>
                <w10:wrap type="square"/>
              </v:group>
            </w:pict>
          </mc:Fallback>
        </mc:AlternateContent>
      </w:r>
      <w:r>
        <w:t xml:space="preserve">Manage changes </w:t>
      </w:r>
    </w:p>
    <w:p w14:paraId="5D7A09FA" w14:textId="77777777" w:rsidR="00003AC2" w:rsidRDefault="0000294D">
      <w:pPr>
        <w:spacing w:after="79"/>
        <w:ind w:left="498" w:right="623"/>
      </w:pPr>
      <w:r>
        <w:t xml:space="preserve">Document directing decisions </w:t>
      </w:r>
    </w:p>
    <w:p w14:paraId="2DDD980F" w14:textId="77777777" w:rsidR="00003AC2" w:rsidRDefault="0000294D">
      <w:pPr>
        <w:spacing w:after="0" w:line="259" w:lineRule="auto"/>
        <w:ind w:left="0" w:firstLine="0"/>
        <w:jc w:val="left"/>
      </w:pPr>
      <w:r>
        <w:rPr>
          <w:sz w:val="33"/>
        </w:rPr>
        <w:t xml:space="preserve"> </w:t>
      </w:r>
    </w:p>
    <w:p w14:paraId="291F41EE" w14:textId="77777777" w:rsidR="00003AC2" w:rsidRDefault="0000294D">
      <w:pPr>
        <w:pStyle w:val="Heading1"/>
        <w:ind w:left="115"/>
      </w:pPr>
      <w:r>
        <w:t xml:space="preserve">CONTROLLING </w:t>
      </w:r>
    </w:p>
    <w:p w14:paraId="2F311011" w14:textId="77777777" w:rsidR="00003AC2" w:rsidRDefault="0000294D">
      <w:pPr>
        <w:spacing w:after="13" w:line="259" w:lineRule="auto"/>
        <w:ind w:left="0" w:firstLine="0"/>
        <w:jc w:val="left"/>
      </w:pPr>
      <w:r>
        <w:t xml:space="preserve"> </w:t>
      </w:r>
    </w:p>
    <w:p w14:paraId="08423665" w14:textId="77777777" w:rsidR="00003AC2" w:rsidRDefault="0000294D">
      <w:pPr>
        <w:numPr>
          <w:ilvl w:val="0"/>
          <w:numId w:val="6"/>
        </w:numPr>
        <w:spacing w:after="28"/>
        <w:ind w:hanging="360"/>
      </w:pPr>
      <w:r>
        <w:t xml:space="preserve">It implies measurement of accomplishment against the standards and correction of deviation if any to ensure achievement of organizational goals. </w:t>
      </w:r>
    </w:p>
    <w:p w14:paraId="6F2D687A" w14:textId="77777777" w:rsidR="00003AC2" w:rsidRDefault="0000294D">
      <w:pPr>
        <w:numPr>
          <w:ilvl w:val="0"/>
          <w:numId w:val="6"/>
        </w:numPr>
        <w:ind w:hanging="360"/>
      </w:pPr>
      <w:r>
        <w:lastRenderedPageBreak/>
        <w:t xml:space="preserve">The purpose of controlling is to ensure that everything occurs in conformities with the standards. </w:t>
      </w:r>
    </w:p>
    <w:p w14:paraId="3C0DFB78" w14:textId="77777777" w:rsidR="00003AC2" w:rsidRDefault="0000294D">
      <w:pPr>
        <w:ind w:left="850" w:right="623"/>
      </w:pPr>
      <w:r>
        <w:t xml:space="preserve">An efficient system of control helps to predict deviations before they actually occur. </w:t>
      </w:r>
    </w:p>
    <w:p w14:paraId="7F74FAD7" w14:textId="77777777" w:rsidR="00003AC2" w:rsidRDefault="0000294D">
      <w:pPr>
        <w:numPr>
          <w:ilvl w:val="0"/>
          <w:numId w:val="6"/>
        </w:numPr>
        <w:spacing w:after="28"/>
        <w:ind w:hanging="360"/>
      </w:pPr>
      <w:r>
        <w:t xml:space="preserve">Controlling is the process of checking whether or not proper progress is being made towards the objectives and goals and acting if necessary, to correct any deviation </w:t>
      </w:r>
    </w:p>
    <w:p w14:paraId="45C7F88D" w14:textId="77777777" w:rsidR="00003AC2" w:rsidRDefault="0000294D">
      <w:pPr>
        <w:numPr>
          <w:ilvl w:val="0"/>
          <w:numId w:val="6"/>
        </w:numPr>
        <w:ind w:hanging="360"/>
      </w:pPr>
      <w:r>
        <w:t xml:space="preserve">Controlling is the measurement &amp; correction of performance activities of subordinates in order to make sure that the enterprise objectives and plans desired to obtain them as being accomplished. </w:t>
      </w:r>
    </w:p>
    <w:p w14:paraId="2397092C" w14:textId="77777777" w:rsidR="00003AC2" w:rsidRDefault="0000294D">
      <w:pPr>
        <w:spacing w:after="0" w:line="259" w:lineRule="auto"/>
        <w:ind w:left="0" w:firstLine="0"/>
        <w:jc w:val="left"/>
      </w:pPr>
      <w:r>
        <w:t xml:space="preserve"> </w:t>
      </w:r>
    </w:p>
    <w:p w14:paraId="7447AF8D" w14:textId="77777777" w:rsidR="00003AC2" w:rsidRDefault="0000294D">
      <w:pPr>
        <w:pStyle w:val="Heading2"/>
        <w:spacing w:after="12"/>
        <w:ind w:left="115"/>
      </w:pPr>
      <w:r>
        <w:rPr>
          <w:u w:val="single" w:color="000000"/>
        </w:rPr>
        <w:t>Controlling activities</w:t>
      </w:r>
      <w:r>
        <w:t xml:space="preserve"> </w:t>
      </w:r>
    </w:p>
    <w:p w14:paraId="7D26BADE" w14:textId="77777777" w:rsidR="00003AC2" w:rsidRDefault="0000294D">
      <w:pPr>
        <w:spacing w:after="5" w:line="245" w:lineRule="auto"/>
        <w:ind w:left="498" w:right="5748" w:firstLine="0"/>
        <w:jc w:val="left"/>
      </w:pPr>
      <w:r>
        <w:rPr>
          <w:noProof/>
          <w:sz w:val="22"/>
        </w:rPr>
        <mc:AlternateContent>
          <mc:Choice Requires="wpg">
            <w:drawing>
              <wp:anchor distT="0" distB="0" distL="114300" distR="114300" simplePos="0" relativeHeight="251663360" behindDoc="0" locked="0" layoutInCell="1" allowOverlap="1" wp14:anchorId="4437BA4D" wp14:editId="28F2E328">
                <wp:simplePos x="0" y="0"/>
                <wp:positionH relativeFrom="column">
                  <wp:posOffset>325755</wp:posOffset>
                </wp:positionH>
                <wp:positionV relativeFrom="paragraph">
                  <wp:posOffset>406019</wp:posOffset>
                </wp:positionV>
                <wp:extent cx="94615" cy="250190"/>
                <wp:effectExtent l="0" t="0" r="0" b="0"/>
                <wp:wrapSquare wrapText="bothSides"/>
                <wp:docPr id="44849" name="Group 44849"/>
                <wp:cNvGraphicFramePr/>
                <a:graphic xmlns:a="http://schemas.openxmlformats.org/drawingml/2006/main">
                  <a:graphicData uri="http://schemas.microsoft.com/office/word/2010/wordprocessingGroup">
                    <wpg:wgp>
                      <wpg:cNvGrpSpPr/>
                      <wpg:grpSpPr>
                        <a:xfrm>
                          <a:off x="0" y="0"/>
                          <a:ext cx="94615" cy="250190"/>
                          <a:chOff x="0" y="0"/>
                          <a:chExt cx="94615" cy="250190"/>
                        </a:xfrm>
                      </wpg:grpSpPr>
                      <pic:pic xmlns:pic="http://schemas.openxmlformats.org/drawingml/2006/picture">
                        <pic:nvPicPr>
                          <pic:cNvPr id="1370" name="Picture 1370"/>
                          <pic:cNvPicPr/>
                        </pic:nvPicPr>
                        <pic:blipFill>
                          <a:blip r:embed="rId15"/>
                          <a:stretch>
                            <a:fillRect/>
                          </a:stretch>
                        </pic:blipFill>
                        <pic:spPr>
                          <a:xfrm>
                            <a:off x="0" y="0"/>
                            <a:ext cx="94143" cy="94615"/>
                          </a:xfrm>
                          <a:prstGeom prst="rect">
                            <a:avLst/>
                          </a:prstGeom>
                        </pic:spPr>
                      </pic:pic>
                      <pic:pic xmlns:pic="http://schemas.openxmlformats.org/drawingml/2006/picture">
                        <pic:nvPicPr>
                          <pic:cNvPr id="1372" name="Picture 1372"/>
                          <pic:cNvPicPr/>
                        </pic:nvPicPr>
                        <pic:blipFill>
                          <a:blip r:embed="rId15"/>
                          <a:stretch>
                            <a:fillRect/>
                          </a:stretch>
                        </pic:blipFill>
                        <pic:spPr>
                          <a:xfrm>
                            <a:off x="0" y="155575"/>
                            <a:ext cx="94615" cy="94615"/>
                          </a:xfrm>
                          <a:prstGeom prst="rect">
                            <a:avLst/>
                          </a:prstGeom>
                        </pic:spPr>
                      </pic:pic>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4849" style="width:7.45pt;height:19.7pt;position:absolute;mso-position-horizontal-relative:text;mso-position-horizontal:absolute;margin-left:25.65pt;mso-position-vertical-relative:text;margin-top:31.97pt;" coordsize="946,2501">
                <v:shape id="Picture 1370" style="position:absolute;width:941;height:946;left:0;top:0;" filled="f">
                  <v:imagedata r:id="rId15"/>
                </v:shape>
                <v:shape id="Picture 1372" style="position:absolute;width:946;height:946;left:0;top:1555;" filled="f">
                  <v:imagedata r:id="rId15"/>
                </v:shape>
                <w10:wrap type="square"/>
              </v:group>
            </w:pict>
          </mc:Fallback>
        </mc:AlternateContent>
      </w:r>
      <w:r>
        <w:rPr>
          <w:noProof/>
        </w:rPr>
        <w:drawing>
          <wp:inline distT="0" distB="0" distL="0" distR="0" wp14:anchorId="09013E71" wp14:editId="0FC51E6A">
            <wp:extent cx="94614" cy="94615"/>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15"/>
                    <a:stretch>
                      <a:fillRect/>
                    </a:stretch>
                  </pic:blipFill>
                  <pic:spPr>
                    <a:xfrm>
                      <a:off x="0" y="0"/>
                      <a:ext cx="94614" cy="94615"/>
                    </a:xfrm>
                    <a:prstGeom prst="rect">
                      <a:avLst/>
                    </a:prstGeom>
                  </pic:spPr>
                </pic:pic>
              </a:graphicData>
            </a:graphic>
          </wp:inline>
        </w:drawing>
      </w:r>
      <w:r>
        <w:tab/>
        <w:t xml:space="preserve">Develop standards of performance </w:t>
      </w:r>
      <w:r>
        <w:rPr>
          <w:noProof/>
        </w:rPr>
        <w:drawing>
          <wp:inline distT="0" distB="0" distL="0" distR="0" wp14:anchorId="182C862D" wp14:editId="7F2432A0">
            <wp:extent cx="94615" cy="94615"/>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15"/>
                    <a:stretch>
                      <a:fillRect/>
                    </a:stretch>
                  </pic:blipFill>
                  <pic:spPr>
                    <a:xfrm>
                      <a:off x="0" y="0"/>
                      <a:ext cx="94615" cy="94615"/>
                    </a:xfrm>
                    <a:prstGeom prst="rect">
                      <a:avLst/>
                    </a:prstGeom>
                  </pic:spPr>
                </pic:pic>
              </a:graphicData>
            </a:graphic>
          </wp:inline>
        </w:drawing>
      </w:r>
      <w:r>
        <w:tab/>
        <w:t xml:space="preserve">Establish monitoring and reporting systems Measure and analyze results </w:t>
      </w:r>
    </w:p>
    <w:p w14:paraId="51DBC039" w14:textId="77777777" w:rsidR="00003AC2" w:rsidRDefault="0000294D">
      <w:pPr>
        <w:ind w:left="498" w:right="623"/>
      </w:pPr>
      <w:r>
        <w:t xml:space="preserve">Initiate corrective actions </w:t>
      </w:r>
    </w:p>
    <w:p w14:paraId="766A21FF" w14:textId="77777777" w:rsidR="00003AC2" w:rsidRDefault="0000294D">
      <w:pPr>
        <w:tabs>
          <w:tab w:val="center" w:pos="636"/>
          <w:tab w:val="center" w:pos="1909"/>
        </w:tabs>
        <w:ind w:left="0" w:firstLine="0"/>
        <w:jc w:val="left"/>
      </w:pPr>
      <w:r>
        <w:rPr>
          <w:sz w:val="22"/>
        </w:rPr>
        <w:tab/>
      </w:r>
      <w:r>
        <w:rPr>
          <w:noProof/>
        </w:rPr>
        <w:drawing>
          <wp:inline distT="0" distB="0" distL="0" distR="0" wp14:anchorId="2AB732DD" wp14:editId="5127232C">
            <wp:extent cx="94143" cy="94615"/>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15"/>
                    <a:stretch>
                      <a:fillRect/>
                    </a:stretch>
                  </pic:blipFill>
                  <pic:spPr>
                    <a:xfrm>
                      <a:off x="0" y="0"/>
                      <a:ext cx="94143" cy="94615"/>
                    </a:xfrm>
                    <a:prstGeom prst="rect">
                      <a:avLst/>
                    </a:prstGeom>
                  </pic:spPr>
                </pic:pic>
              </a:graphicData>
            </a:graphic>
          </wp:inline>
        </w:drawing>
      </w:r>
      <w:r>
        <w:tab/>
        <w:t xml:space="preserve">Reward and discipline </w:t>
      </w:r>
    </w:p>
    <w:p w14:paraId="60A724ED" w14:textId="77777777" w:rsidR="00003AC2" w:rsidRDefault="0000294D">
      <w:pPr>
        <w:tabs>
          <w:tab w:val="center" w:pos="637"/>
          <w:tab w:val="center" w:pos="2354"/>
        </w:tabs>
        <w:ind w:left="0" w:firstLine="0"/>
        <w:jc w:val="left"/>
      </w:pPr>
      <w:r>
        <w:rPr>
          <w:sz w:val="22"/>
        </w:rPr>
        <w:tab/>
      </w:r>
      <w:r>
        <w:rPr>
          <w:noProof/>
        </w:rPr>
        <w:drawing>
          <wp:inline distT="0" distB="0" distL="0" distR="0" wp14:anchorId="657D357C" wp14:editId="0F79C279">
            <wp:extent cx="94615" cy="94615"/>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8"/>
                    <a:stretch>
                      <a:fillRect/>
                    </a:stretch>
                  </pic:blipFill>
                  <pic:spPr>
                    <a:xfrm>
                      <a:off x="0" y="0"/>
                      <a:ext cx="94615" cy="94615"/>
                    </a:xfrm>
                    <a:prstGeom prst="rect">
                      <a:avLst/>
                    </a:prstGeom>
                  </pic:spPr>
                </pic:pic>
              </a:graphicData>
            </a:graphic>
          </wp:inline>
        </w:drawing>
      </w:r>
      <w:r>
        <w:tab/>
        <w:t xml:space="preserve">Document controlling methods </w:t>
      </w:r>
    </w:p>
    <w:p w14:paraId="07408A84" w14:textId="77777777" w:rsidR="00003AC2" w:rsidRDefault="0000294D">
      <w:pPr>
        <w:pStyle w:val="Heading2"/>
        <w:ind w:left="125" w:right="2038"/>
      </w:pPr>
      <w:r>
        <w:t xml:space="preserve">ORGANIZATION STRUCTURES </w:t>
      </w:r>
    </w:p>
    <w:p w14:paraId="520EAB71" w14:textId="77777777" w:rsidR="00003AC2" w:rsidRDefault="0000294D">
      <w:pPr>
        <w:spacing w:after="161" w:line="259" w:lineRule="auto"/>
        <w:ind w:left="0" w:firstLine="0"/>
        <w:jc w:val="left"/>
      </w:pPr>
      <w:r>
        <w:rPr>
          <w:b/>
          <w:sz w:val="26"/>
        </w:rPr>
        <w:t xml:space="preserve"> </w:t>
      </w:r>
    </w:p>
    <w:p w14:paraId="17D3DE74" w14:textId="77777777" w:rsidR="00003AC2" w:rsidRDefault="0000294D">
      <w:pPr>
        <w:numPr>
          <w:ilvl w:val="0"/>
          <w:numId w:val="7"/>
        </w:numPr>
        <w:spacing w:after="28"/>
        <w:ind w:right="964" w:hanging="360"/>
      </w:pPr>
      <w:r>
        <w:t xml:space="preserve">Usually every software development organization handles several projects at any time. Software organizations assign different teams of engineers to handle different software projects. </w:t>
      </w:r>
    </w:p>
    <w:p w14:paraId="3609B7CC" w14:textId="77777777" w:rsidR="00003AC2" w:rsidRDefault="0000294D">
      <w:pPr>
        <w:numPr>
          <w:ilvl w:val="0"/>
          <w:numId w:val="7"/>
        </w:numPr>
        <w:ind w:right="964" w:hanging="360"/>
      </w:pPr>
      <w:r>
        <w:t xml:space="preserve">There are essentially two broad ways in which a software development organization can be structured: functional format and project format. </w:t>
      </w:r>
    </w:p>
    <w:p w14:paraId="2DDCD4AB" w14:textId="77777777" w:rsidR="00003AC2" w:rsidRDefault="0000294D">
      <w:pPr>
        <w:spacing w:after="45" w:line="259" w:lineRule="auto"/>
        <w:ind w:left="0" w:firstLine="0"/>
        <w:jc w:val="left"/>
      </w:pPr>
      <w:r>
        <w:rPr>
          <w:sz w:val="26"/>
        </w:rPr>
        <w:t xml:space="preserve"> </w:t>
      </w:r>
    </w:p>
    <w:p w14:paraId="0BD76982" w14:textId="77777777" w:rsidR="00003AC2" w:rsidRDefault="0000294D">
      <w:pPr>
        <w:spacing w:after="0" w:line="259" w:lineRule="auto"/>
        <w:ind w:left="0" w:firstLine="0"/>
        <w:jc w:val="left"/>
      </w:pPr>
      <w:r>
        <w:rPr>
          <w:sz w:val="33"/>
        </w:rPr>
        <w:t xml:space="preserve"> </w:t>
      </w:r>
    </w:p>
    <w:p w14:paraId="61F75B58" w14:textId="77777777" w:rsidR="00003AC2" w:rsidRDefault="0000294D">
      <w:pPr>
        <w:pStyle w:val="Heading2"/>
        <w:spacing w:after="146"/>
        <w:ind w:left="125" w:right="2038"/>
      </w:pPr>
      <w:r>
        <w:t xml:space="preserve">PROJECT FORMAT </w:t>
      </w:r>
    </w:p>
    <w:p w14:paraId="697824DE" w14:textId="77777777" w:rsidR="00003AC2" w:rsidRDefault="0000294D">
      <w:pPr>
        <w:numPr>
          <w:ilvl w:val="0"/>
          <w:numId w:val="8"/>
        </w:numPr>
        <w:ind w:right="44" w:hanging="362"/>
      </w:pPr>
      <w:r>
        <w:t xml:space="preserve">In the project format, the project development staff are divided based on the project for which they work as shown below. </w:t>
      </w:r>
    </w:p>
    <w:p w14:paraId="412B5A0D" w14:textId="77777777" w:rsidR="00003AC2" w:rsidRDefault="0000294D">
      <w:pPr>
        <w:spacing w:after="45" w:line="259" w:lineRule="auto"/>
        <w:ind w:left="2922" w:firstLine="0"/>
        <w:jc w:val="left"/>
      </w:pPr>
      <w:r>
        <w:rPr>
          <w:noProof/>
        </w:rPr>
        <w:drawing>
          <wp:inline distT="0" distB="0" distL="0" distR="0" wp14:anchorId="4D264910" wp14:editId="50CDD1FD">
            <wp:extent cx="2778760" cy="2308733"/>
            <wp:effectExtent l="0" t="0" r="0" b="0"/>
            <wp:docPr id="1718" name="Picture 1718"/>
            <wp:cNvGraphicFramePr/>
            <a:graphic xmlns:a="http://schemas.openxmlformats.org/drawingml/2006/main">
              <a:graphicData uri="http://schemas.openxmlformats.org/drawingml/2006/picture">
                <pic:pic xmlns:pic="http://schemas.openxmlformats.org/drawingml/2006/picture">
                  <pic:nvPicPr>
                    <pic:cNvPr id="1718" name="Picture 1718"/>
                    <pic:cNvPicPr/>
                  </pic:nvPicPr>
                  <pic:blipFill>
                    <a:blip r:embed="rId16"/>
                    <a:stretch>
                      <a:fillRect/>
                    </a:stretch>
                  </pic:blipFill>
                  <pic:spPr>
                    <a:xfrm>
                      <a:off x="0" y="0"/>
                      <a:ext cx="2778760" cy="2308733"/>
                    </a:xfrm>
                    <a:prstGeom prst="rect">
                      <a:avLst/>
                    </a:prstGeom>
                  </pic:spPr>
                </pic:pic>
              </a:graphicData>
            </a:graphic>
          </wp:inline>
        </w:drawing>
      </w:r>
    </w:p>
    <w:p w14:paraId="372A72CC" w14:textId="77777777" w:rsidR="00003AC2" w:rsidRDefault="0000294D">
      <w:pPr>
        <w:spacing w:after="18" w:line="259" w:lineRule="auto"/>
        <w:ind w:left="0" w:firstLine="0"/>
        <w:jc w:val="left"/>
      </w:pPr>
      <w:r>
        <w:rPr>
          <w:sz w:val="20"/>
        </w:rPr>
        <w:t xml:space="preserve"> </w:t>
      </w:r>
    </w:p>
    <w:p w14:paraId="7282E049" w14:textId="77777777" w:rsidR="00003AC2" w:rsidRDefault="0000294D">
      <w:pPr>
        <w:spacing w:after="10" w:line="250" w:lineRule="auto"/>
        <w:ind w:left="517"/>
        <w:jc w:val="center"/>
      </w:pPr>
      <w:r>
        <w:t xml:space="preserve">Figure: Project Organization </w:t>
      </w:r>
    </w:p>
    <w:p w14:paraId="21E34B1B" w14:textId="77777777" w:rsidR="00003AC2" w:rsidRDefault="0000294D">
      <w:pPr>
        <w:spacing w:after="0" w:line="259" w:lineRule="auto"/>
        <w:ind w:left="0" w:firstLine="0"/>
        <w:jc w:val="left"/>
      </w:pPr>
      <w:r>
        <w:t xml:space="preserve"> </w:t>
      </w:r>
    </w:p>
    <w:p w14:paraId="27C50495" w14:textId="77777777" w:rsidR="00003AC2" w:rsidRDefault="0000294D">
      <w:pPr>
        <w:numPr>
          <w:ilvl w:val="0"/>
          <w:numId w:val="8"/>
        </w:numPr>
        <w:ind w:right="44" w:hanging="362"/>
      </w:pPr>
      <w:r>
        <w:lastRenderedPageBreak/>
        <w:t xml:space="preserve">In the project format, a set of engineers is assigned to the project at the start of the project and they remain with the project till the completion of the project. Thus, the same team carries out all the life cycle activities. </w:t>
      </w:r>
    </w:p>
    <w:p w14:paraId="4C4D7D54" w14:textId="77777777" w:rsidR="00003AC2" w:rsidRDefault="0000294D">
      <w:pPr>
        <w:numPr>
          <w:ilvl w:val="0"/>
          <w:numId w:val="8"/>
        </w:numPr>
        <w:ind w:right="44" w:hanging="362"/>
      </w:pPr>
      <w:r>
        <w:t xml:space="preserve">A project organization structure forces the manager to take in almost a constant number of engineers for the entire duration of his project. This results in engineers idling in the initial phase of the software development and are under tremendous pressure in the later phase of the development. </w:t>
      </w:r>
    </w:p>
    <w:p w14:paraId="53CDD801" w14:textId="77777777" w:rsidR="00003AC2" w:rsidRDefault="0000294D">
      <w:pPr>
        <w:numPr>
          <w:ilvl w:val="0"/>
          <w:numId w:val="8"/>
        </w:numPr>
        <w:ind w:right="44" w:hanging="362"/>
      </w:pPr>
      <w:r>
        <w:t xml:space="preserve">The project format provides job rotation to the team members. That is, each team member takes on the role of the designer, coder, tester, etc during the course of the project. So a team member can fill any slots in the development team. </w:t>
      </w:r>
    </w:p>
    <w:p w14:paraId="1AE48C10" w14:textId="77777777" w:rsidR="00003AC2" w:rsidRDefault="0000294D">
      <w:pPr>
        <w:numPr>
          <w:ilvl w:val="0"/>
          <w:numId w:val="8"/>
        </w:numPr>
        <w:ind w:right="44" w:hanging="362"/>
      </w:pPr>
      <w:r>
        <w:t xml:space="preserve">In project format, each individual team consist of a representative to do various SDLC phases like analysis, design, coding, testing, architecture design, reviewer etc. </w:t>
      </w:r>
    </w:p>
    <w:p w14:paraId="4CDDF24A" w14:textId="77777777" w:rsidR="00003AC2" w:rsidRDefault="0000294D">
      <w:pPr>
        <w:numPr>
          <w:ilvl w:val="0"/>
          <w:numId w:val="8"/>
        </w:numPr>
        <w:ind w:right="44" w:hanging="362"/>
      </w:pPr>
      <w:r>
        <w:t xml:space="preserve">Though each member is aware about various SDLC activities, it is easy to rotate the roles of team members. </w:t>
      </w:r>
    </w:p>
    <w:p w14:paraId="79A4EEB9" w14:textId="77777777" w:rsidR="00003AC2" w:rsidRDefault="0000294D">
      <w:pPr>
        <w:numPr>
          <w:ilvl w:val="0"/>
          <w:numId w:val="8"/>
        </w:numPr>
        <w:ind w:right="44" w:hanging="362"/>
      </w:pPr>
      <w:r>
        <w:t xml:space="preserve">The team members can improve their knowledge and skills in every domains of SDLC. </w:t>
      </w:r>
    </w:p>
    <w:p w14:paraId="47673A59" w14:textId="77777777" w:rsidR="00003AC2" w:rsidRDefault="0000294D">
      <w:pPr>
        <w:pStyle w:val="Heading2"/>
        <w:spacing w:after="99"/>
        <w:ind w:left="125" w:right="2038"/>
      </w:pPr>
      <w:r>
        <w:t xml:space="preserve">FUNCTIONAL FORMAT </w:t>
      </w:r>
    </w:p>
    <w:p w14:paraId="5E364E02" w14:textId="77777777" w:rsidR="00003AC2" w:rsidRDefault="0000294D">
      <w:pPr>
        <w:spacing w:after="0" w:line="259" w:lineRule="auto"/>
        <w:ind w:left="0" w:right="9901" w:firstLine="0"/>
        <w:jc w:val="left"/>
      </w:pPr>
      <w:r>
        <w:rPr>
          <w:b/>
          <w:sz w:val="36"/>
        </w:rPr>
        <w:t xml:space="preserve"> </w:t>
      </w:r>
    </w:p>
    <w:p w14:paraId="645B8F39" w14:textId="77777777" w:rsidR="00003AC2" w:rsidRDefault="0000294D">
      <w:pPr>
        <w:numPr>
          <w:ilvl w:val="0"/>
          <w:numId w:val="9"/>
        </w:numPr>
        <w:ind w:right="623" w:hanging="362"/>
      </w:pPr>
      <w:r>
        <w:t xml:space="preserve">In the functional format, the development staff are divided based on the functional group to which they belong. The different projects borrow engineers from the required functional groups for specific phases to be undertaken in the project and return them to the functional group upon the completion of the phase. </w:t>
      </w:r>
    </w:p>
    <w:p w14:paraId="27925826" w14:textId="77777777" w:rsidR="00003AC2" w:rsidRDefault="0000294D">
      <w:pPr>
        <w:spacing w:after="0" w:line="259" w:lineRule="auto"/>
        <w:ind w:left="0" w:firstLine="0"/>
        <w:jc w:val="left"/>
      </w:pPr>
      <w:r>
        <w:rPr>
          <w:sz w:val="14"/>
        </w:rPr>
        <w:t xml:space="preserve"> </w:t>
      </w:r>
    </w:p>
    <w:p w14:paraId="344C667F" w14:textId="77777777" w:rsidR="00003AC2" w:rsidRDefault="0000294D">
      <w:pPr>
        <w:spacing w:after="53" w:line="259" w:lineRule="auto"/>
        <w:ind w:left="2049" w:firstLine="0"/>
        <w:jc w:val="left"/>
      </w:pPr>
      <w:r>
        <w:rPr>
          <w:noProof/>
        </w:rPr>
        <w:drawing>
          <wp:inline distT="0" distB="0" distL="0" distR="0" wp14:anchorId="02FDB553" wp14:editId="5A21DF88">
            <wp:extent cx="3270885" cy="2345055"/>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7"/>
                    <a:stretch>
                      <a:fillRect/>
                    </a:stretch>
                  </pic:blipFill>
                  <pic:spPr>
                    <a:xfrm>
                      <a:off x="0" y="0"/>
                      <a:ext cx="3270885" cy="2345055"/>
                    </a:xfrm>
                    <a:prstGeom prst="rect">
                      <a:avLst/>
                    </a:prstGeom>
                  </pic:spPr>
                </pic:pic>
              </a:graphicData>
            </a:graphic>
          </wp:inline>
        </w:drawing>
      </w:r>
    </w:p>
    <w:p w14:paraId="7204F4EB" w14:textId="77777777" w:rsidR="00003AC2" w:rsidRDefault="0000294D">
      <w:pPr>
        <w:spacing w:after="0" w:line="259" w:lineRule="auto"/>
        <w:ind w:left="0" w:firstLine="0"/>
        <w:jc w:val="left"/>
      </w:pPr>
      <w:r>
        <w:rPr>
          <w:sz w:val="26"/>
        </w:rPr>
        <w:t xml:space="preserve"> </w:t>
      </w:r>
    </w:p>
    <w:p w14:paraId="4334D2F5" w14:textId="77777777" w:rsidR="00003AC2" w:rsidRDefault="0000294D">
      <w:pPr>
        <w:spacing w:after="0" w:line="259" w:lineRule="auto"/>
        <w:ind w:left="0" w:firstLine="0"/>
        <w:jc w:val="left"/>
      </w:pPr>
      <w:r>
        <w:rPr>
          <w:sz w:val="26"/>
        </w:rPr>
        <w:t xml:space="preserve"> </w:t>
      </w:r>
    </w:p>
    <w:p w14:paraId="5C8DD6F2" w14:textId="77777777" w:rsidR="00003AC2" w:rsidRDefault="0000294D">
      <w:pPr>
        <w:spacing w:after="0" w:line="259" w:lineRule="auto"/>
        <w:ind w:left="0" w:firstLine="0"/>
        <w:jc w:val="left"/>
      </w:pPr>
      <w:r>
        <w:rPr>
          <w:sz w:val="25"/>
        </w:rPr>
        <w:t xml:space="preserve"> </w:t>
      </w:r>
    </w:p>
    <w:p w14:paraId="487BE8DE" w14:textId="77777777" w:rsidR="00003AC2" w:rsidRDefault="0000294D">
      <w:pPr>
        <w:spacing w:after="10" w:line="250" w:lineRule="auto"/>
        <w:ind w:left="517" w:right="415"/>
        <w:jc w:val="center"/>
      </w:pPr>
      <w:r>
        <w:t xml:space="preserve">Figure: Functional Organization </w:t>
      </w:r>
    </w:p>
    <w:p w14:paraId="54A15627" w14:textId="77777777" w:rsidR="00003AC2" w:rsidRDefault="0000294D">
      <w:pPr>
        <w:spacing w:after="0" w:line="259" w:lineRule="auto"/>
        <w:ind w:left="0" w:right="9901" w:firstLine="0"/>
        <w:jc w:val="left"/>
      </w:pPr>
      <w:r>
        <w:rPr>
          <w:sz w:val="26"/>
        </w:rPr>
        <w:t xml:space="preserve"> </w:t>
      </w:r>
    </w:p>
    <w:p w14:paraId="4C72F746" w14:textId="77777777" w:rsidR="00003AC2" w:rsidRDefault="0000294D">
      <w:pPr>
        <w:numPr>
          <w:ilvl w:val="0"/>
          <w:numId w:val="9"/>
        </w:numPr>
        <w:ind w:right="623" w:hanging="362"/>
      </w:pPr>
      <w:r>
        <w:t xml:space="preserve">In the functional format, different teams of programmers perform different phases of a project. For example, one team might do the requirements specification, another do the design, and so </w:t>
      </w:r>
      <w:r>
        <w:lastRenderedPageBreak/>
        <w:t xml:space="preserve">on. The partially completed product passes from one team to another as the project evolves. Therefore, the functional format requires considerable communication among the different teams because the work of one team must be clearly understood by the subsequent teams working on the project. This requires good quality documentation to be produced after every activity. </w:t>
      </w:r>
    </w:p>
    <w:p w14:paraId="718521DA" w14:textId="77777777" w:rsidR="00003AC2" w:rsidRDefault="0000294D">
      <w:pPr>
        <w:numPr>
          <w:ilvl w:val="0"/>
          <w:numId w:val="9"/>
        </w:numPr>
        <w:ind w:right="623" w:hanging="362"/>
      </w:pPr>
      <w:r>
        <w:t xml:space="preserve">The main advantages of a functional organization are: </w:t>
      </w:r>
    </w:p>
    <w:p w14:paraId="1B7097D7" w14:textId="77777777" w:rsidR="00003AC2" w:rsidRDefault="0000294D">
      <w:pPr>
        <w:spacing w:after="54" w:line="259" w:lineRule="auto"/>
        <w:ind w:left="0" w:firstLine="0"/>
        <w:jc w:val="left"/>
      </w:pPr>
      <w:r>
        <w:rPr>
          <w:sz w:val="20"/>
        </w:rPr>
        <w:t xml:space="preserve"> </w:t>
      </w:r>
    </w:p>
    <w:p w14:paraId="497DDF75" w14:textId="77777777" w:rsidR="00003AC2" w:rsidRDefault="0000294D">
      <w:pPr>
        <w:numPr>
          <w:ilvl w:val="0"/>
          <w:numId w:val="10"/>
        </w:numPr>
        <w:spacing w:after="42"/>
        <w:ind w:right="623" w:hanging="360"/>
      </w:pPr>
      <w:r>
        <w:t xml:space="preserve">Ease of staffing </w:t>
      </w:r>
    </w:p>
    <w:p w14:paraId="7CF268DC" w14:textId="77777777" w:rsidR="00003AC2" w:rsidRDefault="0000294D">
      <w:pPr>
        <w:numPr>
          <w:ilvl w:val="0"/>
          <w:numId w:val="10"/>
        </w:numPr>
        <w:spacing w:after="36"/>
        <w:ind w:right="623" w:hanging="360"/>
      </w:pPr>
      <w:r>
        <w:t xml:space="preserve">Production of good quality documents </w:t>
      </w:r>
    </w:p>
    <w:p w14:paraId="7AADCC8F" w14:textId="77777777" w:rsidR="00003AC2" w:rsidRDefault="0000294D">
      <w:pPr>
        <w:numPr>
          <w:ilvl w:val="0"/>
          <w:numId w:val="10"/>
        </w:numPr>
        <w:spacing w:after="42"/>
        <w:ind w:right="623" w:hanging="360"/>
      </w:pPr>
      <w:r>
        <w:t xml:space="preserve">Job specialization </w:t>
      </w:r>
    </w:p>
    <w:p w14:paraId="788D87E7" w14:textId="77777777" w:rsidR="00003AC2" w:rsidRDefault="0000294D">
      <w:pPr>
        <w:numPr>
          <w:ilvl w:val="0"/>
          <w:numId w:val="10"/>
        </w:numPr>
        <w:ind w:right="623" w:hanging="360"/>
      </w:pPr>
      <w:r>
        <w:t xml:space="preserve">Efficient handling of the problems associated with manpower turnover. </w:t>
      </w:r>
    </w:p>
    <w:p w14:paraId="68A38FCB" w14:textId="77777777" w:rsidR="00003AC2" w:rsidRDefault="0000294D">
      <w:pPr>
        <w:spacing w:after="0" w:line="259" w:lineRule="auto"/>
        <w:ind w:left="0" w:right="9901" w:firstLine="0"/>
        <w:jc w:val="left"/>
      </w:pPr>
      <w:r>
        <w:rPr>
          <w:sz w:val="27"/>
        </w:rPr>
        <w:t xml:space="preserve"> </w:t>
      </w:r>
    </w:p>
    <w:p w14:paraId="65D047B8" w14:textId="77777777" w:rsidR="00003AC2" w:rsidRDefault="0000294D">
      <w:pPr>
        <w:numPr>
          <w:ilvl w:val="0"/>
          <w:numId w:val="11"/>
        </w:numPr>
        <w:ind w:right="623" w:hanging="360"/>
      </w:pPr>
      <w:r>
        <w:t xml:space="preserve">The functional format requires more communication among teams than the project format, because one team must understand the work done by the previous teams. </w:t>
      </w:r>
    </w:p>
    <w:p w14:paraId="025C4A0B" w14:textId="77777777" w:rsidR="00003AC2" w:rsidRDefault="0000294D">
      <w:pPr>
        <w:numPr>
          <w:ilvl w:val="0"/>
          <w:numId w:val="11"/>
        </w:numPr>
        <w:ind w:right="623" w:hanging="360"/>
      </w:pPr>
      <w:r>
        <w:t xml:space="preserve">The functional organization allows the engineers to become specialists in particular roles, e.g. requirements analysis, design, coding, testing, maintenance, etc. They perform these roles again and again for different projects and develop deep insights to their work. </w:t>
      </w:r>
    </w:p>
    <w:p w14:paraId="29914690" w14:textId="77777777" w:rsidR="00003AC2" w:rsidRDefault="00003AC2">
      <w:pPr>
        <w:sectPr w:rsidR="00003AC2">
          <w:headerReference w:type="even" r:id="rId18"/>
          <w:headerReference w:type="default" r:id="rId19"/>
          <w:footerReference w:type="even" r:id="rId20"/>
          <w:footerReference w:type="default" r:id="rId21"/>
          <w:headerReference w:type="first" r:id="rId22"/>
          <w:footerReference w:type="first" r:id="rId23"/>
          <w:pgSz w:w="11911" w:h="16841"/>
          <w:pgMar w:top="149" w:right="675" w:bottom="2076" w:left="600" w:header="720" w:footer="1093" w:gutter="0"/>
          <w:pgNumType w:start="5"/>
          <w:cols w:space="720"/>
          <w:titlePg/>
        </w:sectPr>
      </w:pPr>
    </w:p>
    <w:p w14:paraId="454CCF7E" w14:textId="77777777" w:rsidR="00003AC2" w:rsidRDefault="0000294D">
      <w:pPr>
        <w:numPr>
          <w:ilvl w:val="0"/>
          <w:numId w:val="11"/>
        </w:numPr>
        <w:ind w:right="623" w:hanging="360"/>
      </w:pPr>
      <w:r>
        <w:lastRenderedPageBreak/>
        <w:t xml:space="preserve">It also results in more attention being paid to proper documentation at the end of a phase because of the greater need for clear communication as between teams doing different phases. The functional organization also provides an efficient solution to the staffing problem. </w:t>
      </w:r>
    </w:p>
    <w:p w14:paraId="2EC0E2B3" w14:textId="77777777" w:rsidR="00003AC2" w:rsidRDefault="0000294D">
      <w:pPr>
        <w:numPr>
          <w:ilvl w:val="0"/>
          <w:numId w:val="11"/>
        </w:numPr>
        <w:ind w:right="623" w:hanging="360"/>
      </w:pPr>
      <w:r>
        <w:t xml:space="preserve">The project staffing problem is eased significantly because personnel can be brought onto a project as needed, and returned to the functional group when they are no more needed. This possibly is the most important advantage of the functional organization. </w:t>
      </w:r>
    </w:p>
    <w:p w14:paraId="38C5C345" w14:textId="77777777" w:rsidR="00003AC2" w:rsidRDefault="0000294D">
      <w:pPr>
        <w:spacing w:after="10" w:line="250" w:lineRule="auto"/>
        <w:ind w:left="517" w:right="257"/>
        <w:jc w:val="center"/>
      </w:pPr>
      <w:r>
        <w:rPr>
          <w:noProof/>
          <w:sz w:val="22"/>
        </w:rPr>
        <mc:AlternateContent>
          <mc:Choice Requires="wpg">
            <w:drawing>
              <wp:anchor distT="0" distB="0" distL="114300" distR="114300" simplePos="0" relativeHeight="251664384" behindDoc="0" locked="0" layoutInCell="1" allowOverlap="1" wp14:anchorId="60894EF4" wp14:editId="0EA6E2BA">
                <wp:simplePos x="0" y="0"/>
                <wp:positionH relativeFrom="column">
                  <wp:posOffset>309677</wp:posOffset>
                </wp:positionH>
                <wp:positionV relativeFrom="paragraph">
                  <wp:posOffset>-30479</wp:posOffset>
                </wp:positionV>
                <wp:extent cx="156972" cy="399288"/>
                <wp:effectExtent l="0" t="0" r="0" b="0"/>
                <wp:wrapSquare wrapText="bothSides"/>
                <wp:docPr id="43880" name="Group 43880"/>
                <wp:cNvGraphicFramePr/>
                <a:graphic xmlns:a="http://schemas.openxmlformats.org/drawingml/2006/main">
                  <a:graphicData uri="http://schemas.microsoft.com/office/word/2010/wordprocessingGroup">
                    <wpg:wgp>
                      <wpg:cNvGrpSpPr/>
                      <wpg:grpSpPr>
                        <a:xfrm>
                          <a:off x="0" y="0"/>
                          <a:ext cx="156972" cy="399288"/>
                          <a:chOff x="0" y="0"/>
                          <a:chExt cx="156972" cy="399288"/>
                        </a:xfrm>
                      </wpg:grpSpPr>
                      <pic:pic xmlns:pic="http://schemas.openxmlformats.org/drawingml/2006/picture">
                        <pic:nvPicPr>
                          <pic:cNvPr id="2060" name="Picture 2060"/>
                          <pic:cNvPicPr/>
                        </pic:nvPicPr>
                        <pic:blipFill>
                          <a:blip r:embed="rId24"/>
                          <a:stretch>
                            <a:fillRect/>
                          </a:stretch>
                        </pic:blipFill>
                        <pic:spPr>
                          <a:xfrm>
                            <a:off x="0" y="0"/>
                            <a:ext cx="155448" cy="185928"/>
                          </a:xfrm>
                          <a:prstGeom prst="rect">
                            <a:avLst/>
                          </a:prstGeom>
                        </pic:spPr>
                      </pic:pic>
                      <wps:wsp>
                        <wps:cNvPr id="2061" name="Rectangle 2061"/>
                        <wps:cNvSpPr/>
                        <wps:spPr>
                          <a:xfrm>
                            <a:off x="77724" y="6858"/>
                            <a:ext cx="56314" cy="226002"/>
                          </a:xfrm>
                          <a:prstGeom prst="rect">
                            <a:avLst/>
                          </a:prstGeom>
                          <a:ln>
                            <a:noFill/>
                          </a:ln>
                        </wps:spPr>
                        <wps:txbx>
                          <w:txbxContent>
                            <w:p w14:paraId="3B52B45D" w14:textId="77777777" w:rsidR="00003AC2" w:rsidRDefault="0000294D">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2087" name="Picture 2087"/>
                          <pic:cNvPicPr/>
                        </pic:nvPicPr>
                        <pic:blipFill>
                          <a:blip r:embed="rId24"/>
                          <a:stretch>
                            <a:fillRect/>
                          </a:stretch>
                        </pic:blipFill>
                        <pic:spPr>
                          <a:xfrm>
                            <a:off x="1524" y="213360"/>
                            <a:ext cx="155448" cy="185928"/>
                          </a:xfrm>
                          <a:prstGeom prst="rect">
                            <a:avLst/>
                          </a:prstGeom>
                        </pic:spPr>
                      </pic:pic>
                      <wps:wsp>
                        <wps:cNvPr id="2088" name="Rectangle 2088"/>
                        <wps:cNvSpPr/>
                        <wps:spPr>
                          <a:xfrm>
                            <a:off x="79248" y="220218"/>
                            <a:ext cx="56314" cy="226002"/>
                          </a:xfrm>
                          <a:prstGeom prst="rect">
                            <a:avLst/>
                          </a:prstGeom>
                          <a:ln>
                            <a:noFill/>
                          </a:ln>
                        </wps:spPr>
                        <wps:txbx>
                          <w:txbxContent>
                            <w:p w14:paraId="5C83650E" w14:textId="77777777" w:rsidR="00003AC2" w:rsidRDefault="0000294D">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3880" style="width:12.36pt;height:31.44pt;position:absolute;mso-position-horizontal-relative:text;mso-position-horizontal:absolute;margin-left:24.384pt;mso-position-vertical-relative:text;margin-top:-2.39996pt;" coordsize="1569,3992">
                <v:shape id="Picture 2060" style="position:absolute;width:1554;height:1859;left:0;top:0;" filled="f">
                  <v:imagedata r:id="rId25"/>
                </v:shape>
                <v:rect id="Rectangle 2061" style="position:absolute;width:563;height:2260;left:777;top:68;" filled="f" stroked="f">
                  <v:textbox inset="0,0,0,0">
                    <w:txbxContent>
                      <w:p>
                        <w:pPr>
                          <w:spacing w:before="0" w:after="160" w:line="259" w:lineRule="auto"/>
                          <w:ind w:left="0" w:firstLine="0"/>
                          <w:jc w:val="left"/>
                        </w:pPr>
                        <w:r>
                          <w:rPr>
                            <w:rFonts w:cs="Arial" w:hAnsi="Arial" w:eastAsia="Arial" w:ascii="Arial"/>
                          </w:rPr>
                          <w:t xml:space="preserve"> </w:t>
                        </w:r>
                      </w:p>
                    </w:txbxContent>
                  </v:textbox>
                </v:rect>
                <v:shape id="Picture 2087" style="position:absolute;width:1554;height:1859;left:15;top:2133;" filled="f">
                  <v:imagedata r:id="rId25"/>
                </v:shape>
                <v:rect id="Rectangle 2088" style="position:absolute;width:563;height:2260;left:792;top:2202;" filled="f" stroked="f">
                  <v:textbox inset="0,0,0,0">
                    <w:txbxContent>
                      <w:p>
                        <w:pPr>
                          <w:spacing w:before="0" w:after="160" w:line="259" w:lineRule="auto"/>
                          <w:ind w:left="0" w:firstLine="0"/>
                          <w:jc w:val="left"/>
                        </w:pPr>
                        <w:r>
                          <w:rPr>
                            <w:rFonts w:cs="Arial" w:hAnsi="Arial" w:eastAsia="Arial" w:ascii="Arial"/>
                          </w:rPr>
                          <w:t xml:space="preserve"> </w:t>
                        </w:r>
                      </w:p>
                    </w:txbxContent>
                  </v:textbox>
                </v:rect>
                <w10:wrap type="square"/>
              </v:group>
            </w:pict>
          </mc:Fallback>
        </mc:AlternateContent>
      </w:r>
      <w:r>
        <w:t xml:space="preserve">Functional format is not suitable for small organizations handling just one or two projects. </w:t>
      </w:r>
    </w:p>
    <w:p w14:paraId="15E10A88" w14:textId="77777777" w:rsidR="00003AC2" w:rsidRDefault="0000294D">
      <w:pPr>
        <w:spacing w:after="217"/>
        <w:ind w:left="498" w:right="623"/>
      </w:pPr>
      <w:r>
        <w:t xml:space="preserve">Another problem with the functional organization is that if an organization handles projects requiring knowledge of specialized domain areas, then these domain experts cannot be brought in and out of the project for the different phases, unless the company handles a large number of such projects. </w:t>
      </w:r>
    </w:p>
    <w:p w14:paraId="755DBC6C" w14:textId="77777777" w:rsidR="00003AC2" w:rsidRDefault="0000294D">
      <w:pPr>
        <w:pStyle w:val="Heading1"/>
        <w:ind w:left="115"/>
      </w:pPr>
      <w:r>
        <w:t xml:space="preserve">TEAM STRUCTURE </w:t>
      </w:r>
    </w:p>
    <w:p w14:paraId="28128434" w14:textId="77777777" w:rsidR="00003AC2" w:rsidRDefault="0000294D">
      <w:pPr>
        <w:numPr>
          <w:ilvl w:val="0"/>
          <w:numId w:val="12"/>
        </w:numPr>
        <w:spacing w:after="43"/>
        <w:ind w:hanging="360"/>
      </w:pPr>
      <w:r>
        <w:t xml:space="preserve">Team structure addresses the issue of organization of the individual project teams. There are some possible ways in which the individual project teams can be organized. </w:t>
      </w:r>
    </w:p>
    <w:p w14:paraId="69669A3A" w14:textId="77777777" w:rsidR="00003AC2" w:rsidRDefault="0000294D">
      <w:pPr>
        <w:numPr>
          <w:ilvl w:val="0"/>
          <w:numId w:val="12"/>
        </w:numPr>
        <w:spacing w:after="33"/>
        <w:ind w:hanging="360"/>
      </w:pPr>
      <w:r>
        <w:t xml:space="preserve">There are mainly three formal team structures: chief programmer, democratic, and the mixed team organization. </w:t>
      </w:r>
    </w:p>
    <w:p w14:paraId="20378D05" w14:textId="77777777" w:rsidR="00003AC2" w:rsidRDefault="0000294D">
      <w:pPr>
        <w:pStyle w:val="Heading2"/>
        <w:spacing w:after="53"/>
        <w:ind w:left="490"/>
      </w:pPr>
      <w:r>
        <w:rPr>
          <w:rFonts w:ascii="Times New Roman" w:eastAsia="Times New Roman" w:hAnsi="Times New Roman" w:cs="Times New Roman"/>
        </w:rPr>
        <w:t>1.</w:t>
      </w:r>
      <w:r>
        <w:rPr>
          <w:rFonts w:ascii="Arial" w:eastAsia="Arial" w:hAnsi="Arial" w:cs="Arial"/>
        </w:rPr>
        <w:t xml:space="preserve"> </w:t>
      </w:r>
      <w:r>
        <w:rPr>
          <w:u w:val="single" w:color="000000"/>
        </w:rPr>
        <w:t>Chief Programmer Team</w:t>
      </w:r>
      <w:r>
        <w:t xml:space="preserve"> </w:t>
      </w:r>
    </w:p>
    <w:p w14:paraId="0E29CC84" w14:textId="77777777" w:rsidR="00003AC2" w:rsidRDefault="0000294D">
      <w:pPr>
        <w:numPr>
          <w:ilvl w:val="0"/>
          <w:numId w:val="13"/>
        </w:numPr>
        <w:spacing w:after="28"/>
        <w:ind w:right="623" w:hanging="362"/>
      </w:pPr>
      <w:r>
        <w:t xml:space="preserve">In this team organization, a senior engineer provides the technical leadership and is designated as the chief programmer. The chief programmer partitions the task into small activities and assigns them to the team members. He also verifies and integrates the products developed by different team members. </w:t>
      </w:r>
    </w:p>
    <w:p w14:paraId="7497934E" w14:textId="77777777" w:rsidR="00003AC2" w:rsidRDefault="0000294D">
      <w:pPr>
        <w:numPr>
          <w:ilvl w:val="0"/>
          <w:numId w:val="13"/>
        </w:numPr>
        <w:ind w:right="623" w:hanging="362"/>
      </w:pPr>
      <w:r>
        <w:t xml:space="preserve">The structure of the chief programmer team is shown below. </w:t>
      </w:r>
    </w:p>
    <w:p w14:paraId="75FB0FBE" w14:textId="77777777" w:rsidR="00003AC2" w:rsidRDefault="0000294D">
      <w:pPr>
        <w:spacing w:after="235" w:line="259" w:lineRule="auto"/>
        <w:ind w:left="3362" w:firstLine="0"/>
        <w:jc w:val="left"/>
      </w:pPr>
      <w:r>
        <w:rPr>
          <w:noProof/>
        </w:rPr>
        <w:drawing>
          <wp:inline distT="0" distB="0" distL="0" distR="0" wp14:anchorId="3354A541" wp14:editId="5154847B">
            <wp:extent cx="2517775" cy="2124710"/>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6"/>
                    <a:stretch>
                      <a:fillRect/>
                    </a:stretch>
                  </pic:blipFill>
                  <pic:spPr>
                    <a:xfrm>
                      <a:off x="0" y="0"/>
                      <a:ext cx="2517775" cy="2124710"/>
                    </a:xfrm>
                    <a:prstGeom prst="rect">
                      <a:avLst/>
                    </a:prstGeom>
                  </pic:spPr>
                </pic:pic>
              </a:graphicData>
            </a:graphic>
          </wp:inline>
        </w:drawing>
      </w:r>
    </w:p>
    <w:p w14:paraId="3B97E854" w14:textId="77777777" w:rsidR="00003AC2" w:rsidRDefault="0000294D">
      <w:pPr>
        <w:tabs>
          <w:tab w:val="center" w:pos="3393"/>
          <w:tab w:val="center" w:pos="5694"/>
        </w:tabs>
        <w:spacing w:after="46" w:line="259" w:lineRule="auto"/>
        <w:ind w:left="0" w:firstLine="0"/>
        <w:jc w:val="left"/>
      </w:pPr>
      <w:r>
        <w:rPr>
          <w:sz w:val="22"/>
        </w:rPr>
        <w:tab/>
      </w:r>
      <w:r>
        <w:rPr>
          <w:b/>
          <w:sz w:val="22"/>
        </w:rPr>
        <w:t xml:space="preserve">Figure: </w:t>
      </w:r>
      <w:r>
        <w:rPr>
          <w:b/>
          <w:sz w:val="22"/>
        </w:rPr>
        <w:tab/>
      </w:r>
      <w:r>
        <w:rPr>
          <w:sz w:val="22"/>
        </w:rPr>
        <w:t xml:space="preserve">Chief programmer team structure </w:t>
      </w:r>
    </w:p>
    <w:p w14:paraId="4DB8C58B" w14:textId="77777777" w:rsidR="00003AC2" w:rsidRDefault="0000294D">
      <w:pPr>
        <w:numPr>
          <w:ilvl w:val="0"/>
          <w:numId w:val="13"/>
        </w:numPr>
        <w:spacing w:after="28"/>
        <w:ind w:right="623" w:hanging="362"/>
      </w:pPr>
      <w:r>
        <w:t xml:space="preserve">The chief programmer provides an authority, and this structure is arguably more efficient than the democratic team for well-understood problems. However, the chief programmer team leads to lower team morale, since team-members work under the constant supervision of the chief programmer. This also inhibits their original thinking. </w:t>
      </w:r>
    </w:p>
    <w:p w14:paraId="447F35F8" w14:textId="77777777" w:rsidR="00003AC2" w:rsidRDefault="0000294D">
      <w:pPr>
        <w:numPr>
          <w:ilvl w:val="0"/>
          <w:numId w:val="13"/>
        </w:numPr>
        <w:spacing w:after="1182"/>
        <w:ind w:right="623" w:hanging="362"/>
      </w:pPr>
      <w:r>
        <w:t xml:space="preserve">The chief programmer team is subject to single point failure since too much responsibility and authority is assigned to the chief programmer. </w:t>
      </w:r>
    </w:p>
    <w:p w14:paraId="5F464814" w14:textId="77777777" w:rsidR="00003AC2" w:rsidRDefault="0000294D">
      <w:pPr>
        <w:spacing w:after="0" w:line="259" w:lineRule="auto"/>
        <w:ind w:left="0" w:firstLine="0"/>
        <w:jc w:val="left"/>
      </w:pPr>
      <w:r>
        <w:rPr>
          <w:rFonts w:ascii="Times New Roman" w:eastAsia="Times New Roman" w:hAnsi="Times New Roman" w:cs="Times New Roman"/>
          <w:sz w:val="20"/>
        </w:rPr>
        <w:lastRenderedPageBreak/>
        <w:t xml:space="preserve"> </w:t>
      </w:r>
    </w:p>
    <w:p w14:paraId="26481111" w14:textId="77777777" w:rsidR="00003AC2" w:rsidRDefault="0000294D">
      <w:pPr>
        <w:spacing w:after="3" w:line="259" w:lineRule="auto"/>
        <w:ind w:left="10" w:right="238"/>
        <w:jc w:val="right"/>
      </w:pPr>
      <w:r>
        <w:rPr>
          <w:color w:val="FFFFFF"/>
          <w:sz w:val="22"/>
        </w:rPr>
        <w:t>12</w:t>
      </w:r>
      <w:r>
        <w:rPr>
          <w:sz w:val="22"/>
        </w:rPr>
        <w:t xml:space="preserve"> </w:t>
      </w:r>
    </w:p>
    <w:p w14:paraId="35C37EEF" w14:textId="77777777" w:rsidR="00003AC2" w:rsidRDefault="0000294D">
      <w:pPr>
        <w:spacing w:after="3" w:line="259" w:lineRule="auto"/>
        <w:ind w:left="10" w:right="238"/>
        <w:jc w:val="right"/>
      </w:pPr>
      <w:r>
        <w:rPr>
          <w:color w:val="FFFFFF"/>
          <w:sz w:val="22"/>
        </w:rPr>
        <w:t>0</w:t>
      </w:r>
      <w:r>
        <w:rPr>
          <w:sz w:val="22"/>
        </w:rPr>
        <w:t xml:space="preserve"> </w:t>
      </w:r>
    </w:p>
    <w:p w14:paraId="27E974C9" w14:textId="77777777" w:rsidR="00003AC2" w:rsidRDefault="0000294D">
      <w:pPr>
        <w:numPr>
          <w:ilvl w:val="0"/>
          <w:numId w:val="13"/>
        </w:numPr>
        <w:spacing w:after="28"/>
        <w:ind w:right="623" w:hanging="362"/>
      </w:pPr>
      <w:r>
        <w:t xml:space="preserve">The chief programmer team is probably the most efficient way of completing simple and small projects since the chief programmer can work out a satisfactory design and ask the programmers to code different modules of his design solution. </w:t>
      </w:r>
    </w:p>
    <w:p w14:paraId="42321451" w14:textId="77777777" w:rsidR="00003AC2" w:rsidRDefault="0000294D">
      <w:pPr>
        <w:numPr>
          <w:ilvl w:val="0"/>
          <w:numId w:val="13"/>
        </w:numPr>
        <w:spacing w:after="28"/>
        <w:ind w:right="623" w:hanging="362"/>
      </w:pPr>
      <w:r>
        <w:t xml:space="preserve">For simple and well-understood problems, an organization must be selective in adopting the chief programmer structure. </w:t>
      </w:r>
    </w:p>
    <w:p w14:paraId="16424457" w14:textId="77777777" w:rsidR="00003AC2" w:rsidRDefault="0000294D">
      <w:pPr>
        <w:numPr>
          <w:ilvl w:val="0"/>
          <w:numId w:val="13"/>
        </w:numPr>
        <w:ind w:right="623" w:hanging="362"/>
      </w:pPr>
      <w:r>
        <w:t xml:space="preserve">The chief programmer team structure should not be used unless the importance of early project completion outweighs other factors such as team morale, personal developments, lifecycle cost etc. </w:t>
      </w:r>
    </w:p>
    <w:p w14:paraId="07447A14" w14:textId="77777777" w:rsidR="00003AC2" w:rsidRDefault="0000294D">
      <w:pPr>
        <w:spacing w:after="191" w:line="259" w:lineRule="auto"/>
        <w:ind w:left="0" w:firstLine="0"/>
        <w:jc w:val="left"/>
      </w:pPr>
      <w:r>
        <w:rPr>
          <w:sz w:val="26"/>
        </w:rPr>
        <w:t xml:space="preserve"> </w:t>
      </w:r>
    </w:p>
    <w:p w14:paraId="690BF4C8" w14:textId="77777777" w:rsidR="00003AC2" w:rsidRDefault="0000294D">
      <w:pPr>
        <w:pStyle w:val="Heading2"/>
        <w:spacing w:after="12"/>
        <w:ind w:left="490"/>
      </w:pPr>
      <w:r>
        <w:rPr>
          <w:rFonts w:ascii="Times New Roman" w:eastAsia="Times New Roman" w:hAnsi="Times New Roman" w:cs="Times New Roman"/>
        </w:rPr>
        <w:t>2.</w:t>
      </w:r>
      <w:r>
        <w:rPr>
          <w:rFonts w:ascii="Arial" w:eastAsia="Arial" w:hAnsi="Arial" w:cs="Arial"/>
        </w:rPr>
        <w:t xml:space="preserve"> </w:t>
      </w:r>
      <w:r>
        <w:rPr>
          <w:u w:val="single" w:color="000000"/>
        </w:rPr>
        <w:t>Democratic Team</w:t>
      </w:r>
      <w:r>
        <w:t xml:space="preserve"> </w:t>
      </w:r>
    </w:p>
    <w:p w14:paraId="0ABA7A3F" w14:textId="77777777" w:rsidR="00003AC2" w:rsidRDefault="0000294D">
      <w:pPr>
        <w:numPr>
          <w:ilvl w:val="0"/>
          <w:numId w:val="14"/>
        </w:numPr>
        <w:ind w:right="623" w:hanging="360"/>
      </w:pPr>
      <w:r>
        <w:t xml:space="preserve">The democratic team structure, as the name implies, does not enforce any formal team hierarchy. Typically, a manager provides the administrative leadership. At different times, different members of the group provide technical leadership. </w:t>
      </w:r>
    </w:p>
    <w:p w14:paraId="2EF07158" w14:textId="77777777" w:rsidR="00003AC2" w:rsidRDefault="0000294D">
      <w:pPr>
        <w:spacing w:after="0" w:line="259" w:lineRule="auto"/>
        <w:ind w:left="0" w:firstLine="0"/>
        <w:jc w:val="left"/>
      </w:pPr>
      <w:r>
        <w:rPr>
          <w:sz w:val="20"/>
        </w:rPr>
        <w:t xml:space="preserve"> </w:t>
      </w:r>
    </w:p>
    <w:p w14:paraId="5939081F" w14:textId="77777777" w:rsidR="00003AC2" w:rsidRDefault="0000294D">
      <w:pPr>
        <w:spacing w:after="0" w:line="259" w:lineRule="auto"/>
        <w:ind w:left="0" w:firstLine="0"/>
        <w:jc w:val="left"/>
      </w:pPr>
      <w:r>
        <w:rPr>
          <w:sz w:val="20"/>
        </w:rPr>
        <w:t xml:space="preserve"> </w:t>
      </w:r>
    </w:p>
    <w:p w14:paraId="7BF96E37" w14:textId="77777777" w:rsidR="00003AC2" w:rsidRDefault="0000294D">
      <w:pPr>
        <w:spacing w:after="0" w:line="259" w:lineRule="auto"/>
        <w:ind w:left="0" w:firstLine="0"/>
        <w:jc w:val="left"/>
      </w:pPr>
      <w:r>
        <w:rPr>
          <w:sz w:val="13"/>
        </w:rPr>
        <w:t xml:space="preserve"> </w:t>
      </w:r>
    </w:p>
    <w:p w14:paraId="2B0635D5" w14:textId="77777777" w:rsidR="00003AC2" w:rsidRDefault="0000294D">
      <w:pPr>
        <w:spacing w:after="80" w:line="259" w:lineRule="auto"/>
        <w:ind w:left="1980" w:firstLine="0"/>
        <w:jc w:val="left"/>
      </w:pPr>
      <w:r>
        <w:rPr>
          <w:noProof/>
          <w:sz w:val="22"/>
        </w:rPr>
        <mc:AlternateContent>
          <mc:Choice Requires="wpg">
            <w:drawing>
              <wp:inline distT="0" distB="0" distL="0" distR="0" wp14:anchorId="326B42AB" wp14:editId="57E967BF">
                <wp:extent cx="4296410" cy="2343785"/>
                <wp:effectExtent l="0" t="0" r="0" b="0"/>
                <wp:docPr id="45029" name="Group 45029"/>
                <wp:cNvGraphicFramePr/>
                <a:graphic xmlns:a="http://schemas.openxmlformats.org/drawingml/2006/main">
                  <a:graphicData uri="http://schemas.microsoft.com/office/word/2010/wordprocessingGroup">
                    <wpg:wgp>
                      <wpg:cNvGrpSpPr/>
                      <wpg:grpSpPr>
                        <a:xfrm>
                          <a:off x="0" y="0"/>
                          <a:ext cx="4296410" cy="2343785"/>
                          <a:chOff x="0" y="0"/>
                          <a:chExt cx="4296410" cy="2343785"/>
                        </a:xfrm>
                      </wpg:grpSpPr>
                      <pic:pic xmlns:pic="http://schemas.openxmlformats.org/drawingml/2006/picture">
                        <pic:nvPicPr>
                          <pic:cNvPr id="2275" name="Picture 2275"/>
                          <pic:cNvPicPr/>
                        </pic:nvPicPr>
                        <pic:blipFill>
                          <a:blip r:embed="rId27"/>
                          <a:stretch>
                            <a:fillRect/>
                          </a:stretch>
                        </pic:blipFill>
                        <pic:spPr>
                          <a:xfrm>
                            <a:off x="0" y="0"/>
                            <a:ext cx="4296410" cy="1042670"/>
                          </a:xfrm>
                          <a:prstGeom prst="rect">
                            <a:avLst/>
                          </a:prstGeom>
                        </pic:spPr>
                      </pic:pic>
                      <pic:pic xmlns:pic="http://schemas.openxmlformats.org/drawingml/2006/picture">
                        <pic:nvPicPr>
                          <pic:cNvPr id="2277" name="Picture 2277"/>
                          <pic:cNvPicPr/>
                        </pic:nvPicPr>
                        <pic:blipFill>
                          <a:blip r:embed="rId28"/>
                          <a:stretch>
                            <a:fillRect/>
                          </a:stretch>
                        </pic:blipFill>
                        <pic:spPr>
                          <a:xfrm>
                            <a:off x="0" y="1036320"/>
                            <a:ext cx="2600325" cy="1169035"/>
                          </a:xfrm>
                          <a:prstGeom prst="rect">
                            <a:avLst/>
                          </a:prstGeom>
                        </pic:spPr>
                      </pic:pic>
                      <pic:pic xmlns:pic="http://schemas.openxmlformats.org/drawingml/2006/picture">
                        <pic:nvPicPr>
                          <pic:cNvPr id="2279" name="Picture 2279"/>
                          <pic:cNvPicPr/>
                        </pic:nvPicPr>
                        <pic:blipFill>
                          <a:blip r:embed="rId29"/>
                          <a:stretch>
                            <a:fillRect/>
                          </a:stretch>
                        </pic:blipFill>
                        <pic:spPr>
                          <a:xfrm>
                            <a:off x="396240" y="2197100"/>
                            <a:ext cx="1734820" cy="146685"/>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5029" style="width:338.3pt;height:184.55pt;mso-position-horizontal-relative:char;mso-position-vertical-relative:line" coordsize="42964,23437">
                <v:shape id="Picture 2275" style="position:absolute;width:42964;height:10426;left:0;top:0;" filled="f">
                  <v:imagedata r:id="rId30"/>
                </v:shape>
                <v:shape id="Picture 2277" style="position:absolute;width:26003;height:11690;left:0;top:10363;" filled="f">
                  <v:imagedata r:id="rId31"/>
                </v:shape>
                <v:shape id="Picture 2279" style="position:absolute;width:17348;height:1466;left:3962;top:21971;" filled="f">
                  <v:imagedata r:id="rId32"/>
                </v:shape>
              </v:group>
            </w:pict>
          </mc:Fallback>
        </mc:AlternateContent>
      </w:r>
    </w:p>
    <w:p w14:paraId="284BFDFA" w14:textId="77777777" w:rsidR="00003AC2" w:rsidRDefault="0000294D">
      <w:pPr>
        <w:spacing w:after="0" w:line="259" w:lineRule="auto"/>
        <w:ind w:left="0" w:firstLine="0"/>
        <w:jc w:val="left"/>
      </w:pPr>
      <w:r>
        <w:rPr>
          <w:sz w:val="35"/>
        </w:rPr>
        <w:t xml:space="preserve"> </w:t>
      </w:r>
    </w:p>
    <w:p w14:paraId="065B323F" w14:textId="77777777" w:rsidR="00003AC2" w:rsidRDefault="0000294D">
      <w:pPr>
        <w:ind w:left="2360" w:right="623"/>
      </w:pPr>
      <w:r>
        <w:rPr>
          <w:b/>
        </w:rPr>
        <w:t xml:space="preserve">Figure: </w:t>
      </w:r>
      <w:r>
        <w:t xml:space="preserve">Democratic team structure </w:t>
      </w:r>
    </w:p>
    <w:p w14:paraId="73A346DE" w14:textId="77777777" w:rsidR="00003AC2" w:rsidRDefault="0000294D">
      <w:pPr>
        <w:spacing w:after="0" w:line="259" w:lineRule="auto"/>
        <w:ind w:left="0" w:firstLine="0"/>
        <w:jc w:val="left"/>
      </w:pPr>
      <w:r>
        <w:rPr>
          <w:sz w:val="26"/>
        </w:rPr>
        <w:t xml:space="preserve"> </w:t>
      </w:r>
    </w:p>
    <w:p w14:paraId="59E2A463" w14:textId="77777777" w:rsidR="00003AC2" w:rsidRDefault="0000294D">
      <w:pPr>
        <w:numPr>
          <w:ilvl w:val="0"/>
          <w:numId w:val="14"/>
        </w:numPr>
        <w:spacing w:after="28"/>
        <w:ind w:right="623" w:hanging="360"/>
      </w:pPr>
      <w:r>
        <w:t xml:space="preserve">The democratic organization leads to higher morale and job satisfaction. Consequently, it suffers from less man-power turnover. </w:t>
      </w:r>
    </w:p>
    <w:p w14:paraId="66C95FFA" w14:textId="77777777" w:rsidR="00003AC2" w:rsidRDefault="0000294D">
      <w:pPr>
        <w:numPr>
          <w:ilvl w:val="0"/>
          <w:numId w:val="14"/>
        </w:numPr>
        <w:spacing w:after="28"/>
        <w:ind w:right="623" w:hanging="360"/>
      </w:pPr>
      <w:r>
        <w:t xml:space="preserve">Democratic team structure is appropriate for less understood problems, since a group of engineers can invent better solutions than a single individual as in a chief programmer team. </w:t>
      </w:r>
    </w:p>
    <w:p w14:paraId="5673D6E1" w14:textId="77777777" w:rsidR="00003AC2" w:rsidRDefault="0000294D">
      <w:pPr>
        <w:numPr>
          <w:ilvl w:val="0"/>
          <w:numId w:val="14"/>
        </w:numPr>
        <w:spacing w:after="28"/>
        <w:ind w:right="623" w:hanging="360"/>
      </w:pPr>
      <w:r>
        <w:t xml:space="preserve">A democratic team structure is suitable for projects requiring less than five or six engineers and for research-oriented projects. For large sized projects, a pure democratic organization tends to become chaotic. </w:t>
      </w:r>
    </w:p>
    <w:p w14:paraId="35076682" w14:textId="77777777" w:rsidR="00003AC2" w:rsidRDefault="0000294D">
      <w:pPr>
        <w:numPr>
          <w:ilvl w:val="0"/>
          <w:numId w:val="14"/>
        </w:numPr>
        <w:ind w:right="623" w:hanging="360"/>
      </w:pPr>
      <w:r>
        <w:t xml:space="preserve">The democratic team organization encourages egoless programming as programmers can share and review one another’s work. </w:t>
      </w:r>
    </w:p>
    <w:p w14:paraId="77F44ADC" w14:textId="77777777" w:rsidR="00003AC2" w:rsidRDefault="0000294D">
      <w:pPr>
        <w:pStyle w:val="Heading2"/>
        <w:spacing w:after="12"/>
        <w:ind w:left="490"/>
      </w:pPr>
      <w:r>
        <w:rPr>
          <w:rFonts w:ascii="Times New Roman" w:eastAsia="Times New Roman" w:hAnsi="Times New Roman" w:cs="Times New Roman"/>
        </w:rPr>
        <w:lastRenderedPageBreak/>
        <w:t>3.</w:t>
      </w:r>
      <w:r>
        <w:rPr>
          <w:rFonts w:ascii="Arial" w:eastAsia="Arial" w:hAnsi="Arial" w:cs="Arial"/>
        </w:rPr>
        <w:t xml:space="preserve"> </w:t>
      </w:r>
      <w:r>
        <w:rPr>
          <w:u w:val="single" w:color="000000"/>
        </w:rPr>
        <w:t>Mixed Control Team Organization</w:t>
      </w:r>
      <w:r>
        <w:t xml:space="preserve"> </w:t>
      </w:r>
    </w:p>
    <w:p w14:paraId="71E8DE9E" w14:textId="77777777" w:rsidR="00003AC2" w:rsidRDefault="0000294D">
      <w:pPr>
        <w:numPr>
          <w:ilvl w:val="0"/>
          <w:numId w:val="15"/>
        </w:numPr>
        <w:spacing w:after="28"/>
        <w:ind w:right="623" w:hanging="360"/>
      </w:pPr>
      <w:r>
        <w:t xml:space="preserve">The mixed team organization, as the name implies, draws upon the ideas from both the democratic organization and the chief-programmer organization. </w:t>
      </w:r>
    </w:p>
    <w:p w14:paraId="0DB1479E" w14:textId="77777777" w:rsidR="00003AC2" w:rsidRDefault="0000294D">
      <w:pPr>
        <w:numPr>
          <w:ilvl w:val="0"/>
          <w:numId w:val="15"/>
        </w:numPr>
        <w:spacing w:after="28"/>
        <w:ind w:right="623" w:hanging="360"/>
      </w:pPr>
      <w:r>
        <w:t xml:space="preserve">The mixed control team organization is suitable for large team sizes. The democratic arrangement at the senior engineer’s level is used to decompose the problem into small parts. Each democratic setup at the programmer level attempts solution to a single part. Thus, this team organization is eminently suited to handle large and complex programs. </w:t>
      </w:r>
    </w:p>
    <w:p w14:paraId="65152162" w14:textId="77777777" w:rsidR="00003AC2" w:rsidRDefault="0000294D">
      <w:pPr>
        <w:numPr>
          <w:ilvl w:val="0"/>
          <w:numId w:val="15"/>
        </w:numPr>
        <w:spacing w:after="28"/>
        <w:ind w:right="623" w:hanging="360"/>
      </w:pPr>
      <w:r>
        <w:t xml:space="preserve">This team structure is extremely popular and is being used in many software development companies. </w:t>
      </w:r>
    </w:p>
    <w:p w14:paraId="76AE9426" w14:textId="77777777" w:rsidR="00003AC2" w:rsidRDefault="0000294D">
      <w:pPr>
        <w:numPr>
          <w:ilvl w:val="0"/>
          <w:numId w:val="15"/>
        </w:numPr>
        <w:ind w:right="623" w:hanging="360"/>
      </w:pPr>
      <w:r>
        <w:t xml:space="preserve">The mixed control team organization is shown below. This team organization incorporates both hierarchical reporting and democratic set up. In figure, the democratic connections are shown as dashed lines and the reporting structure is shown using solid arrows. </w:t>
      </w:r>
    </w:p>
    <w:p w14:paraId="2276770F" w14:textId="77777777" w:rsidR="00003AC2" w:rsidRDefault="0000294D">
      <w:pPr>
        <w:spacing w:after="0" w:line="259" w:lineRule="auto"/>
        <w:ind w:left="0" w:firstLine="0"/>
        <w:jc w:val="left"/>
      </w:pPr>
      <w:r>
        <w:rPr>
          <w:sz w:val="20"/>
        </w:rPr>
        <w:t xml:space="preserve"> </w:t>
      </w:r>
    </w:p>
    <w:p w14:paraId="35C23AAA" w14:textId="77777777" w:rsidR="00003AC2" w:rsidRDefault="0000294D">
      <w:pPr>
        <w:spacing w:after="0" w:line="259" w:lineRule="auto"/>
        <w:ind w:left="0" w:firstLine="0"/>
        <w:jc w:val="left"/>
      </w:pPr>
      <w:r>
        <w:rPr>
          <w:sz w:val="20"/>
        </w:rPr>
        <w:t xml:space="preserve"> </w:t>
      </w:r>
    </w:p>
    <w:p w14:paraId="775158C8" w14:textId="77777777" w:rsidR="00003AC2" w:rsidRDefault="0000294D">
      <w:pPr>
        <w:spacing w:after="0" w:line="259" w:lineRule="auto"/>
        <w:ind w:left="0" w:firstLine="0"/>
        <w:jc w:val="left"/>
      </w:pPr>
      <w:r>
        <w:rPr>
          <w:sz w:val="13"/>
        </w:rPr>
        <w:t xml:space="preserve"> </w:t>
      </w:r>
    </w:p>
    <w:p w14:paraId="06C7E65F" w14:textId="77777777" w:rsidR="00003AC2" w:rsidRDefault="0000294D">
      <w:pPr>
        <w:spacing w:after="54" w:line="259" w:lineRule="auto"/>
        <w:ind w:left="2779" w:firstLine="0"/>
        <w:jc w:val="left"/>
      </w:pPr>
      <w:r>
        <w:rPr>
          <w:noProof/>
        </w:rPr>
        <w:drawing>
          <wp:inline distT="0" distB="0" distL="0" distR="0" wp14:anchorId="303DEB1F" wp14:editId="5271CAD8">
            <wp:extent cx="3026791" cy="2367915"/>
            <wp:effectExtent l="0" t="0" r="0" b="0"/>
            <wp:docPr id="2904" name="Picture 2904"/>
            <wp:cNvGraphicFramePr/>
            <a:graphic xmlns:a="http://schemas.openxmlformats.org/drawingml/2006/main">
              <a:graphicData uri="http://schemas.openxmlformats.org/drawingml/2006/picture">
                <pic:pic xmlns:pic="http://schemas.openxmlformats.org/drawingml/2006/picture">
                  <pic:nvPicPr>
                    <pic:cNvPr id="2904" name="Picture 2904"/>
                    <pic:cNvPicPr/>
                  </pic:nvPicPr>
                  <pic:blipFill>
                    <a:blip r:embed="rId33"/>
                    <a:stretch>
                      <a:fillRect/>
                    </a:stretch>
                  </pic:blipFill>
                  <pic:spPr>
                    <a:xfrm>
                      <a:off x="0" y="0"/>
                      <a:ext cx="3026791" cy="2367915"/>
                    </a:xfrm>
                    <a:prstGeom prst="rect">
                      <a:avLst/>
                    </a:prstGeom>
                  </pic:spPr>
                </pic:pic>
              </a:graphicData>
            </a:graphic>
          </wp:inline>
        </w:drawing>
      </w:r>
    </w:p>
    <w:p w14:paraId="3DDD8BC6" w14:textId="77777777" w:rsidR="00003AC2" w:rsidRDefault="0000294D">
      <w:pPr>
        <w:spacing w:after="0" w:line="259" w:lineRule="auto"/>
        <w:ind w:left="0" w:firstLine="0"/>
        <w:jc w:val="left"/>
      </w:pPr>
      <w:r>
        <w:rPr>
          <w:sz w:val="26"/>
        </w:rPr>
        <w:t xml:space="preserve"> </w:t>
      </w:r>
    </w:p>
    <w:p w14:paraId="77480CC8" w14:textId="77777777" w:rsidR="00003AC2" w:rsidRDefault="0000294D">
      <w:pPr>
        <w:spacing w:after="0" w:line="259" w:lineRule="auto"/>
        <w:ind w:left="0" w:firstLine="0"/>
        <w:jc w:val="left"/>
      </w:pPr>
      <w:r>
        <w:t xml:space="preserve"> </w:t>
      </w:r>
    </w:p>
    <w:p w14:paraId="221F5D67" w14:textId="77777777" w:rsidR="00003AC2" w:rsidRDefault="0000294D">
      <w:pPr>
        <w:pStyle w:val="Heading2"/>
        <w:spacing w:after="154"/>
        <w:ind w:left="115" w:right="2038" w:firstLine="3812"/>
      </w:pPr>
      <w:r>
        <w:t xml:space="preserve">Figure: </w:t>
      </w:r>
      <w:r>
        <w:rPr>
          <w:b w:val="0"/>
        </w:rPr>
        <w:t xml:space="preserve">Mixed team structure </w:t>
      </w:r>
      <w:r>
        <w:t xml:space="preserve">CHARACTERISTICS OF A GOOD SOFTWARE ENGINEER </w:t>
      </w:r>
    </w:p>
    <w:p w14:paraId="284EFEED" w14:textId="77777777" w:rsidR="00003AC2" w:rsidRDefault="0000294D">
      <w:pPr>
        <w:spacing w:after="204"/>
        <w:ind w:left="140" w:right="623"/>
      </w:pPr>
      <w:r>
        <w:t xml:space="preserve">The attributes that good software engineers should possess are as follows: </w:t>
      </w:r>
    </w:p>
    <w:p w14:paraId="7996A103" w14:textId="77777777" w:rsidR="00003AC2" w:rsidRDefault="0000294D">
      <w:pPr>
        <w:numPr>
          <w:ilvl w:val="0"/>
          <w:numId w:val="16"/>
        </w:numPr>
        <w:spacing w:after="41"/>
        <w:ind w:right="623" w:hanging="360"/>
      </w:pPr>
      <w:r>
        <w:t xml:space="preserve">Exposure to systematic techniques, i.e. familiarity with software engineering principles. </w:t>
      </w:r>
    </w:p>
    <w:p w14:paraId="22ABE4E8" w14:textId="77777777" w:rsidR="00003AC2" w:rsidRDefault="0000294D">
      <w:pPr>
        <w:numPr>
          <w:ilvl w:val="0"/>
          <w:numId w:val="16"/>
        </w:numPr>
        <w:spacing w:after="39"/>
        <w:ind w:right="623" w:hanging="360"/>
      </w:pPr>
      <w:r>
        <w:t xml:space="preserve">Good technical knowledge of the project areas (Domain knowledge). </w:t>
      </w:r>
    </w:p>
    <w:p w14:paraId="377952A7" w14:textId="77777777" w:rsidR="00003AC2" w:rsidRDefault="0000294D">
      <w:pPr>
        <w:numPr>
          <w:ilvl w:val="0"/>
          <w:numId w:val="16"/>
        </w:numPr>
        <w:spacing w:after="44"/>
        <w:ind w:right="623" w:hanging="360"/>
      </w:pPr>
      <w:r>
        <w:t xml:space="preserve">Good programming abilities. </w:t>
      </w:r>
    </w:p>
    <w:p w14:paraId="44649740" w14:textId="77777777" w:rsidR="00003AC2" w:rsidRDefault="0000294D">
      <w:pPr>
        <w:numPr>
          <w:ilvl w:val="0"/>
          <w:numId w:val="16"/>
        </w:numPr>
        <w:spacing w:after="36"/>
        <w:ind w:right="623" w:hanging="360"/>
      </w:pPr>
      <w:r>
        <w:t xml:space="preserve">Good communication skills. These skills comprise of oral, written, and interpersonal skills. </w:t>
      </w:r>
    </w:p>
    <w:p w14:paraId="620B5022" w14:textId="77777777" w:rsidR="00003AC2" w:rsidRDefault="0000294D">
      <w:pPr>
        <w:numPr>
          <w:ilvl w:val="0"/>
          <w:numId w:val="16"/>
        </w:numPr>
        <w:spacing w:after="42"/>
        <w:ind w:right="623" w:hanging="360"/>
      </w:pPr>
      <w:r>
        <w:t xml:space="preserve">High motivation. </w:t>
      </w:r>
    </w:p>
    <w:p w14:paraId="670E190B" w14:textId="77777777" w:rsidR="00003AC2" w:rsidRDefault="0000294D">
      <w:pPr>
        <w:numPr>
          <w:ilvl w:val="0"/>
          <w:numId w:val="16"/>
        </w:numPr>
        <w:spacing w:after="40"/>
        <w:ind w:right="623" w:hanging="360"/>
      </w:pPr>
      <w:r>
        <w:t xml:space="preserve">Sound knowledge of fundamentals of computer science. </w:t>
      </w:r>
    </w:p>
    <w:p w14:paraId="22E39C08" w14:textId="77777777" w:rsidR="00003AC2" w:rsidRDefault="0000294D">
      <w:pPr>
        <w:numPr>
          <w:ilvl w:val="0"/>
          <w:numId w:val="16"/>
        </w:numPr>
        <w:spacing w:after="37"/>
        <w:ind w:right="623" w:hanging="360"/>
      </w:pPr>
      <w:r>
        <w:t xml:space="preserve">Intelligence. </w:t>
      </w:r>
    </w:p>
    <w:p w14:paraId="10E59B00" w14:textId="77777777" w:rsidR="00003AC2" w:rsidRDefault="0000294D">
      <w:pPr>
        <w:numPr>
          <w:ilvl w:val="0"/>
          <w:numId w:val="16"/>
        </w:numPr>
        <w:spacing w:after="41"/>
        <w:ind w:right="623" w:hanging="360"/>
      </w:pPr>
      <w:r>
        <w:t xml:space="preserve">Ability to work in a team. </w:t>
      </w:r>
    </w:p>
    <w:p w14:paraId="53781C66" w14:textId="77777777" w:rsidR="00003AC2" w:rsidRDefault="0000294D">
      <w:pPr>
        <w:numPr>
          <w:ilvl w:val="0"/>
          <w:numId w:val="16"/>
        </w:numPr>
        <w:spacing w:after="1057"/>
        <w:ind w:right="623" w:hanging="360"/>
      </w:pPr>
      <w:r>
        <w:t xml:space="preserve">Discipline, etc. </w:t>
      </w:r>
    </w:p>
    <w:p w14:paraId="41E6673F" w14:textId="77777777" w:rsidR="00003AC2" w:rsidRDefault="0000294D">
      <w:pPr>
        <w:spacing w:after="0" w:line="259" w:lineRule="auto"/>
        <w:ind w:left="0" w:firstLine="0"/>
        <w:jc w:val="left"/>
      </w:pPr>
      <w:r>
        <w:rPr>
          <w:rFonts w:ascii="Times New Roman" w:eastAsia="Times New Roman" w:hAnsi="Times New Roman" w:cs="Times New Roman"/>
          <w:sz w:val="20"/>
        </w:rPr>
        <w:lastRenderedPageBreak/>
        <w:t xml:space="preserve"> </w:t>
      </w:r>
    </w:p>
    <w:p w14:paraId="3F13AED5" w14:textId="77777777" w:rsidR="00003AC2" w:rsidRDefault="0000294D">
      <w:pPr>
        <w:spacing w:after="43" w:line="259" w:lineRule="auto"/>
        <w:ind w:left="120" w:firstLine="0"/>
        <w:jc w:val="left"/>
      </w:pPr>
      <w:r>
        <w:rPr>
          <w:b/>
          <w:sz w:val="32"/>
        </w:rPr>
        <w:t>14.</w:t>
      </w:r>
      <w:r>
        <w:rPr>
          <w:rFonts w:ascii="Arial" w:eastAsia="Arial" w:hAnsi="Arial" w:cs="Arial"/>
          <w:b/>
          <w:sz w:val="32"/>
        </w:rPr>
        <w:t xml:space="preserve"> </w:t>
      </w:r>
      <w:r>
        <w:rPr>
          <w:sz w:val="32"/>
        </w:rPr>
        <w:t xml:space="preserve">SOFTWARE PROJECT COST ESTIMATION &amp; PROJECT SCHEDULING </w:t>
      </w:r>
    </w:p>
    <w:p w14:paraId="7126FE23" w14:textId="77777777" w:rsidR="00003AC2" w:rsidRDefault="0000294D">
      <w:pPr>
        <w:spacing w:after="0" w:line="259" w:lineRule="auto"/>
        <w:ind w:left="0" w:firstLine="0"/>
        <w:jc w:val="left"/>
      </w:pPr>
      <w:r>
        <w:rPr>
          <w:sz w:val="39"/>
        </w:rPr>
        <w:t xml:space="preserve"> </w:t>
      </w:r>
    </w:p>
    <w:p w14:paraId="7FF07FF8" w14:textId="77777777" w:rsidR="00003AC2" w:rsidRDefault="0000294D">
      <w:pPr>
        <w:pStyle w:val="Heading1"/>
        <w:ind w:left="115"/>
      </w:pPr>
      <w:r>
        <w:t xml:space="preserve">COST ESTIMATION </w:t>
      </w:r>
    </w:p>
    <w:p w14:paraId="486A45A7" w14:textId="77777777" w:rsidR="00003AC2" w:rsidRDefault="0000294D">
      <w:pPr>
        <w:spacing w:after="139" w:line="250" w:lineRule="auto"/>
        <w:ind w:left="130" w:right="1148"/>
        <w:jc w:val="left"/>
      </w:pPr>
      <w:r>
        <w:rPr>
          <w:i/>
        </w:rPr>
        <w:t xml:space="preserve">Cost estimation can be defined as the approximate judgement of the costs for a project. </w:t>
      </w:r>
    </w:p>
    <w:p w14:paraId="2FFEFB8C" w14:textId="77777777" w:rsidR="00003AC2" w:rsidRDefault="0000294D">
      <w:pPr>
        <w:numPr>
          <w:ilvl w:val="0"/>
          <w:numId w:val="17"/>
        </w:numPr>
        <w:ind w:right="95" w:hanging="360"/>
      </w:pPr>
      <w:r>
        <w:t xml:space="preserve">Cost estimation is usually measured in terms of effort. The most common metric used is person months or years (or man months or years). The effort is the amount of time for one person to work for a certain period of time. </w:t>
      </w:r>
    </w:p>
    <w:p w14:paraId="64050891" w14:textId="77777777" w:rsidR="00003AC2" w:rsidRDefault="0000294D">
      <w:pPr>
        <w:numPr>
          <w:ilvl w:val="0"/>
          <w:numId w:val="17"/>
        </w:numPr>
        <w:ind w:right="95" w:hanging="360"/>
      </w:pPr>
      <w:r>
        <w:t xml:space="preserve">A cost estimate done at the beginning of a project will help determine which features can be included within the resource constraints of the project (e.g., time). Requirements can be prioritized to ensure that the most important features are included in the product. The risk of a project is reduced when the most important features are included at the beginning because the complexity of a project increases with its size, which means there is more opportunity for mistakes as development progresses. Thus, cost estimation can have a big impact on the life cycle and schedule for a project. </w:t>
      </w:r>
    </w:p>
    <w:p w14:paraId="3026934B" w14:textId="77777777" w:rsidR="00003AC2" w:rsidRDefault="0000294D">
      <w:pPr>
        <w:numPr>
          <w:ilvl w:val="0"/>
          <w:numId w:val="17"/>
        </w:numPr>
        <w:spacing w:after="150"/>
        <w:ind w:right="95" w:hanging="360"/>
      </w:pPr>
      <w:r>
        <w:t xml:space="preserve">Cost estimation can also have an important effect on resource allocation. It is prudent for a company to allocate better resources, such as more experienced personnel, to costly projects. </w:t>
      </w:r>
    </w:p>
    <w:p w14:paraId="52ED7E4F" w14:textId="77777777" w:rsidR="00003AC2" w:rsidRDefault="0000294D">
      <w:pPr>
        <w:pStyle w:val="Heading2"/>
        <w:spacing w:after="170"/>
        <w:ind w:left="115"/>
      </w:pPr>
      <w:r>
        <w:rPr>
          <w:u w:val="single" w:color="000000"/>
        </w:rPr>
        <w:t>Metrics for software project size estimation</w:t>
      </w:r>
      <w:r>
        <w:t xml:space="preserve"> </w:t>
      </w:r>
    </w:p>
    <w:p w14:paraId="7C138346" w14:textId="77777777" w:rsidR="00003AC2" w:rsidRDefault="0000294D">
      <w:pPr>
        <w:numPr>
          <w:ilvl w:val="0"/>
          <w:numId w:val="18"/>
        </w:numPr>
        <w:ind w:right="623" w:hanging="362"/>
      </w:pPr>
      <w:r>
        <w:t xml:space="preserve">Accurate estimation of the problem size is fundamental to satisfactory estimation of effort, time duration and cost of a software project. In order to be able to accurately estimate the project size, some important metrics should be defined in terms of which the project size can be expressed. </w:t>
      </w:r>
    </w:p>
    <w:p w14:paraId="13A007D3" w14:textId="77777777" w:rsidR="00003AC2" w:rsidRDefault="0000294D">
      <w:pPr>
        <w:numPr>
          <w:ilvl w:val="0"/>
          <w:numId w:val="18"/>
        </w:numPr>
        <w:spacing w:after="27"/>
        <w:ind w:right="623" w:hanging="362"/>
      </w:pPr>
      <w:r>
        <w:t xml:space="preserve">Currently two metrics are popularly being used widely to estimate size: lines of code (LOC) and function point (FP). The usage of each of these metrics in project size estimation has its own advantages and disadvantages. </w:t>
      </w:r>
    </w:p>
    <w:p w14:paraId="7D58D2A2" w14:textId="77777777" w:rsidR="00003AC2" w:rsidRDefault="0000294D">
      <w:pPr>
        <w:pStyle w:val="Heading3"/>
        <w:spacing w:after="33"/>
        <w:ind w:left="910" w:right="2038"/>
      </w:pPr>
      <w:r>
        <w:t>1.</w:t>
      </w:r>
      <w:r>
        <w:rPr>
          <w:rFonts w:ascii="Arial" w:eastAsia="Arial" w:hAnsi="Arial" w:cs="Arial"/>
        </w:rPr>
        <w:t xml:space="preserve"> </w:t>
      </w:r>
      <w:r>
        <w:t xml:space="preserve">Lines of Code (LOC) </w:t>
      </w:r>
    </w:p>
    <w:p w14:paraId="53959EC4" w14:textId="77777777" w:rsidR="00003AC2" w:rsidRDefault="0000294D">
      <w:pPr>
        <w:numPr>
          <w:ilvl w:val="0"/>
          <w:numId w:val="19"/>
        </w:numPr>
        <w:spacing w:after="29"/>
        <w:ind w:right="96" w:hanging="360"/>
      </w:pPr>
      <w:r>
        <w:t xml:space="preserve">LOC is the simplest and most widely used metric to estimate project size. The project size is estimated by counting the number of source instructions in the developed program. Lines used for commenting the code and the header lines should be ignored. </w:t>
      </w:r>
    </w:p>
    <w:p w14:paraId="2DF8A03E" w14:textId="77777777" w:rsidR="00003AC2" w:rsidRDefault="0000294D">
      <w:pPr>
        <w:numPr>
          <w:ilvl w:val="0"/>
          <w:numId w:val="19"/>
        </w:numPr>
        <w:spacing w:after="169"/>
        <w:ind w:right="96" w:hanging="360"/>
      </w:pPr>
      <w:r>
        <w:t xml:space="preserve">Determining the LOC count at the end of a project is a very simple job. However, accurate estimation of the LOC count at the beginning of a project is very difficult. In order to estimate the LOC count at the beginning of a project, project managers usually divide the problem into modules, and each module into sub modules and so on, until the sizes of the different leaf- level modules can be approximately predicted. To be able to do this, past experience in developing similar products is helpful. By using the estimation of the lowest level modules, project managers arrive at the total size estimation. </w:t>
      </w:r>
      <w:r>
        <w:rPr>
          <w:b/>
        </w:rPr>
        <w:t xml:space="preserve">LOC as a measure of problem size has several shortcomings: </w:t>
      </w:r>
    </w:p>
    <w:p w14:paraId="3628389A" w14:textId="77777777" w:rsidR="00003AC2" w:rsidRDefault="0000294D">
      <w:pPr>
        <w:numPr>
          <w:ilvl w:val="0"/>
          <w:numId w:val="20"/>
        </w:numPr>
        <w:ind w:right="623" w:hanging="360"/>
      </w:pPr>
      <w:r>
        <w:t xml:space="preserve">LOC gives a numerical value of problem size that can vary widely with individual coding style – different programmers lay out their code in different ways. </w:t>
      </w:r>
    </w:p>
    <w:p w14:paraId="401029C3" w14:textId="77777777" w:rsidR="00003AC2" w:rsidRDefault="0000294D">
      <w:pPr>
        <w:numPr>
          <w:ilvl w:val="0"/>
          <w:numId w:val="20"/>
        </w:numPr>
        <w:ind w:right="623" w:hanging="360"/>
      </w:pPr>
      <w:r>
        <w:t xml:space="preserve">A good problem size measure should consider the overall complexity of the problem and the effort needed to solve it. That is, it should consider the local effort needed to specify, design, code, test, etc. and not just the coding effort. LOC, however, focuses on the coding activity alone; it merely computes the number of source lines in the final program. </w:t>
      </w:r>
    </w:p>
    <w:p w14:paraId="471EF20F" w14:textId="77777777" w:rsidR="00003AC2" w:rsidRDefault="0000294D">
      <w:pPr>
        <w:numPr>
          <w:ilvl w:val="0"/>
          <w:numId w:val="20"/>
        </w:numPr>
        <w:ind w:right="623" w:hanging="360"/>
      </w:pPr>
      <w:r>
        <w:lastRenderedPageBreak/>
        <w:t xml:space="preserve">LOC measure correlates poorly with the quality and efficiency of the code. Larger code size does not necessarily imply better quality or higher efficiency. Some programmers produce lengthy and complicated code as they do not make effective use of the available instruction set. </w:t>
      </w:r>
    </w:p>
    <w:p w14:paraId="09390996" w14:textId="77777777" w:rsidR="00003AC2" w:rsidRDefault="0000294D">
      <w:pPr>
        <w:numPr>
          <w:ilvl w:val="0"/>
          <w:numId w:val="20"/>
        </w:numPr>
        <w:spacing w:after="92"/>
        <w:ind w:right="623" w:hanging="360"/>
      </w:pPr>
      <w:r>
        <w:t xml:space="preserve">LOC metric penalizes use of higher-level programming languages, code reuse, etc. The paradox is that if a programmer consciously uses several library routines, then the LOC count will be lower. This would show up as smaller program size. Thus, if managers use the LOC count as a measure of the effort put in the different engineers (that is, productivity), they would be discouraging code reuse by engineers. </w:t>
      </w:r>
    </w:p>
    <w:p w14:paraId="6C3174B0" w14:textId="77777777" w:rsidR="00003AC2" w:rsidRDefault="0000294D">
      <w:pPr>
        <w:spacing w:after="0" w:line="259" w:lineRule="auto"/>
        <w:ind w:left="0" w:right="9967" w:firstLine="0"/>
        <w:jc w:val="left"/>
      </w:pPr>
      <w:r>
        <w:rPr>
          <w:sz w:val="34"/>
        </w:rPr>
        <w:t xml:space="preserve"> </w:t>
      </w:r>
    </w:p>
    <w:p w14:paraId="405682CB" w14:textId="77777777" w:rsidR="00003AC2" w:rsidRDefault="0000294D">
      <w:pPr>
        <w:numPr>
          <w:ilvl w:val="0"/>
          <w:numId w:val="20"/>
        </w:numPr>
        <w:ind w:right="623" w:hanging="360"/>
      </w:pPr>
      <w:r>
        <w:t xml:space="preserve">LOC metric measures the lexical complexity of a program and does not address the more important but subtle issues of logical or structural complexities. Between two programs with equal LOC count, a program having complex logic would require much more effort to develop than a program with very simple logic </w:t>
      </w:r>
    </w:p>
    <w:p w14:paraId="51E46D27" w14:textId="77777777" w:rsidR="00003AC2" w:rsidRDefault="0000294D">
      <w:pPr>
        <w:numPr>
          <w:ilvl w:val="0"/>
          <w:numId w:val="20"/>
        </w:numPr>
        <w:spacing w:after="73"/>
        <w:ind w:right="623" w:hanging="360"/>
      </w:pPr>
      <w:r>
        <w:t xml:space="preserve">It is very difficult to accurately estimate LOC in the final product from the problem specification. The LOC count can be accurately computed only after the code has been fully developed. </w:t>
      </w:r>
      <w:r>
        <w:rPr>
          <w:b/>
        </w:rPr>
        <w:t>2.</w:t>
      </w:r>
      <w:r>
        <w:rPr>
          <w:rFonts w:ascii="Arial" w:eastAsia="Arial" w:hAnsi="Arial" w:cs="Arial"/>
          <w:b/>
        </w:rPr>
        <w:t xml:space="preserve"> </w:t>
      </w:r>
      <w:r>
        <w:rPr>
          <w:b/>
        </w:rPr>
        <w:t xml:space="preserve">Function point (FP) </w:t>
      </w:r>
    </w:p>
    <w:p w14:paraId="433C4EFA" w14:textId="77777777" w:rsidR="00003AC2" w:rsidRDefault="0000294D">
      <w:pPr>
        <w:spacing w:after="0" w:line="259" w:lineRule="auto"/>
        <w:ind w:left="0" w:firstLine="0"/>
        <w:jc w:val="left"/>
      </w:pPr>
      <w:r>
        <w:rPr>
          <w:b/>
          <w:sz w:val="32"/>
        </w:rPr>
        <w:t xml:space="preserve"> </w:t>
      </w:r>
    </w:p>
    <w:p w14:paraId="7BAEB68A" w14:textId="77777777" w:rsidR="00003AC2" w:rsidRDefault="0000294D">
      <w:pPr>
        <w:numPr>
          <w:ilvl w:val="1"/>
          <w:numId w:val="20"/>
        </w:numPr>
        <w:spacing w:after="28"/>
        <w:ind w:right="623" w:hanging="360"/>
      </w:pPr>
      <w:r>
        <w:t xml:space="preserve">Function point metric was proposed by Albrecht [1983]. This metric overcomes many of the shortcomings of the LOC metric. One of the important advantages of using the function point metric is that it can be used to easily estimate the size of a software product directly from the problem specification. This is in contrast to the LOC metric, where the size can be accurately determined only after the product has fully been developed. </w:t>
      </w:r>
    </w:p>
    <w:p w14:paraId="789DD7A5" w14:textId="77777777" w:rsidR="00003AC2" w:rsidRDefault="0000294D">
      <w:pPr>
        <w:numPr>
          <w:ilvl w:val="1"/>
          <w:numId w:val="20"/>
        </w:numPr>
        <w:spacing w:after="28"/>
        <w:ind w:right="623" w:hanging="360"/>
      </w:pPr>
      <w:r>
        <w:t xml:space="preserve">The conceptual idea behind the function point metric is that the size of a software product is directly dependent on the number of different functions or features it supports. A software product supporting many features would certainly be of larger size than a product with less number of features. Each function when invoked reads some input data and transforms it to the corresponding output data. </w:t>
      </w:r>
    </w:p>
    <w:p w14:paraId="5A66DD89" w14:textId="77777777" w:rsidR="00003AC2" w:rsidRDefault="0000294D">
      <w:pPr>
        <w:numPr>
          <w:ilvl w:val="1"/>
          <w:numId w:val="20"/>
        </w:numPr>
        <w:ind w:right="623" w:hanging="360"/>
      </w:pPr>
      <w:r>
        <w:t xml:space="preserve">For example, the issue book feature (as shown in below figure) of a Library Automation Software takes the name of the book as input and displays its location and the number of copies available. Thus, a computation of the number of input and the output data values to a system gives some indication of the number of functions supported by the system. Albrecht postulated that in addition to the number of basic functions that a software performs, the size is also dependent on the number of files and the number of interfaces. </w:t>
      </w:r>
    </w:p>
    <w:p w14:paraId="374DAFB4" w14:textId="77777777" w:rsidR="00003AC2" w:rsidRDefault="0000294D">
      <w:pPr>
        <w:spacing w:after="0" w:line="259" w:lineRule="auto"/>
        <w:ind w:left="0" w:firstLine="0"/>
        <w:jc w:val="left"/>
      </w:pPr>
      <w:r>
        <w:rPr>
          <w:sz w:val="20"/>
        </w:rPr>
        <w:t xml:space="preserve"> </w:t>
      </w:r>
    </w:p>
    <w:p w14:paraId="3A5A6B8D" w14:textId="77777777" w:rsidR="00003AC2" w:rsidRDefault="0000294D">
      <w:pPr>
        <w:spacing w:after="0" w:line="259" w:lineRule="auto"/>
        <w:ind w:left="0" w:firstLine="0"/>
        <w:jc w:val="left"/>
      </w:pPr>
      <w:r>
        <w:rPr>
          <w:sz w:val="17"/>
        </w:rPr>
        <w:t xml:space="preserve"> </w:t>
      </w:r>
    </w:p>
    <w:p w14:paraId="39DCCDED" w14:textId="77777777" w:rsidR="00003AC2" w:rsidRDefault="0000294D">
      <w:pPr>
        <w:spacing w:after="0" w:line="259" w:lineRule="auto"/>
        <w:ind w:left="3350" w:firstLine="0"/>
        <w:jc w:val="left"/>
      </w:pPr>
      <w:r>
        <w:rPr>
          <w:noProof/>
        </w:rPr>
        <w:lastRenderedPageBreak/>
        <w:drawing>
          <wp:inline distT="0" distB="0" distL="0" distR="0" wp14:anchorId="727F9E5A" wp14:editId="24EAD364">
            <wp:extent cx="2636012" cy="1691005"/>
            <wp:effectExtent l="0" t="0" r="0" b="0"/>
            <wp:docPr id="3884" name="Picture 3884"/>
            <wp:cNvGraphicFramePr/>
            <a:graphic xmlns:a="http://schemas.openxmlformats.org/drawingml/2006/main">
              <a:graphicData uri="http://schemas.openxmlformats.org/drawingml/2006/picture">
                <pic:pic xmlns:pic="http://schemas.openxmlformats.org/drawingml/2006/picture">
                  <pic:nvPicPr>
                    <pic:cNvPr id="3884" name="Picture 3884"/>
                    <pic:cNvPicPr/>
                  </pic:nvPicPr>
                  <pic:blipFill>
                    <a:blip r:embed="rId34"/>
                    <a:stretch>
                      <a:fillRect/>
                    </a:stretch>
                  </pic:blipFill>
                  <pic:spPr>
                    <a:xfrm>
                      <a:off x="0" y="0"/>
                      <a:ext cx="2636012" cy="1691005"/>
                    </a:xfrm>
                    <a:prstGeom prst="rect">
                      <a:avLst/>
                    </a:prstGeom>
                  </pic:spPr>
                </pic:pic>
              </a:graphicData>
            </a:graphic>
          </wp:inline>
        </w:drawing>
      </w:r>
    </w:p>
    <w:p w14:paraId="66D4BE6F" w14:textId="77777777" w:rsidR="00003AC2" w:rsidRDefault="0000294D">
      <w:pPr>
        <w:ind w:left="0" w:right="623" w:firstLine="115"/>
      </w:pPr>
      <w:r>
        <w:t xml:space="preserve">Besides using the number of input and output data values, function point metric computes the size of a software product (in units of functions points or FPs) using three other characteristics of the product as shown in the following expression. The size of a product in function points (FP) can be expressed as the weighted sum of these five problem characteristics. The weights associated with the five characteristics were proposed empirically and validated by the observations over many projects. Function point is computed in two steps. The first step is to compute the unadjusted function point (UFP). </w:t>
      </w:r>
      <w:r>
        <w:rPr>
          <w:sz w:val="38"/>
        </w:rPr>
        <w:t xml:space="preserve"> </w:t>
      </w:r>
    </w:p>
    <w:p w14:paraId="0A9A9127" w14:textId="77777777" w:rsidR="00003AC2" w:rsidRDefault="0000294D">
      <w:pPr>
        <w:spacing w:after="0" w:line="242" w:lineRule="auto"/>
        <w:ind w:left="120" w:right="1482" w:firstLine="60"/>
        <w:jc w:val="left"/>
      </w:pPr>
      <w:r>
        <w:rPr>
          <w:b/>
        </w:rPr>
        <w:t>UFP = (</w:t>
      </w:r>
      <w:r>
        <w:rPr>
          <w:b/>
          <w:u w:val="single" w:color="0000FF"/>
        </w:rPr>
        <w:t>Number of inputs</w:t>
      </w:r>
      <w:r>
        <w:rPr>
          <w:b/>
        </w:rPr>
        <w:t>)*4 + (</w:t>
      </w:r>
      <w:r>
        <w:rPr>
          <w:b/>
          <w:u w:val="single" w:color="0000FF"/>
        </w:rPr>
        <w:t>Number of outputs</w:t>
      </w:r>
      <w:r>
        <w:rPr>
          <w:b/>
        </w:rPr>
        <w:t>)*5 + (</w:t>
      </w:r>
      <w:r>
        <w:rPr>
          <w:b/>
          <w:u w:val="single" w:color="0000FF"/>
        </w:rPr>
        <w:t>Number of inquiries</w:t>
      </w:r>
      <w:r>
        <w:rPr>
          <w:b/>
        </w:rPr>
        <w:t>)*4 + (</w:t>
      </w:r>
      <w:r>
        <w:rPr>
          <w:b/>
          <w:u w:val="single" w:color="0000FF"/>
        </w:rPr>
        <w:t>Number of files</w:t>
      </w:r>
      <w:r>
        <w:rPr>
          <w:b/>
        </w:rPr>
        <w:t>)*10 + (</w:t>
      </w:r>
      <w:r>
        <w:rPr>
          <w:b/>
          <w:u w:val="single" w:color="0000FF"/>
        </w:rPr>
        <w:t>Number of interfaces</w:t>
      </w:r>
      <w:r>
        <w:rPr>
          <w:b/>
        </w:rPr>
        <w:t xml:space="preserve">)*10 </w:t>
      </w:r>
    </w:p>
    <w:p w14:paraId="66BF3D10" w14:textId="77777777" w:rsidR="00003AC2" w:rsidRDefault="0000294D">
      <w:pPr>
        <w:spacing w:after="96" w:line="259" w:lineRule="auto"/>
        <w:ind w:left="0" w:firstLine="0"/>
        <w:jc w:val="left"/>
      </w:pPr>
      <w:r>
        <w:rPr>
          <w:b/>
          <w:sz w:val="21"/>
        </w:rPr>
        <w:t xml:space="preserve"> </w:t>
      </w:r>
    </w:p>
    <w:p w14:paraId="51967BFB" w14:textId="77777777" w:rsidR="00003AC2" w:rsidRDefault="0000294D">
      <w:pPr>
        <w:spacing w:after="35"/>
        <w:ind w:left="125" w:right="623"/>
      </w:pPr>
      <w:r>
        <w:rPr>
          <w:b/>
        </w:rPr>
        <w:t xml:space="preserve">Number of inputs: </w:t>
      </w:r>
      <w:r>
        <w:t xml:space="preserve">Each data item input by the user is counted. Data inputs should be distinguished from user inquiries. Inquiries are user commands such as print-account-balance. Inquiries are counted separately. It must be noted that individual data items input by the user are not considered in the calculation of the number of inputs, but a group of related inputs are considered as a single input. </w:t>
      </w:r>
    </w:p>
    <w:p w14:paraId="151F3EFA" w14:textId="77777777" w:rsidR="00003AC2" w:rsidRDefault="0000294D">
      <w:pPr>
        <w:spacing w:after="78"/>
        <w:ind w:left="125" w:right="623"/>
      </w:pPr>
      <w:r>
        <w:t xml:space="preserve">For example, while entering the data concerning an employee to an employee pay roll software; the data items name, age, sex, address, phone number, etc. are together considered as a single input. All these data items can be considered to be related, since they pertain to a single employee. </w:t>
      </w:r>
    </w:p>
    <w:p w14:paraId="6ABFBAC9" w14:textId="77777777" w:rsidR="00003AC2" w:rsidRDefault="0000294D">
      <w:pPr>
        <w:spacing w:after="0" w:line="259" w:lineRule="auto"/>
        <w:ind w:left="0" w:firstLine="0"/>
        <w:jc w:val="left"/>
      </w:pPr>
      <w:r>
        <w:rPr>
          <w:sz w:val="32"/>
        </w:rPr>
        <w:t xml:space="preserve"> </w:t>
      </w:r>
    </w:p>
    <w:p w14:paraId="586D932D" w14:textId="77777777" w:rsidR="00003AC2" w:rsidRDefault="0000294D">
      <w:pPr>
        <w:spacing w:after="35"/>
        <w:ind w:left="125" w:right="623"/>
      </w:pPr>
      <w:r>
        <w:rPr>
          <w:b/>
        </w:rPr>
        <w:t xml:space="preserve">Number of outputs: </w:t>
      </w:r>
      <w:r>
        <w:t xml:space="preserve">The outputs considered refer to reports printed, screen outputs, error messages produced, etc. While outputting the number of outputs the individual data items within a report are not considered, but a set of related data items is counted as one input. </w:t>
      </w:r>
    </w:p>
    <w:p w14:paraId="7EB3FD3C" w14:textId="77777777" w:rsidR="00003AC2" w:rsidRDefault="0000294D">
      <w:pPr>
        <w:ind w:left="125" w:right="100"/>
      </w:pPr>
      <w:r>
        <w:rPr>
          <w:b/>
        </w:rPr>
        <w:t xml:space="preserve">Number of inquiries: </w:t>
      </w:r>
      <w:r>
        <w:t xml:space="preserve">Number of inquiries is the number of distinct interactive queries which can be made by the users. These inquiries are the user commands which require specific action by the system. </w:t>
      </w:r>
    </w:p>
    <w:p w14:paraId="5A06E978" w14:textId="77777777" w:rsidR="00003AC2" w:rsidRDefault="0000294D">
      <w:pPr>
        <w:spacing w:after="56"/>
        <w:ind w:left="125" w:right="623"/>
      </w:pPr>
      <w:r>
        <w:rPr>
          <w:b/>
        </w:rPr>
        <w:t xml:space="preserve">Number of files: </w:t>
      </w:r>
      <w:r>
        <w:t xml:space="preserve">Each logical file is counted. A logical file means groups of logically related data. Thus, logical files can be data structures or physical files. </w:t>
      </w:r>
    </w:p>
    <w:p w14:paraId="56379867" w14:textId="77777777" w:rsidR="00003AC2" w:rsidRDefault="0000294D">
      <w:pPr>
        <w:ind w:left="125" w:right="623"/>
      </w:pPr>
      <w:r>
        <w:rPr>
          <w:b/>
        </w:rPr>
        <w:t xml:space="preserve">Number of interfaces: </w:t>
      </w:r>
      <w:r>
        <w:t xml:space="preserve">Here the interfaces considered are the interfaces used to exchange information with other systems. Examples of such interfaces are data files on tapes, disks, communication links with other systems etc. </w:t>
      </w:r>
    </w:p>
    <w:p w14:paraId="2DDE9244" w14:textId="77777777" w:rsidR="00003AC2" w:rsidRDefault="0000294D">
      <w:pPr>
        <w:spacing w:after="73"/>
        <w:ind w:left="115" w:right="623" w:firstLine="480"/>
      </w:pPr>
      <w:r>
        <w:t xml:space="preserve">Once the un-adjusted function point (UFP) is computed, the technical complexity factor (TCF) is computed next. TCF refines the UFP measure by considering fourteen other factors such as high transaction rates, throughput, and response time requirements, etc. Each of these 14 factors is assigned from 0 (not present or no influence) to 6 (strong influence). The resulting numbers are summed, yielding the total degree of influence (DI). Now, TCF is computed as (0.65+0.01*DI). As DI can vary from 0 to 70, TCF can vary from 0.65 to 1.35. Finally, FP=UFP*TCF. </w:t>
      </w:r>
    </w:p>
    <w:p w14:paraId="4E9E154A" w14:textId="77777777" w:rsidR="00003AC2" w:rsidRDefault="0000294D">
      <w:pPr>
        <w:pStyle w:val="Heading3"/>
        <w:ind w:left="910" w:right="2038"/>
      </w:pPr>
      <w:r>
        <w:lastRenderedPageBreak/>
        <w:t>3.</w:t>
      </w:r>
      <w:r>
        <w:rPr>
          <w:rFonts w:ascii="Arial" w:eastAsia="Arial" w:hAnsi="Arial" w:cs="Arial"/>
        </w:rPr>
        <w:t xml:space="preserve"> </w:t>
      </w:r>
      <w:r>
        <w:t xml:space="preserve">Feature point metric </w:t>
      </w:r>
    </w:p>
    <w:p w14:paraId="21A3A8E0" w14:textId="77777777" w:rsidR="00003AC2" w:rsidRDefault="0000294D">
      <w:pPr>
        <w:numPr>
          <w:ilvl w:val="0"/>
          <w:numId w:val="21"/>
        </w:numPr>
        <w:ind w:right="623" w:hanging="360"/>
      </w:pPr>
      <w:r>
        <w:t xml:space="preserve">A major shortcoming of the function point measure is that it does not take into account the algorithmic complexity of a software. That is, the function point metric implicitly assumes that the effort required to design and develop any two functionalities of the system is the same. But, we know that this is normally not true, the effort required to develop any two functionalities may vary widely. It only takes the number of functions that the system supports into consideration without distinguishing the difficulty level of </w:t>
      </w:r>
    </w:p>
    <w:p w14:paraId="1E926FEB" w14:textId="77777777" w:rsidR="00003AC2" w:rsidRDefault="0000294D">
      <w:pPr>
        <w:spacing w:after="28"/>
        <w:ind w:left="1566" w:right="623"/>
      </w:pPr>
      <w:r>
        <w:t xml:space="preserve">developing the various functionalities. To overcome this problem, an extension of the function point metric called feature point metric is proposed. </w:t>
      </w:r>
    </w:p>
    <w:p w14:paraId="72DC5C57" w14:textId="77777777" w:rsidR="00003AC2" w:rsidRDefault="0000294D">
      <w:pPr>
        <w:numPr>
          <w:ilvl w:val="0"/>
          <w:numId w:val="21"/>
        </w:numPr>
        <w:spacing w:after="52"/>
        <w:ind w:right="623" w:hanging="360"/>
      </w:pPr>
      <w:r>
        <w:t xml:space="preserve">Feature point metric incorporates an extra parameter algorithm complexity. This parameter ensures that the computed size using the feature point metric reflects the fact that the more is the complexity of a function, the greater is the effort required to develop it and therefore its size should be larger compared to simpler functions. </w:t>
      </w:r>
    </w:p>
    <w:p w14:paraId="0ACF6ADF" w14:textId="77777777" w:rsidR="00003AC2" w:rsidRDefault="0000294D">
      <w:pPr>
        <w:spacing w:after="0" w:line="259" w:lineRule="auto"/>
        <w:ind w:left="0" w:firstLine="0"/>
        <w:jc w:val="left"/>
      </w:pPr>
      <w:r>
        <w:rPr>
          <w:sz w:val="29"/>
        </w:rPr>
        <w:t xml:space="preserve"> </w:t>
      </w:r>
    </w:p>
    <w:p w14:paraId="5243AAD4" w14:textId="77777777" w:rsidR="00003AC2" w:rsidRDefault="0000294D">
      <w:pPr>
        <w:pStyle w:val="Heading1"/>
        <w:ind w:left="115"/>
      </w:pPr>
      <w:r>
        <w:t xml:space="preserve">COCOMO (Constructive Cost Model) </w:t>
      </w:r>
    </w:p>
    <w:p w14:paraId="08FD5B3D" w14:textId="77777777" w:rsidR="00003AC2" w:rsidRDefault="0000294D">
      <w:pPr>
        <w:spacing w:after="51"/>
        <w:ind w:left="498" w:right="546"/>
      </w:pPr>
      <w:r>
        <w:rPr>
          <w:noProof/>
          <w:sz w:val="22"/>
        </w:rPr>
        <mc:AlternateContent>
          <mc:Choice Requires="wpg">
            <w:drawing>
              <wp:inline distT="0" distB="0" distL="0" distR="0" wp14:anchorId="5FBC5DFF" wp14:editId="586EE217">
                <wp:extent cx="140208" cy="170688"/>
                <wp:effectExtent l="0" t="0" r="0" b="0"/>
                <wp:docPr id="47181" name="Group 47181"/>
                <wp:cNvGraphicFramePr/>
                <a:graphic xmlns:a="http://schemas.openxmlformats.org/drawingml/2006/main">
                  <a:graphicData uri="http://schemas.microsoft.com/office/word/2010/wordprocessingGroup">
                    <wpg:wgp>
                      <wpg:cNvGrpSpPr/>
                      <wpg:grpSpPr>
                        <a:xfrm>
                          <a:off x="0" y="0"/>
                          <a:ext cx="140208" cy="170688"/>
                          <a:chOff x="0" y="0"/>
                          <a:chExt cx="140208" cy="170688"/>
                        </a:xfrm>
                      </wpg:grpSpPr>
                      <pic:pic xmlns:pic="http://schemas.openxmlformats.org/drawingml/2006/picture">
                        <pic:nvPicPr>
                          <pic:cNvPr id="4438" name="Picture 4438"/>
                          <pic:cNvPicPr/>
                        </pic:nvPicPr>
                        <pic:blipFill>
                          <a:blip r:embed="rId35"/>
                          <a:stretch>
                            <a:fillRect/>
                          </a:stretch>
                        </pic:blipFill>
                        <pic:spPr>
                          <a:xfrm>
                            <a:off x="0" y="0"/>
                            <a:ext cx="140208" cy="170688"/>
                          </a:xfrm>
                          <a:prstGeom prst="rect">
                            <a:avLst/>
                          </a:prstGeom>
                        </pic:spPr>
                      </pic:pic>
                      <wps:wsp>
                        <wps:cNvPr id="4439" name="Rectangle 4439"/>
                        <wps:cNvSpPr/>
                        <wps:spPr>
                          <a:xfrm>
                            <a:off x="70104" y="7224"/>
                            <a:ext cx="51809" cy="207922"/>
                          </a:xfrm>
                          <a:prstGeom prst="rect">
                            <a:avLst/>
                          </a:prstGeom>
                          <a:ln>
                            <a:noFill/>
                          </a:ln>
                        </wps:spPr>
                        <wps:txbx>
                          <w:txbxContent>
                            <w:p w14:paraId="28707F52" w14:textId="77777777" w:rsidR="00003AC2" w:rsidRDefault="0000294D">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7181" style="width:11.04pt;height:13.44pt;mso-position-horizontal-relative:char;mso-position-vertical-relative:line" coordsize="1402,1706">
                <v:shape id="Picture 4438" style="position:absolute;width:1402;height:1706;left:0;top:0;" filled="f">
                  <v:imagedata r:id="rId36"/>
                </v:shape>
                <v:rect id="Rectangle 4439" style="position:absolute;width:518;height:2079;left:701;top:72;" filled="f" stroked="f">
                  <v:textbox inset="0,0,0,0">
                    <w:txbxContent>
                      <w:p>
                        <w:pPr>
                          <w:spacing w:before="0" w:after="160" w:line="259" w:lineRule="auto"/>
                          <w:ind w:left="0" w:firstLine="0"/>
                          <w:jc w:val="left"/>
                        </w:pPr>
                        <w:r>
                          <w:rPr>
                            <w:rFonts w:cs="Arial" w:hAnsi="Arial" w:eastAsia="Arial" w:ascii="Arial"/>
                            <w:sz w:val="22"/>
                          </w:rPr>
                          <w:t xml:space="preserve"> </w:t>
                        </w:r>
                      </w:p>
                    </w:txbxContent>
                  </v:textbox>
                </v:rect>
              </v:group>
            </w:pict>
          </mc:Fallback>
        </mc:AlternateContent>
      </w:r>
      <w:r>
        <w:t xml:space="preserve"> COCOMO (Constructive Cost Estimation Model) was proposed by Boehm [1981]. COCOMO is used to estimate the total effort required to develop a software project.</w:t>
      </w:r>
      <w:r>
        <w:rPr>
          <w:sz w:val="22"/>
        </w:rPr>
        <w:t xml:space="preserve"> </w:t>
      </w:r>
      <w:r>
        <w:rPr>
          <w:noProof/>
          <w:sz w:val="22"/>
        </w:rPr>
        <mc:AlternateContent>
          <mc:Choice Requires="wpg">
            <w:drawing>
              <wp:inline distT="0" distB="0" distL="0" distR="0" wp14:anchorId="30E4801F" wp14:editId="4913F117">
                <wp:extent cx="140208" cy="170688"/>
                <wp:effectExtent l="0" t="0" r="0" b="0"/>
                <wp:docPr id="47182" name="Group 47182"/>
                <wp:cNvGraphicFramePr/>
                <a:graphic xmlns:a="http://schemas.openxmlformats.org/drawingml/2006/main">
                  <a:graphicData uri="http://schemas.microsoft.com/office/word/2010/wordprocessingGroup">
                    <wpg:wgp>
                      <wpg:cNvGrpSpPr/>
                      <wpg:grpSpPr>
                        <a:xfrm>
                          <a:off x="0" y="0"/>
                          <a:ext cx="140208" cy="170688"/>
                          <a:chOff x="0" y="0"/>
                          <a:chExt cx="140208" cy="170688"/>
                        </a:xfrm>
                      </wpg:grpSpPr>
                      <pic:pic xmlns:pic="http://schemas.openxmlformats.org/drawingml/2006/picture">
                        <pic:nvPicPr>
                          <pic:cNvPr id="4455" name="Picture 4455"/>
                          <pic:cNvPicPr/>
                        </pic:nvPicPr>
                        <pic:blipFill>
                          <a:blip r:embed="rId35"/>
                          <a:stretch>
                            <a:fillRect/>
                          </a:stretch>
                        </pic:blipFill>
                        <pic:spPr>
                          <a:xfrm>
                            <a:off x="0" y="0"/>
                            <a:ext cx="140208" cy="170688"/>
                          </a:xfrm>
                          <a:prstGeom prst="rect">
                            <a:avLst/>
                          </a:prstGeom>
                        </pic:spPr>
                      </pic:pic>
                      <wps:wsp>
                        <wps:cNvPr id="4456" name="Rectangle 4456"/>
                        <wps:cNvSpPr/>
                        <wps:spPr>
                          <a:xfrm>
                            <a:off x="70104" y="7224"/>
                            <a:ext cx="51809" cy="207922"/>
                          </a:xfrm>
                          <a:prstGeom prst="rect">
                            <a:avLst/>
                          </a:prstGeom>
                          <a:ln>
                            <a:noFill/>
                          </a:ln>
                        </wps:spPr>
                        <wps:txbx>
                          <w:txbxContent>
                            <w:p w14:paraId="3C812C51" w14:textId="77777777" w:rsidR="00003AC2" w:rsidRDefault="0000294D">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7182" style="width:11.04pt;height:13.44pt;mso-position-horizontal-relative:char;mso-position-vertical-relative:line" coordsize="1402,1706">
                <v:shape id="Picture 4455" style="position:absolute;width:1402;height:1706;left:0;top:0;" filled="f">
                  <v:imagedata r:id="rId36"/>
                </v:shape>
                <v:rect id="Rectangle 4456" style="position:absolute;width:518;height:2079;left:701;top:72;" filled="f" stroked="f">
                  <v:textbox inset="0,0,0,0">
                    <w:txbxContent>
                      <w:p>
                        <w:pPr>
                          <w:spacing w:before="0" w:after="160" w:line="259" w:lineRule="auto"/>
                          <w:ind w:left="0" w:firstLine="0"/>
                          <w:jc w:val="left"/>
                        </w:pPr>
                        <w:r>
                          <w:rPr>
                            <w:rFonts w:cs="Arial" w:hAnsi="Arial" w:eastAsia="Arial" w:ascii="Arial"/>
                            <w:sz w:val="22"/>
                          </w:rPr>
                          <w:t xml:space="preserve"> </w:t>
                        </w:r>
                      </w:p>
                    </w:txbxContent>
                  </v:textbox>
                </v:rect>
              </v:group>
            </w:pict>
          </mc:Fallback>
        </mc:AlternateContent>
      </w:r>
      <w:r>
        <w:t xml:space="preserve"> COCOMO divides the software or projects into three categories.</w:t>
      </w:r>
      <w:r>
        <w:rPr>
          <w:sz w:val="22"/>
        </w:rPr>
        <w:t xml:space="preserve"> </w:t>
      </w:r>
    </w:p>
    <w:p w14:paraId="7AA1ECED" w14:textId="77777777" w:rsidR="00003AC2" w:rsidRDefault="0000294D">
      <w:pPr>
        <w:numPr>
          <w:ilvl w:val="0"/>
          <w:numId w:val="22"/>
        </w:numPr>
        <w:spacing w:after="28"/>
        <w:ind w:left="499" w:right="623" w:hanging="360"/>
      </w:pPr>
      <w:r>
        <w:rPr>
          <w:b/>
        </w:rPr>
        <w:t xml:space="preserve">Organic: </w:t>
      </w:r>
      <w:r>
        <w:t xml:space="preserve">A development project can be considered of organic type, if the project deals with developing a well understood application program, the size of the development team is reasonably small, and the team members are experienced in developing similar types of projects. </w:t>
      </w:r>
    </w:p>
    <w:p w14:paraId="310B4206" w14:textId="77777777" w:rsidR="00003AC2" w:rsidRDefault="0000294D">
      <w:pPr>
        <w:numPr>
          <w:ilvl w:val="0"/>
          <w:numId w:val="22"/>
        </w:numPr>
        <w:spacing w:after="28"/>
        <w:ind w:left="499" w:right="623" w:hanging="360"/>
      </w:pPr>
      <w:r>
        <w:rPr>
          <w:b/>
        </w:rPr>
        <w:t xml:space="preserve">Semidetached: </w:t>
      </w:r>
      <w:r>
        <w:t xml:space="preserve">A development project can be considered of semidetached type, if the development consists of a mixture of experienced and inexperienced staff. Team members may have limited experience on related systems but may be unfamiliar with some aspects of the system being developed. </w:t>
      </w:r>
    </w:p>
    <w:p w14:paraId="17F0B8D3" w14:textId="77777777" w:rsidR="00003AC2" w:rsidRDefault="0000294D">
      <w:pPr>
        <w:numPr>
          <w:ilvl w:val="0"/>
          <w:numId w:val="22"/>
        </w:numPr>
        <w:spacing w:after="28"/>
        <w:ind w:left="499" w:right="623" w:hanging="360"/>
      </w:pPr>
      <w:r>
        <w:rPr>
          <w:b/>
        </w:rPr>
        <w:t xml:space="preserve">Embedded: </w:t>
      </w:r>
      <w:r>
        <w:t xml:space="preserve">A development project is considered to be of embedded type, if the software being developed is strongly coupled to complex hardware, or if the stringent regulations on the operational procedures exist. </w:t>
      </w:r>
    </w:p>
    <w:p w14:paraId="08EF2590" w14:textId="77777777" w:rsidR="00003AC2" w:rsidRDefault="0000294D">
      <w:pPr>
        <w:spacing w:after="159"/>
        <w:ind w:left="848" w:right="623" w:hanging="360"/>
      </w:pPr>
      <w:r>
        <w:rPr>
          <w:rFonts w:ascii="Wingdings" w:eastAsia="Wingdings" w:hAnsi="Wingdings" w:cs="Wingdings"/>
        </w:rPr>
        <w:t>➢</w:t>
      </w:r>
      <w:r>
        <w:rPr>
          <w:rFonts w:ascii="Arial" w:eastAsia="Arial" w:hAnsi="Arial" w:cs="Arial"/>
        </w:rPr>
        <w:t xml:space="preserve"> </w:t>
      </w:r>
      <w:r>
        <w:t xml:space="preserve">According to Boehm, software cost estimation should be done through three stages: Basic COCOMO, Intermediate COCOMO, and Complete COCOMO. </w:t>
      </w:r>
    </w:p>
    <w:p w14:paraId="5980AD8C" w14:textId="77777777" w:rsidR="00003AC2" w:rsidRDefault="0000294D">
      <w:pPr>
        <w:pStyle w:val="Heading2"/>
        <w:spacing w:after="127"/>
        <w:ind w:left="125" w:right="2038"/>
      </w:pPr>
      <w:r>
        <w:t xml:space="preserve">Basic COCOMO Model </w:t>
      </w:r>
    </w:p>
    <w:p w14:paraId="388EC274" w14:textId="77777777" w:rsidR="00003AC2" w:rsidRDefault="0000294D">
      <w:pPr>
        <w:ind w:left="140" w:right="623"/>
      </w:pPr>
      <w:r>
        <w:t xml:space="preserve">The basic COCOMO model gives an approximate estimate of the project parameters. The basic COCOMO estimation model is given by the following expressions: </w:t>
      </w:r>
    </w:p>
    <w:p w14:paraId="57C6B9E0" w14:textId="77777777" w:rsidR="00003AC2" w:rsidRDefault="0000294D">
      <w:pPr>
        <w:spacing w:after="69" w:line="259" w:lineRule="auto"/>
        <w:ind w:left="0" w:firstLine="0"/>
        <w:jc w:val="left"/>
      </w:pPr>
      <w:r>
        <w:rPr>
          <w:sz w:val="20"/>
        </w:rPr>
        <w:t xml:space="preserve"> </w:t>
      </w:r>
    </w:p>
    <w:p w14:paraId="7DD5A921" w14:textId="77777777" w:rsidR="00003AC2" w:rsidRDefault="0000294D">
      <w:pPr>
        <w:spacing w:after="0" w:line="259" w:lineRule="auto"/>
        <w:ind w:left="0" w:firstLine="0"/>
        <w:jc w:val="left"/>
      </w:pPr>
      <w:r>
        <w:rPr>
          <w:sz w:val="28"/>
        </w:rPr>
        <w:t xml:space="preserve"> </w:t>
      </w:r>
    </w:p>
    <w:p w14:paraId="08C64044" w14:textId="77777777" w:rsidR="00003AC2" w:rsidRDefault="0000294D">
      <w:pPr>
        <w:spacing w:after="453" w:line="259" w:lineRule="auto"/>
        <w:ind w:left="3008" w:firstLine="0"/>
        <w:jc w:val="left"/>
      </w:pPr>
      <w:r>
        <w:rPr>
          <w:b/>
        </w:rPr>
        <w:t xml:space="preserve">Effort = c1 х (KLOC) </w:t>
      </w:r>
      <w:r>
        <w:rPr>
          <w:b/>
          <w:vertAlign w:val="superscript"/>
        </w:rPr>
        <w:t xml:space="preserve">c2 </w:t>
      </w:r>
      <w:r>
        <w:rPr>
          <w:b/>
        </w:rPr>
        <w:t xml:space="preserve">PM </w:t>
      </w:r>
    </w:p>
    <w:p w14:paraId="389C2C1F" w14:textId="77777777" w:rsidR="00003AC2" w:rsidRDefault="0000294D">
      <w:pPr>
        <w:pStyle w:val="Heading2"/>
        <w:ind w:left="3018" w:right="2038"/>
      </w:pPr>
      <w:r>
        <w:t>Tdev = c3 x (Effort)</w:t>
      </w:r>
      <w:r>
        <w:rPr>
          <w:vertAlign w:val="superscript"/>
        </w:rPr>
        <w:t xml:space="preserve">c4  </w:t>
      </w:r>
      <w:r>
        <w:t xml:space="preserve">Months </w:t>
      </w:r>
    </w:p>
    <w:p w14:paraId="5A557CAC" w14:textId="77777777" w:rsidR="00003AC2" w:rsidRDefault="0000294D">
      <w:pPr>
        <w:spacing w:after="175" w:line="259" w:lineRule="auto"/>
        <w:ind w:left="0" w:firstLine="0"/>
        <w:jc w:val="left"/>
      </w:pPr>
      <w:r>
        <w:rPr>
          <w:sz w:val="20"/>
        </w:rPr>
        <w:t xml:space="preserve"> </w:t>
      </w:r>
    </w:p>
    <w:p w14:paraId="1C9CC367" w14:textId="77777777" w:rsidR="00003AC2" w:rsidRDefault="0000294D">
      <w:pPr>
        <w:ind w:left="140" w:right="623"/>
      </w:pPr>
      <w:r>
        <w:t xml:space="preserve">Where </w:t>
      </w:r>
      <w:r>
        <w:rPr>
          <w:sz w:val="26"/>
        </w:rPr>
        <w:t xml:space="preserve"> </w:t>
      </w:r>
    </w:p>
    <w:p w14:paraId="450115FE" w14:textId="77777777" w:rsidR="00003AC2" w:rsidRDefault="0000294D">
      <w:pPr>
        <w:spacing w:after="42" w:line="259" w:lineRule="auto"/>
        <w:ind w:left="812" w:firstLine="0"/>
        <w:jc w:val="left"/>
      </w:pPr>
      <w:r>
        <w:rPr>
          <w:sz w:val="21"/>
        </w:rPr>
        <w:t xml:space="preserve"> </w:t>
      </w:r>
    </w:p>
    <w:p w14:paraId="55B5875D" w14:textId="77777777" w:rsidR="00003AC2" w:rsidRDefault="0000294D">
      <w:pPr>
        <w:numPr>
          <w:ilvl w:val="0"/>
          <w:numId w:val="23"/>
        </w:numPr>
        <w:spacing w:after="27"/>
        <w:ind w:right="623" w:hanging="360"/>
      </w:pPr>
      <w:r>
        <w:t xml:space="preserve">KLOC is the estimated size of the software product expressed in Kilo Lines of Code, </w:t>
      </w:r>
    </w:p>
    <w:p w14:paraId="3016EFAD" w14:textId="77777777" w:rsidR="00003AC2" w:rsidRDefault="0000294D">
      <w:pPr>
        <w:numPr>
          <w:ilvl w:val="0"/>
          <w:numId w:val="23"/>
        </w:numPr>
        <w:ind w:right="623" w:hanging="360"/>
      </w:pPr>
      <w:r>
        <w:t xml:space="preserve">c1,c2,c3,c4 are constants for each category of software products, </w:t>
      </w:r>
    </w:p>
    <w:p w14:paraId="7AF5811B" w14:textId="77777777" w:rsidR="00003AC2" w:rsidRDefault="0000294D">
      <w:pPr>
        <w:numPr>
          <w:ilvl w:val="0"/>
          <w:numId w:val="23"/>
        </w:numPr>
        <w:ind w:right="623" w:hanging="360"/>
      </w:pPr>
      <w:r>
        <w:lastRenderedPageBreak/>
        <w:t xml:space="preserve">Tdev is the estimated time to develop the software, expressed in months, </w:t>
      </w:r>
    </w:p>
    <w:p w14:paraId="3766F107" w14:textId="77777777" w:rsidR="00003AC2" w:rsidRDefault="0000294D">
      <w:pPr>
        <w:numPr>
          <w:ilvl w:val="0"/>
          <w:numId w:val="23"/>
        </w:numPr>
        <w:ind w:right="623" w:hanging="360"/>
      </w:pPr>
      <w:r>
        <w:t xml:space="preserve">Effort is the total effort required to develop the software product, expressed in person months (PMs). </w:t>
      </w:r>
    </w:p>
    <w:tbl>
      <w:tblPr>
        <w:tblStyle w:val="TableGrid"/>
        <w:tblW w:w="4455" w:type="dxa"/>
        <w:tblInd w:w="3128" w:type="dxa"/>
        <w:tblCellMar>
          <w:top w:w="53" w:type="dxa"/>
          <w:left w:w="113" w:type="dxa"/>
          <w:right w:w="59" w:type="dxa"/>
        </w:tblCellMar>
        <w:tblLook w:val="04A0" w:firstRow="1" w:lastRow="0" w:firstColumn="1" w:lastColumn="0" w:noHBand="0" w:noVBand="1"/>
      </w:tblPr>
      <w:tblGrid>
        <w:gridCol w:w="2091"/>
        <w:gridCol w:w="533"/>
        <w:gridCol w:w="650"/>
        <w:gridCol w:w="530"/>
        <w:gridCol w:w="651"/>
      </w:tblGrid>
      <w:tr w:rsidR="00003AC2" w14:paraId="65AB0C76" w14:textId="77777777">
        <w:trPr>
          <w:trHeight w:val="302"/>
        </w:trPr>
        <w:tc>
          <w:tcPr>
            <w:tcW w:w="2091" w:type="dxa"/>
            <w:tcBorders>
              <w:top w:val="single" w:sz="4" w:space="0" w:color="000000"/>
              <w:left w:val="single" w:sz="4" w:space="0" w:color="000000"/>
              <w:bottom w:val="single" w:sz="4" w:space="0" w:color="000000"/>
              <w:right w:val="single" w:sz="4" w:space="0" w:color="000000"/>
            </w:tcBorders>
          </w:tcPr>
          <w:p w14:paraId="03397C14" w14:textId="77777777" w:rsidR="00003AC2" w:rsidRDefault="0000294D">
            <w:pPr>
              <w:spacing w:after="0" w:line="259" w:lineRule="auto"/>
              <w:ind w:left="0" w:firstLine="0"/>
              <w:jc w:val="left"/>
            </w:pPr>
            <w:r>
              <w:rPr>
                <w:b/>
              </w:rPr>
              <w:t xml:space="preserve">Software category </w:t>
            </w:r>
          </w:p>
        </w:tc>
        <w:tc>
          <w:tcPr>
            <w:tcW w:w="533" w:type="dxa"/>
            <w:tcBorders>
              <w:top w:val="single" w:sz="4" w:space="0" w:color="000000"/>
              <w:left w:val="single" w:sz="4" w:space="0" w:color="000000"/>
              <w:bottom w:val="single" w:sz="4" w:space="0" w:color="000000"/>
              <w:right w:val="single" w:sz="4" w:space="0" w:color="000000"/>
            </w:tcBorders>
          </w:tcPr>
          <w:p w14:paraId="4F59B945" w14:textId="77777777" w:rsidR="00003AC2" w:rsidRDefault="0000294D">
            <w:pPr>
              <w:spacing w:after="0" w:line="259" w:lineRule="auto"/>
              <w:ind w:left="5" w:firstLine="0"/>
              <w:jc w:val="left"/>
            </w:pPr>
            <w:r>
              <w:rPr>
                <w:b/>
              </w:rPr>
              <w:t xml:space="preserve">c1 </w:t>
            </w:r>
          </w:p>
        </w:tc>
        <w:tc>
          <w:tcPr>
            <w:tcW w:w="650" w:type="dxa"/>
            <w:tcBorders>
              <w:top w:val="single" w:sz="4" w:space="0" w:color="000000"/>
              <w:left w:val="single" w:sz="4" w:space="0" w:color="000000"/>
              <w:bottom w:val="single" w:sz="4" w:space="0" w:color="000000"/>
              <w:right w:val="single" w:sz="4" w:space="0" w:color="000000"/>
            </w:tcBorders>
          </w:tcPr>
          <w:p w14:paraId="40257A24" w14:textId="77777777" w:rsidR="00003AC2" w:rsidRDefault="0000294D">
            <w:pPr>
              <w:spacing w:after="0" w:line="259" w:lineRule="auto"/>
              <w:ind w:left="0" w:firstLine="0"/>
              <w:jc w:val="left"/>
            </w:pPr>
            <w:r>
              <w:rPr>
                <w:b/>
              </w:rPr>
              <w:t xml:space="preserve">c2 </w:t>
            </w:r>
          </w:p>
        </w:tc>
        <w:tc>
          <w:tcPr>
            <w:tcW w:w="530" w:type="dxa"/>
            <w:tcBorders>
              <w:top w:val="single" w:sz="4" w:space="0" w:color="000000"/>
              <w:left w:val="single" w:sz="4" w:space="0" w:color="000000"/>
              <w:bottom w:val="single" w:sz="4" w:space="0" w:color="000000"/>
              <w:right w:val="single" w:sz="4" w:space="0" w:color="000000"/>
            </w:tcBorders>
          </w:tcPr>
          <w:p w14:paraId="78CB7B09" w14:textId="77777777" w:rsidR="00003AC2" w:rsidRDefault="0000294D">
            <w:pPr>
              <w:spacing w:after="0" w:line="259" w:lineRule="auto"/>
              <w:ind w:left="0" w:firstLine="0"/>
              <w:jc w:val="left"/>
            </w:pPr>
            <w:r>
              <w:rPr>
                <w:b/>
              </w:rPr>
              <w:t xml:space="preserve">c3 </w:t>
            </w:r>
          </w:p>
        </w:tc>
        <w:tc>
          <w:tcPr>
            <w:tcW w:w="651" w:type="dxa"/>
            <w:tcBorders>
              <w:top w:val="single" w:sz="4" w:space="0" w:color="000000"/>
              <w:left w:val="single" w:sz="4" w:space="0" w:color="000000"/>
              <w:bottom w:val="single" w:sz="4" w:space="0" w:color="000000"/>
              <w:right w:val="single" w:sz="4" w:space="0" w:color="000000"/>
            </w:tcBorders>
          </w:tcPr>
          <w:p w14:paraId="313BFECF" w14:textId="77777777" w:rsidR="00003AC2" w:rsidRDefault="0000294D">
            <w:pPr>
              <w:spacing w:after="0" w:line="259" w:lineRule="auto"/>
              <w:ind w:left="0" w:firstLine="0"/>
              <w:jc w:val="left"/>
            </w:pPr>
            <w:r>
              <w:rPr>
                <w:b/>
              </w:rPr>
              <w:t xml:space="preserve">c4 </w:t>
            </w:r>
          </w:p>
        </w:tc>
      </w:tr>
      <w:tr w:rsidR="00003AC2" w14:paraId="2E89E3C4" w14:textId="77777777">
        <w:trPr>
          <w:trHeight w:val="305"/>
        </w:trPr>
        <w:tc>
          <w:tcPr>
            <w:tcW w:w="2091" w:type="dxa"/>
            <w:tcBorders>
              <w:top w:val="single" w:sz="4" w:space="0" w:color="000000"/>
              <w:left w:val="single" w:sz="4" w:space="0" w:color="000000"/>
              <w:bottom w:val="single" w:sz="4" w:space="0" w:color="000000"/>
              <w:right w:val="single" w:sz="4" w:space="0" w:color="000000"/>
            </w:tcBorders>
          </w:tcPr>
          <w:p w14:paraId="6E09ECB9" w14:textId="77777777" w:rsidR="00003AC2" w:rsidRDefault="0000294D">
            <w:pPr>
              <w:spacing w:after="0" w:line="259" w:lineRule="auto"/>
              <w:ind w:left="0" w:firstLine="0"/>
              <w:jc w:val="left"/>
            </w:pPr>
            <w:r>
              <w:rPr>
                <w:b/>
              </w:rPr>
              <w:t xml:space="preserve">Organic </w:t>
            </w:r>
          </w:p>
        </w:tc>
        <w:tc>
          <w:tcPr>
            <w:tcW w:w="533" w:type="dxa"/>
            <w:tcBorders>
              <w:top w:val="single" w:sz="4" w:space="0" w:color="000000"/>
              <w:left w:val="single" w:sz="4" w:space="0" w:color="000000"/>
              <w:bottom w:val="single" w:sz="4" w:space="0" w:color="000000"/>
              <w:right w:val="single" w:sz="4" w:space="0" w:color="000000"/>
            </w:tcBorders>
          </w:tcPr>
          <w:p w14:paraId="0DCB5797" w14:textId="77777777" w:rsidR="00003AC2" w:rsidRDefault="0000294D">
            <w:pPr>
              <w:spacing w:after="0" w:line="259" w:lineRule="auto"/>
              <w:ind w:left="0" w:firstLine="0"/>
              <w:jc w:val="left"/>
            </w:pPr>
            <w:r>
              <w:t xml:space="preserve">2.4 </w:t>
            </w:r>
          </w:p>
        </w:tc>
        <w:tc>
          <w:tcPr>
            <w:tcW w:w="650" w:type="dxa"/>
            <w:tcBorders>
              <w:top w:val="single" w:sz="4" w:space="0" w:color="000000"/>
              <w:left w:val="single" w:sz="4" w:space="0" w:color="000000"/>
              <w:bottom w:val="single" w:sz="4" w:space="0" w:color="000000"/>
              <w:right w:val="single" w:sz="4" w:space="0" w:color="000000"/>
            </w:tcBorders>
          </w:tcPr>
          <w:p w14:paraId="4CEC025D" w14:textId="77777777" w:rsidR="00003AC2" w:rsidRDefault="0000294D">
            <w:pPr>
              <w:spacing w:after="0" w:line="259" w:lineRule="auto"/>
              <w:ind w:left="0" w:firstLine="0"/>
              <w:jc w:val="left"/>
            </w:pPr>
            <w:r>
              <w:t xml:space="preserve">1.05 </w:t>
            </w:r>
          </w:p>
        </w:tc>
        <w:tc>
          <w:tcPr>
            <w:tcW w:w="530" w:type="dxa"/>
            <w:tcBorders>
              <w:top w:val="single" w:sz="4" w:space="0" w:color="000000"/>
              <w:left w:val="single" w:sz="4" w:space="0" w:color="000000"/>
              <w:bottom w:val="single" w:sz="4" w:space="0" w:color="000000"/>
              <w:right w:val="single" w:sz="4" w:space="0" w:color="000000"/>
            </w:tcBorders>
          </w:tcPr>
          <w:p w14:paraId="152380B4" w14:textId="77777777" w:rsidR="00003AC2" w:rsidRDefault="0000294D">
            <w:pPr>
              <w:spacing w:after="0" w:line="259" w:lineRule="auto"/>
              <w:ind w:left="0" w:firstLine="0"/>
              <w:jc w:val="left"/>
            </w:pPr>
            <w:r>
              <w:t xml:space="preserve">2.5 </w:t>
            </w:r>
          </w:p>
        </w:tc>
        <w:tc>
          <w:tcPr>
            <w:tcW w:w="651" w:type="dxa"/>
            <w:tcBorders>
              <w:top w:val="single" w:sz="4" w:space="0" w:color="000000"/>
              <w:left w:val="single" w:sz="4" w:space="0" w:color="000000"/>
              <w:bottom w:val="single" w:sz="4" w:space="0" w:color="000000"/>
              <w:right w:val="single" w:sz="4" w:space="0" w:color="000000"/>
            </w:tcBorders>
          </w:tcPr>
          <w:p w14:paraId="0E0D47D8" w14:textId="77777777" w:rsidR="00003AC2" w:rsidRDefault="0000294D">
            <w:pPr>
              <w:spacing w:after="0" w:line="259" w:lineRule="auto"/>
              <w:ind w:left="0" w:firstLine="0"/>
              <w:jc w:val="left"/>
            </w:pPr>
            <w:r>
              <w:t xml:space="preserve">0.38 </w:t>
            </w:r>
          </w:p>
        </w:tc>
      </w:tr>
      <w:tr w:rsidR="00003AC2" w14:paraId="0B2EF3D4" w14:textId="77777777">
        <w:trPr>
          <w:trHeight w:val="302"/>
        </w:trPr>
        <w:tc>
          <w:tcPr>
            <w:tcW w:w="2091" w:type="dxa"/>
            <w:tcBorders>
              <w:top w:val="single" w:sz="4" w:space="0" w:color="000000"/>
              <w:left w:val="single" w:sz="4" w:space="0" w:color="000000"/>
              <w:bottom w:val="single" w:sz="4" w:space="0" w:color="000000"/>
              <w:right w:val="single" w:sz="4" w:space="0" w:color="000000"/>
            </w:tcBorders>
          </w:tcPr>
          <w:p w14:paraId="7AF395D0" w14:textId="77777777" w:rsidR="00003AC2" w:rsidRDefault="0000294D">
            <w:pPr>
              <w:spacing w:after="0" w:line="259" w:lineRule="auto"/>
              <w:ind w:left="0" w:firstLine="0"/>
              <w:jc w:val="left"/>
            </w:pPr>
            <w:r>
              <w:rPr>
                <w:b/>
              </w:rPr>
              <w:t xml:space="preserve">Semi- Detached </w:t>
            </w:r>
          </w:p>
        </w:tc>
        <w:tc>
          <w:tcPr>
            <w:tcW w:w="533" w:type="dxa"/>
            <w:tcBorders>
              <w:top w:val="single" w:sz="4" w:space="0" w:color="000000"/>
              <w:left w:val="single" w:sz="4" w:space="0" w:color="000000"/>
              <w:bottom w:val="single" w:sz="4" w:space="0" w:color="000000"/>
              <w:right w:val="single" w:sz="4" w:space="0" w:color="000000"/>
            </w:tcBorders>
          </w:tcPr>
          <w:p w14:paraId="6DC754EE" w14:textId="77777777" w:rsidR="00003AC2" w:rsidRDefault="0000294D">
            <w:pPr>
              <w:spacing w:after="0" w:line="259" w:lineRule="auto"/>
              <w:ind w:left="0" w:firstLine="0"/>
              <w:jc w:val="left"/>
            </w:pPr>
            <w:r>
              <w:t xml:space="preserve">3.0 </w:t>
            </w:r>
          </w:p>
        </w:tc>
        <w:tc>
          <w:tcPr>
            <w:tcW w:w="650" w:type="dxa"/>
            <w:tcBorders>
              <w:top w:val="single" w:sz="4" w:space="0" w:color="000000"/>
              <w:left w:val="single" w:sz="4" w:space="0" w:color="000000"/>
              <w:bottom w:val="single" w:sz="4" w:space="0" w:color="000000"/>
              <w:right w:val="single" w:sz="4" w:space="0" w:color="000000"/>
            </w:tcBorders>
          </w:tcPr>
          <w:p w14:paraId="13121EC8" w14:textId="77777777" w:rsidR="00003AC2" w:rsidRDefault="0000294D">
            <w:pPr>
              <w:spacing w:after="0" w:line="259" w:lineRule="auto"/>
              <w:ind w:left="0" w:firstLine="0"/>
              <w:jc w:val="left"/>
            </w:pPr>
            <w:r>
              <w:t xml:space="preserve">1.12 </w:t>
            </w:r>
          </w:p>
        </w:tc>
        <w:tc>
          <w:tcPr>
            <w:tcW w:w="530" w:type="dxa"/>
            <w:tcBorders>
              <w:top w:val="single" w:sz="4" w:space="0" w:color="000000"/>
              <w:left w:val="single" w:sz="4" w:space="0" w:color="000000"/>
              <w:bottom w:val="single" w:sz="4" w:space="0" w:color="000000"/>
              <w:right w:val="single" w:sz="4" w:space="0" w:color="000000"/>
            </w:tcBorders>
          </w:tcPr>
          <w:p w14:paraId="39339CEC" w14:textId="77777777" w:rsidR="00003AC2" w:rsidRDefault="0000294D">
            <w:pPr>
              <w:spacing w:after="0" w:line="259" w:lineRule="auto"/>
              <w:ind w:left="0" w:firstLine="0"/>
              <w:jc w:val="left"/>
            </w:pPr>
            <w:r>
              <w:t xml:space="preserve">2.5 </w:t>
            </w:r>
          </w:p>
        </w:tc>
        <w:tc>
          <w:tcPr>
            <w:tcW w:w="651" w:type="dxa"/>
            <w:tcBorders>
              <w:top w:val="single" w:sz="4" w:space="0" w:color="000000"/>
              <w:left w:val="single" w:sz="4" w:space="0" w:color="000000"/>
              <w:bottom w:val="single" w:sz="4" w:space="0" w:color="000000"/>
              <w:right w:val="single" w:sz="4" w:space="0" w:color="000000"/>
            </w:tcBorders>
          </w:tcPr>
          <w:p w14:paraId="0C17E167" w14:textId="77777777" w:rsidR="00003AC2" w:rsidRDefault="0000294D">
            <w:pPr>
              <w:spacing w:after="0" w:line="259" w:lineRule="auto"/>
              <w:ind w:left="0" w:firstLine="0"/>
              <w:jc w:val="left"/>
            </w:pPr>
            <w:r>
              <w:t xml:space="preserve">0.35 </w:t>
            </w:r>
          </w:p>
        </w:tc>
      </w:tr>
      <w:tr w:rsidR="00003AC2" w14:paraId="0AD99EB3" w14:textId="77777777">
        <w:trPr>
          <w:trHeight w:val="302"/>
        </w:trPr>
        <w:tc>
          <w:tcPr>
            <w:tcW w:w="2091" w:type="dxa"/>
            <w:tcBorders>
              <w:top w:val="single" w:sz="4" w:space="0" w:color="000000"/>
              <w:left w:val="single" w:sz="4" w:space="0" w:color="000000"/>
              <w:bottom w:val="single" w:sz="4" w:space="0" w:color="000000"/>
              <w:right w:val="single" w:sz="4" w:space="0" w:color="000000"/>
            </w:tcBorders>
          </w:tcPr>
          <w:p w14:paraId="234CC377" w14:textId="77777777" w:rsidR="00003AC2" w:rsidRDefault="0000294D">
            <w:pPr>
              <w:spacing w:after="0" w:line="259" w:lineRule="auto"/>
              <w:ind w:left="0" w:firstLine="0"/>
              <w:jc w:val="left"/>
            </w:pPr>
            <w:r>
              <w:rPr>
                <w:b/>
              </w:rPr>
              <w:t xml:space="preserve">Embedded </w:t>
            </w:r>
          </w:p>
        </w:tc>
        <w:tc>
          <w:tcPr>
            <w:tcW w:w="533" w:type="dxa"/>
            <w:tcBorders>
              <w:top w:val="single" w:sz="4" w:space="0" w:color="000000"/>
              <w:left w:val="single" w:sz="4" w:space="0" w:color="000000"/>
              <w:bottom w:val="single" w:sz="4" w:space="0" w:color="000000"/>
              <w:right w:val="single" w:sz="4" w:space="0" w:color="000000"/>
            </w:tcBorders>
          </w:tcPr>
          <w:p w14:paraId="52F36F97" w14:textId="77777777" w:rsidR="00003AC2" w:rsidRDefault="0000294D">
            <w:pPr>
              <w:spacing w:after="0" w:line="259" w:lineRule="auto"/>
              <w:ind w:left="0" w:firstLine="0"/>
              <w:jc w:val="left"/>
            </w:pPr>
            <w:r>
              <w:t xml:space="preserve">3.6 </w:t>
            </w:r>
          </w:p>
        </w:tc>
        <w:tc>
          <w:tcPr>
            <w:tcW w:w="650" w:type="dxa"/>
            <w:tcBorders>
              <w:top w:val="single" w:sz="4" w:space="0" w:color="000000"/>
              <w:left w:val="single" w:sz="4" w:space="0" w:color="000000"/>
              <w:bottom w:val="single" w:sz="4" w:space="0" w:color="000000"/>
              <w:right w:val="single" w:sz="4" w:space="0" w:color="000000"/>
            </w:tcBorders>
          </w:tcPr>
          <w:p w14:paraId="600CD902" w14:textId="77777777" w:rsidR="00003AC2" w:rsidRDefault="0000294D">
            <w:pPr>
              <w:spacing w:after="0" w:line="259" w:lineRule="auto"/>
              <w:ind w:left="0" w:firstLine="0"/>
              <w:jc w:val="left"/>
            </w:pPr>
            <w:r>
              <w:t xml:space="preserve">1.20 </w:t>
            </w:r>
          </w:p>
        </w:tc>
        <w:tc>
          <w:tcPr>
            <w:tcW w:w="530" w:type="dxa"/>
            <w:tcBorders>
              <w:top w:val="single" w:sz="4" w:space="0" w:color="000000"/>
              <w:left w:val="single" w:sz="4" w:space="0" w:color="000000"/>
              <w:bottom w:val="single" w:sz="4" w:space="0" w:color="000000"/>
              <w:right w:val="single" w:sz="4" w:space="0" w:color="000000"/>
            </w:tcBorders>
          </w:tcPr>
          <w:p w14:paraId="67EE03CE" w14:textId="77777777" w:rsidR="00003AC2" w:rsidRDefault="0000294D">
            <w:pPr>
              <w:spacing w:after="0" w:line="259" w:lineRule="auto"/>
              <w:ind w:left="0" w:firstLine="0"/>
              <w:jc w:val="left"/>
            </w:pPr>
            <w:r>
              <w:t xml:space="preserve">2.5 </w:t>
            </w:r>
          </w:p>
        </w:tc>
        <w:tc>
          <w:tcPr>
            <w:tcW w:w="651" w:type="dxa"/>
            <w:tcBorders>
              <w:top w:val="single" w:sz="4" w:space="0" w:color="000000"/>
              <w:left w:val="single" w:sz="4" w:space="0" w:color="000000"/>
              <w:bottom w:val="single" w:sz="4" w:space="0" w:color="000000"/>
              <w:right w:val="single" w:sz="4" w:space="0" w:color="000000"/>
            </w:tcBorders>
          </w:tcPr>
          <w:p w14:paraId="3114ED1F" w14:textId="77777777" w:rsidR="00003AC2" w:rsidRDefault="0000294D">
            <w:pPr>
              <w:spacing w:after="0" w:line="259" w:lineRule="auto"/>
              <w:ind w:left="0" w:firstLine="0"/>
              <w:jc w:val="left"/>
            </w:pPr>
            <w:r>
              <w:t xml:space="preserve">0.32 </w:t>
            </w:r>
          </w:p>
        </w:tc>
      </w:tr>
    </w:tbl>
    <w:p w14:paraId="59A9E3BC" w14:textId="77777777" w:rsidR="00003AC2" w:rsidRDefault="0000294D">
      <w:pPr>
        <w:spacing w:after="0" w:line="259" w:lineRule="auto"/>
        <w:ind w:left="812" w:firstLine="0"/>
        <w:jc w:val="left"/>
      </w:pPr>
      <w:r>
        <w:t xml:space="preserve"> </w:t>
      </w:r>
    </w:p>
    <w:p w14:paraId="659291AA" w14:textId="77777777" w:rsidR="00003AC2" w:rsidRDefault="0000294D">
      <w:pPr>
        <w:spacing w:after="55" w:line="259" w:lineRule="auto"/>
        <w:ind w:left="0" w:firstLine="0"/>
        <w:jc w:val="left"/>
      </w:pPr>
      <w:r>
        <w:rPr>
          <w:sz w:val="25"/>
        </w:rPr>
        <w:t xml:space="preserve"> </w:t>
      </w:r>
    </w:p>
    <w:p w14:paraId="42EB15F4" w14:textId="77777777" w:rsidR="00003AC2" w:rsidRDefault="0000294D">
      <w:pPr>
        <w:ind w:left="140" w:right="623"/>
      </w:pPr>
      <w:r>
        <w:t xml:space="preserve">The effort estimation is expressed in units of person-months (PM). It is the area under the personmonth plot (as shown in below figure). It should be carefully noted that an effort of 100 PM does not imply that 100 persons should work for 1 month nor does it imply that 1 person should be employed for 100 months, but it denotes the area under the person-month curve. </w:t>
      </w:r>
    </w:p>
    <w:p w14:paraId="4FB5FA65" w14:textId="77777777" w:rsidR="00003AC2" w:rsidRDefault="0000294D">
      <w:pPr>
        <w:spacing w:after="0" w:line="259" w:lineRule="auto"/>
        <w:ind w:left="0" w:firstLine="0"/>
        <w:jc w:val="left"/>
      </w:pPr>
      <w:r>
        <w:rPr>
          <w:sz w:val="20"/>
        </w:rPr>
        <w:t xml:space="preserve"> </w:t>
      </w:r>
    </w:p>
    <w:p w14:paraId="1353DCD8" w14:textId="77777777" w:rsidR="00003AC2" w:rsidRDefault="0000294D">
      <w:pPr>
        <w:spacing w:after="0" w:line="259" w:lineRule="auto"/>
        <w:ind w:left="0" w:firstLine="0"/>
        <w:jc w:val="left"/>
      </w:pPr>
      <w:r>
        <w:rPr>
          <w:sz w:val="18"/>
        </w:rPr>
        <w:t xml:space="preserve"> </w:t>
      </w:r>
    </w:p>
    <w:p w14:paraId="134C1061" w14:textId="77777777" w:rsidR="00003AC2" w:rsidRDefault="0000294D">
      <w:pPr>
        <w:spacing w:after="82" w:line="259" w:lineRule="auto"/>
        <w:ind w:left="979" w:firstLine="0"/>
        <w:jc w:val="left"/>
      </w:pPr>
      <w:r>
        <w:rPr>
          <w:noProof/>
          <w:sz w:val="22"/>
        </w:rPr>
        <mc:AlternateContent>
          <mc:Choice Requires="wpg">
            <w:drawing>
              <wp:inline distT="0" distB="0" distL="0" distR="0" wp14:anchorId="1D14D24E" wp14:editId="42D4B0BC">
                <wp:extent cx="4357370" cy="2180590"/>
                <wp:effectExtent l="0" t="0" r="0" b="0"/>
                <wp:docPr id="46627" name="Group 46627"/>
                <wp:cNvGraphicFramePr/>
                <a:graphic xmlns:a="http://schemas.openxmlformats.org/drawingml/2006/main">
                  <a:graphicData uri="http://schemas.microsoft.com/office/word/2010/wordprocessingGroup">
                    <wpg:wgp>
                      <wpg:cNvGrpSpPr/>
                      <wpg:grpSpPr>
                        <a:xfrm>
                          <a:off x="0" y="0"/>
                          <a:ext cx="4357370" cy="2180590"/>
                          <a:chOff x="0" y="0"/>
                          <a:chExt cx="4357370" cy="2180590"/>
                        </a:xfrm>
                      </wpg:grpSpPr>
                      <pic:pic xmlns:pic="http://schemas.openxmlformats.org/drawingml/2006/picture">
                        <pic:nvPicPr>
                          <pic:cNvPr id="4911" name="Picture 4911"/>
                          <pic:cNvPicPr/>
                        </pic:nvPicPr>
                        <pic:blipFill>
                          <a:blip r:embed="rId37"/>
                          <a:stretch>
                            <a:fillRect/>
                          </a:stretch>
                        </pic:blipFill>
                        <pic:spPr>
                          <a:xfrm>
                            <a:off x="0" y="0"/>
                            <a:ext cx="4357370" cy="2051685"/>
                          </a:xfrm>
                          <a:prstGeom prst="rect">
                            <a:avLst/>
                          </a:prstGeom>
                        </pic:spPr>
                      </pic:pic>
                      <pic:pic xmlns:pic="http://schemas.openxmlformats.org/drawingml/2006/picture">
                        <pic:nvPicPr>
                          <pic:cNvPr id="4913" name="Picture 4913"/>
                          <pic:cNvPicPr/>
                        </pic:nvPicPr>
                        <pic:blipFill>
                          <a:blip r:embed="rId38"/>
                          <a:stretch>
                            <a:fillRect/>
                          </a:stretch>
                        </pic:blipFill>
                        <pic:spPr>
                          <a:xfrm>
                            <a:off x="2398395" y="2035810"/>
                            <a:ext cx="1958340" cy="144780"/>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6627" style="width:343.1pt;height:171.7pt;mso-position-horizontal-relative:char;mso-position-vertical-relative:line" coordsize="43573,21805">
                <v:shape id="Picture 4911" style="position:absolute;width:43573;height:20516;left:0;top:0;" filled="f">
                  <v:imagedata r:id="rId39"/>
                </v:shape>
                <v:shape id="Picture 4913" style="position:absolute;width:19583;height:1447;left:23983;top:20358;" filled="f">
                  <v:imagedata r:id="rId40"/>
                </v:shape>
              </v:group>
            </w:pict>
          </mc:Fallback>
        </mc:AlternateContent>
      </w:r>
    </w:p>
    <w:p w14:paraId="681D1EC5" w14:textId="77777777" w:rsidR="00003AC2" w:rsidRDefault="0000294D">
      <w:pPr>
        <w:spacing w:after="0" w:line="259" w:lineRule="auto"/>
        <w:ind w:left="0" w:firstLine="0"/>
        <w:jc w:val="left"/>
      </w:pPr>
      <w:r>
        <w:rPr>
          <w:sz w:val="37"/>
        </w:rPr>
        <w:t xml:space="preserve"> </w:t>
      </w:r>
    </w:p>
    <w:p w14:paraId="40325AFC" w14:textId="77777777" w:rsidR="00003AC2" w:rsidRDefault="0000294D">
      <w:pPr>
        <w:spacing w:after="42" w:line="250" w:lineRule="auto"/>
        <w:ind w:left="517" w:right="421"/>
        <w:jc w:val="center"/>
      </w:pPr>
      <w:r>
        <w:rPr>
          <w:b/>
        </w:rPr>
        <w:t xml:space="preserve">Figure: </w:t>
      </w:r>
      <w:r>
        <w:t xml:space="preserve">Person-month curve </w:t>
      </w:r>
    </w:p>
    <w:p w14:paraId="66D95335" w14:textId="77777777" w:rsidR="00003AC2" w:rsidRDefault="0000294D">
      <w:pPr>
        <w:spacing w:after="0" w:line="259" w:lineRule="auto"/>
        <w:ind w:left="0" w:firstLine="0"/>
        <w:jc w:val="left"/>
      </w:pPr>
      <w:r>
        <w:rPr>
          <w:sz w:val="29"/>
        </w:rPr>
        <w:t xml:space="preserve"> </w:t>
      </w:r>
    </w:p>
    <w:p w14:paraId="3A59F40B" w14:textId="77777777" w:rsidR="00003AC2" w:rsidRDefault="0000294D">
      <w:pPr>
        <w:pStyle w:val="Heading2"/>
        <w:ind w:left="125" w:right="2038"/>
      </w:pPr>
      <w:r>
        <w:t xml:space="preserve">Estimation of development effort </w:t>
      </w:r>
    </w:p>
    <w:p w14:paraId="27F41108" w14:textId="77777777" w:rsidR="00003AC2" w:rsidRDefault="0000294D">
      <w:pPr>
        <w:spacing w:after="0" w:line="259" w:lineRule="auto"/>
        <w:ind w:left="0" w:firstLine="0"/>
        <w:jc w:val="left"/>
      </w:pPr>
      <w:r>
        <w:rPr>
          <w:b/>
          <w:sz w:val="28"/>
        </w:rPr>
        <w:t xml:space="preserve"> </w:t>
      </w:r>
    </w:p>
    <w:p w14:paraId="593E1AE0" w14:textId="77777777" w:rsidR="00003AC2" w:rsidRDefault="0000294D">
      <w:pPr>
        <w:spacing w:after="181"/>
        <w:ind w:left="140"/>
      </w:pPr>
      <w:r>
        <w:t xml:space="preserve">For the three classes of software products, the formulas for estimating the effort based on the code size are shown below: Organic : </w:t>
      </w:r>
      <w:r>
        <w:rPr>
          <w:b/>
        </w:rPr>
        <w:t>Effort = 2.4(</w:t>
      </w:r>
      <w:r>
        <w:rPr>
          <w:b/>
          <w:i/>
        </w:rPr>
        <w:t>KLOC</w:t>
      </w:r>
      <w:r>
        <w:rPr>
          <w:b/>
        </w:rPr>
        <w:t>)</w:t>
      </w:r>
      <w:r>
        <w:rPr>
          <w:b/>
          <w:vertAlign w:val="superscript"/>
        </w:rPr>
        <w:t xml:space="preserve">1.05    </w:t>
      </w:r>
      <w:r>
        <w:rPr>
          <w:b/>
        </w:rPr>
        <w:t xml:space="preserve">PM </w:t>
      </w:r>
    </w:p>
    <w:p w14:paraId="3E99DB57" w14:textId="77777777" w:rsidR="00003AC2" w:rsidRDefault="0000294D">
      <w:pPr>
        <w:spacing w:after="33"/>
        <w:ind w:left="2542" w:right="623"/>
      </w:pPr>
      <w:r>
        <w:t xml:space="preserve">Semi- detached : </w:t>
      </w:r>
      <w:r>
        <w:rPr>
          <w:b/>
        </w:rPr>
        <w:t>Effort = 3.0(</w:t>
      </w:r>
      <w:r>
        <w:rPr>
          <w:b/>
          <w:i/>
        </w:rPr>
        <w:t>KLOC</w:t>
      </w:r>
      <w:r>
        <w:rPr>
          <w:b/>
        </w:rPr>
        <w:t>)</w:t>
      </w:r>
      <w:r>
        <w:rPr>
          <w:b/>
          <w:vertAlign w:val="superscript"/>
        </w:rPr>
        <w:t xml:space="preserve">1.12    </w:t>
      </w:r>
      <w:r>
        <w:rPr>
          <w:b/>
        </w:rPr>
        <w:t xml:space="preserve">PM </w:t>
      </w:r>
    </w:p>
    <w:p w14:paraId="2F807BE3" w14:textId="77777777" w:rsidR="00003AC2" w:rsidRDefault="0000294D">
      <w:pPr>
        <w:pStyle w:val="Heading2"/>
        <w:ind w:left="2290" w:right="2038"/>
      </w:pPr>
      <w:r>
        <w:rPr>
          <w:b w:val="0"/>
        </w:rPr>
        <w:t xml:space="preserve">Embedded </w:t>
      </w:r>
      <w:r>
        <w:rPr>
          <w:b w:val="0"/>
        </w:rPr>
        <w:tab/>
        <w:t xml:space="preserve">: </w:t>
      </w:r>
      <w:r>
        <w:t>Effort = 3.6(</w:t>
      </w:r>
      <w:r>
        <w:rPr>
          <w:i/>
        </w:rPr>
        <w:t>KLOC</w:t>
      </w:r>
      <w:r>
        <w:t>)</w:t>
      </w:r>
      <w:r>
        <w:rPr>
          <w:vertAlign w:val="superscript"/>
        </w:rPr>
        <w:t xml:space="preserve">1.20    </w:t>
      </w:r>
      <w:r>
        <w:t xml:space="preserve">PM Estimation of development time </w:t>
      </w:r>
    </w:p>
    <w:p w14:paraId="6F1D80CA" w14:textId="77777777" w:rsidR="00003AC2" w:rsidRDefault="0000294D">
      <w:pPr>
        <w:ind w:left="140" w:right="198"/>
      </w:pPr>
      <w:r>
        <w:t xml:space="preserve">For the three classes of software products, the formulas for estimating the development time based on the effort are given below: </w:t>
      </w:r>
    </w:p>
    <w:p w14:paraId="59E2B09B" w14:textId="77777777" w:rsidR="00003AC2" w:rsidRDefault="0000294D">
      <w:pPr>
        <w:spacing w:after="165" w:line="259" w:lineRule="auto"/>
        <w:ind w:left="0" w:firstLine="0"/>
        <w:jc w:val="left"/>
      </w:pPr>
      <w:r>
        <w:rPr>
          <w:sz w:val="26"/>
        </w:rPr>
        <w:t xml:space="preserve"> </w:t>
      </w:r>
    </w:p>
    <w:p w14:paraId="689E0173" w14:textId="77777777" w:rsidR="00003AC2" w:rsidRDefault="0000294D">
      <w:pPr>
        <w:pStyle w:val="Heading2"/>
        <w:spacing w:after="27"/>
        <w:ind w:left="125" w:right="2038"/>
      </w:pPr>
      <w:r>
        <w:rPr>
          <w:b w:val="0"/>
        </w:rPr>
        <w:t xml:space="preserve">Organic </w:t>
      </w:r>
      <w:r>
        <w:rPr>
          <w:b w:val="0"/>
        </w:rPr>
        <w:tab/>
        <w:t xml:space="preserve">: </w:t>
      </w:r>
      <w:r>
        <w:t>Tdev = 2.5(</w:t>
      </w:r>
      <w:r>
        <w:rPr>
          <w:i/>
        </w:rPr>
        <w:t>Effort</w:t>
      </w:r>
      <w:r>
        <w:t>)</w:t>
      </w:r>
      <w:r>
        <w:rPr>
          <w:vertAlign w:val="superscript"/>
        </w:rPr>
        <w:t xml:space="preserve">0.38 </w:t>
      </w:r>
      <w:r>
        <w:rPr>
          <w:vertAlign w:val="superscript"/>
        </w:rPr>
        <w:tab/>
      </w:r>
      <w:r>
        <w:t xml:space="preserve">Months </w:t>
      </w:r>
      <w:r>
        <w:rPr>
          <w:b w:val="0"/>
        </w:rPr>
        <w:t xml:space="preserve">Semi- detached : </w:t>
      </w:r>
      <w:r>
        <w:t>Tdev = 2.5(</w:t>
      </w:r>
      <w:r>
        <w:rPr>
          <w:i/>
        </w:rPr>
        <w:t>Effort</w:t>
      </w:r>
      <w:r>
        <w:t>)</w:t>
      </w:r>
      <w:r>
        <w:rPr>
          <w:vertAlign w:val="superscript"/>
        </w:rPr>
        <w:t xml:space="preserve">0.35 </w:t>
      </w:r>
      <w:r>
        <w:rPr>
          <w:vertAlign w:val="superscript"/>
        </w:rPr>
        <w:tab/>
      </w:r>
      <w:r>
        <w:t xml:space="preserve">Months </w:t>
      </w:r>
      <w:r>
        <w:rPr>
          <w:b w:val="0"/>
        </w:rPr>
        <w:t xml:space="preserve">Embedded </w:t>
      </w:r>
      <w:r>
        <w:rPr>
          <w:b w:val="0"/>
        </w:rPr>
        <w:tab/>
        <w:t xml:space="preserve">: </w:t>
      </w:r>
      <w:r>
        <w:t>Tdev = 2.5(</w:t>
      </w:r>
      <w:r>
        <w:rPr>
          <w:i/>
        </w:rPr>
        <w:t>Effort</w:t>
      </w:r>
      <w:r>
        <w:t>)</w:t>
      </w:r>
      <w:r>
        <w:rPr>
          <w:vertAlign w:val="superscript"/>
        </w:rPr>
        <w:t xml:space="preserve">0.32 </w:t>
      </w:r>
      <w:r>
        <w:rPr>
          <w:vertAlign w:val="superscript"/>
        </w:rPr>
        <w:tab/>
      </w:r>
      <w:r>
        <w:t xml:space="preserve">Months </w:t>
      </w:r>
    </w:p>
    <w:p w14:paraId="10AA7C23" w14:textId="77777777" w:rsidR="00003AC2" w:rsidRDefault="0000294D">
      <w:pPr>
        <w:spacing w:after="141" w:line="259" w:lineRule="auto"/>
        <w:ind w:left="0" w:firstLine="0"/>
        <w:jc w:val="left"/>
      </w:pPr>
      <w:r>
        <w:rPr>
          <w:b/>
          <w:sz w:val="26"/>
        </w:rPr>
        <w:t xml:space="preserve"> </w:t>
      </w:r>
    </w:p>
    <w:p w14:paraId="7768F8A5" w14:textId="77777777" w:rsidR="00003AC2" w:rsidRDefault="0000294D">
      <w:pPr>
        <w:ind w:left="120" w:firstLine="60"/>
      </w:pPr>
      <w:r>
        <w:lastRenderedPageBreak/>
        <w:t xml:space="preserve">The effort is somewhat super-linear in the size of the software product. Thus, the effort required to develop a product increases very rapidly with project size as shown in the graph. </w:t>
      </w:r>
    </w:p>
    <w:p w14:paraId="1117B90C" w14:textId="77777777" w:rsidR="00003AC2" w:rsidRDefault="0000294D">
      <w:pPr>
        <w:spacing w:after="0" w:line="259" w:lineRule="auto"/>
        <w:ind w:left="0" w:right="2578" w:firstLine="0"/>
        <w:jc w:val="left"/>
      </w:pPr>
      <w:r>
        <w:rPr>
          <w:sz w:val="9"/>
        </w:rPr>
        <w:t xml:space="preserve"> </w:t>
      </w:r>
    </w:p>
    <w:p w14:paraId="5622B270" w14:textId="77777777" w:rsidR="00003AC2" w:rsidRDefault="0000294D">
      <w:pPr>
        <w:spacing w:after="0" w:line="259" w:lineRule="auto"/>
        <w:ind w:left="1480" w:firstLine="0"/>
        <w:jc w:val="left"/>
      </w:pPr>
      <w:r>
        <w:rPr>
          <w:noProof/>
          <w:sz w:val="22"/>
        </w:rPr>
        <mc:AlternateContent>
          <mc:Choice Requires="wpg">
            <w:drawing>
              <wp:inline distT="0" distB="0" distL="0" distR="0" wp14:anchorId="748CF130" wp14:editId="5E0DB6EC">
                <wp:extent cx="4212590" cy="3005455"/>
                <wp:effectExtent l="0" t="0" r="0" b="0"/>
                <wp:docPr id="44690" name="Group 44690"/>
                <wp:cNvGraphicFramePr/>
                <a:graphic xmlns:a="http://schemas.openxmlformats.org/drawingml/2006/main">
                  <a:graphicData uri="http://schemas.microsoft.com/office/word/2010/wordprocessingGroup">
                    <wpg:wgp>
                      <wpg:cNvGrpSpPr/>
                      <wpg:grpSpPr>
                        <a:xfrm>
                          <a:off x="0" y="0"/>
                          <a:ext cx="4212590" cy="3005455"/>
                          <a:chOff x="0" y="0"/>
                          <a:chExt cx="4212590" cy="3005455"/>
                        </a:xfrm>
                      </wpg:grpSpPr>
                      <pic:pic xmlns:pic="http://schemas.openxmlformats.org/drawingml/2006/picture">
                        <pic:nvPicPr>
                          <pic:cNvPr id="5490" name="Picture 5490"/>
                          <pic:cNvPicPr/>
                        </pic:nvPicPr>
                        <pic:blipFill>
                          <a:blip r:embed="rId41"/>
                          <a:stretch>
                            <a:fillRect/>
                          </a:stretch>
                        </pic:blipFill>
                        <pic:spPr>
                          <a:xfrm>
                            <a:off x="0" y="0"/>
                            <a:ext cx="4212590" cy="2778760"/>
                          </a:xfrm>
                          <a:prstGeom prst="rect">
                            <a:avLst/>
                          </a:prstGeom>
                        </pic:spPr>
                      </pic:pic>
                      <pic:pic xmlns:pic="http://schemas.openxmlformats.org/drawingml/2006/picture">
                        <pic:nvPicPr>
                          <pic:cNvPr id="5492" name="Picture 5492"/>
                          <pic:cNvPicPr/>
                        </pic:nvPicPr>
                        <pic:blipFill>
                          <a:blip r:embed="rId42"/>
                          <a:stretch>
                            <a:fillRect/>
                          </a:stretch>
                        </pic:blipFill>
                        <pic:spPr>
                          <a:xfrm>
                            <a:off x="1886585" y="2758440"/>
                            <a:ext cx="1940560" cy="247015"/>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4690" style="width:331.7pt;height:236.65pt;mso-position-horizontal-relative:char;mso-position-vertical-relative:line" coordsize="42125,30054">
                <v:shape id="Picture 5490" style="position:absolute;width:42125;height:27787;left:0;top:0;" filled="f">
                  <v:imagedata r:id="rId43"/>
                </v:shape>
                <v:shape id="Picture 5492" style="position:absolute;width:19405;height:2470;left:18865;top:27584;" filled="f">
                  <v:imagedata r:id="rId44"/>
                </v:shape>
              </v:group>
            </w:pict>
          </mc:Fallback>
        </mc:AlternateContent>
      </w:r>
    </w:p>
    <w:p w14:paraId="0C244B8E" w14:textId="77777777" w:rsidR="00003AC2" w:rsidRDefault="0000294D">
      <w:pPr>
        <w:spacing w:after="113" w:line="259" w:lineRule="auto"/>
        <w:ind w:left="0" w:firstLine="0"/>
        <w:jc w:val="left"/>
      </w:pPr>
      <w:r>
        <w:rPr>
          <w:sz w:val="9"/>
        </w:rPr>
        <w:t xml:space="preserve"> </w:t>
      </w:r>
      <w:r>
        <w:rPr>
          <w:sz w:val="9"/>
        </w:rPr>
        <w:tab/>
      </w:r>
      <w:r>
        <w:rPr>
          <w:sz w:val="20"/>
        </w:rPr>
        <w:t xml:space="preserve"> </w:t>
      </w:r>
    </w:p>
    <w:p w14:paraId="67734A65" w14:textId="77777777" w:rsidR="00003AC2" w:rsidRDefault="0000294D">
      <w:pPr>
        <w:tabs>
          <w:tab w:val="center" w:pos="3178"/>
          <w:tab w:val="center" w:pos="5132"/>
        </w:tabs>
        <w:spacing w:after="13" w:line="249" w:lineRule="auto"/>
        <w:ind w:left="0" w:firstLine="0"/>
        <w:jc w:val="left"/>
      </w:pPr>
      <w:r>
        <w:rPr>
          <w:sz w:val="22"/>
        </w:rPr>
        <w:tab/>
      </w:r>
      <w:r>
        <w:rPr>
          <w:b/>
          <w:sz w:val="22"/>
        </w:rPr>
        <w:t xml:space="preserve">Figure </w:t>
      </w:r>
      <w:r>
        <w:rPr>
          <w:b/>
          <w:sz w:val="22"/>
        </w:rPr>
        <w:tab/>
      </w:r>
      <w:r>
        <w:rPr>
          <w:sz w:val="22"/>
        </w:rPr>
        <w:t xml:space="preserve">Effort versus product size </w:t>
      </w:r>
    </w:p>
    <w:p w14:paraId="4CF9ED4A" w14:textId="77777777" w:rsidR="00003AC2" w:rsidRDefault="0000294D">
      <w:pPr>
        <w:spacing w:after="132" w:line="246" w:lineRule="auto"/>
        <w:ind w:left="0" w:right="10647" w:firstLine="0"/>
        <w:jc w:val="left"/>
      </w:pPr>
      <w:r>
        <w:rPr>
          <w:sz w:val="20"/>
        </w:rPr>
        <w:t xml:space="preserve"> </w:t>
      </w:r>
      <w:r>
        <w:rPr>
          <w:sz w:val="19"/>
        </w:rPr>
        <w:t xml:space="preserve"> </w:t>
      </w:r>
    </w:p>
    <w:p w14:paraId="2B111F9A" w14:textId="77777777" w:rsidR="00003AC2" w:rsidRDefault="0000294D">
      <w:pPr>
        <w:ind w:left="140" w:right="623"/>
      </w:pPr>
      <w:r>
        <w:t xml:space="preserve">The development time is a sub-linear function of the size of the product, i.e. when the size of the product increases by two times, the time to develop the product does not double but rises moderately. This can be explained by the fact that for larger products, a larger number of activities which can be carried out concurrently can be identified. The parallel activities can be carried out simultaneously by the engineers. This reduces the time to complete the project. From the graph below, it can be observed that the development time is roughly the same for all the three categories of products. For example, a 60 KLOC program can be developed in approximately 18 months, regardless of whether it is of organic, semidetached, or embedded type. </w:t>
      </w:r>
    </w:p>
    <w:p w14:paraId="4AF62A1E" w14:textId="77777777" w:rsidR="00003AC2" w:rsidRDefault="0000294D">
      <w:pPr>
        <w:spacing w:after="53" w:line="259" w:lineRule="auto"/>
        <w:ind w:left="0" w:right="3078" w:firstLine="0"/>
        <w:jc w:val="left"/>
      </w:pPr>
      <w:r>
        <w:rPr>
          <w:sz w:val="9"/>
        </w:rPr>
        <w:t xml:space="preserve"> </w:t>
      </w:r>
    </w:p>
    <w:p w14:paraId="60BA8C33" w14:textId="77777777" w:rsidR="00003AC2" w:rsidRDefault="0000294D">
      <w:pPr>
        <w:spacing w:after="0" w:line="259" w:lineRule="auto"/>
        <w:ind w:left="0" w:right="2109" w:firstLine="0"/>
        <w:jc w:val="center"/>
      </w:pPr>
      <w:r>
        <w:rPr>
          <w:noProof/>
          <w:sz w:val="22"/>
        </w:rPr>
        <w:lastRenderedPageBreak/>
        <mc:AlternateContent>
          <mc:Choice Requires="wpg">
            <w:drawing>
              <wp:inline distT="0" distB="0" distL="0" distR="0" wp14:anchorId="4F2F5892" wp14:editId="6665B4E6">
                <wp:extent cx="4254500" cy="3154045"/>
                <wp:effectExtent l="0" t="0" r="0" b="0"/>
                <wp:docPr id="45729" name="Group 45729"/>
                <wp:cNvGraphicFramePr/>
                <a:graphic xmlns:a="http://schemas.openxmlformats.org/drawingml/2006/main">
                  <a:graphicData uri="http://schemas.microsoft.com/office/word/2010/wordprocessingGroup">
                    <wpg:wgp>
                      <wpg:cNvGrpSpPr/>
                      <wpg:grpSpPr>
                        <a:xfrm>
                          <a:off x="0" y="0"/>
                          <a:ext cx="4254500" cy="3154045"/>
                          <a:chOff x="0" y="0"/>
                          <a:chExt cx="4254500" cy="3154045"/>
                        </a:xfrm>
                      </wpg:grpSpPr>
                      <pic:pic xmlns:pic="http://schemas.openxmlformats.org/drawingml/2006/picture">
                        <pic:nvPicPr>
                          <pic:cNvPr id="5745" name="Picture 5745"/>
                          <pic:cNvPicPr/>
                        </pic:nvPicPr>
                        <pic:blipFill>
                          <a:blip r:embed="rId45"/>
                          <a:stretch>
                            <a:fillRect/>
                          </a:stretch>
                        </pic:blipFill>
                        <pic:spPr>
                          <a:xfrm>
                            <a:off x="0" y="0"/>
                            <a:ext cx="4254500" cy="2905125"/>
                          </a:xfrm>
                          <a:prstGeom prst="rect">
                            <a:avLst/>
                          </a:prstGeom>
                        </pic:spPr>
                      </pic:pic>
                      <pic:pic xmlns:pic="http://schemas.openxmlformats.org/drawingml/2006/picture">
                        <pic:nvPicPr>
                          <pic:cNvPr id="5747" name="Picture 5747"/>
                          <pic:cNvPicPr/>
                        </pic:nvPicPr>
                        <pic:blipFill>
                          <a:blip r:embed="rId46"/>
                          <a:stretch>
                            <a:fillRect/>
                          </a:stretch>
                        </pic:blipFill>
                        <pic:spPr>
                          <a:xfrm>
                            <a:off x="1508760" y="2886075"/>
                            <a:ext cx="2644775" cy="267970"/>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5729" style="width:335pt;height:248.35pt;mso-position-horizontal-relative:char;mso-position-vertical-relative:line" coordsize="42545,31540">
                <v:shape id="Picture 5745" style="position:absolute;width:42545;height:29051;left:0;top:0;" filled="f">
                  <v:imagedata r:id="rId47"/>
                </v:shape>
                <v:shape id="Picture 5747" style="position:absolute;width:26447;height:2679;left:15087;top:28860;" filled="f">
                  <v:imagedata r:id="rId48"/>
                </v:shape>
              </v:group>
            </w:pict>
          </mc:Fallback>
        </mc:AlternateContent>
      </w:r>
      <w:r>
        <w:rPr>
          <w:sz w:val="20"/>
        </w:rPr>
        <w:t xml:space="preserve"> </w:t>
      </w:r>
    </w:p>
    <w:p w14:paraId="6FA16F6B" w14:textId="77777777" w:rsidR="00003AC2" w:rsidRDefault="0000294D">
      <w:pPr>
        <w:spacing w:after="88" w:line="259" w:lineRule="auto"/>
        <w:ind w:left="0" w:firstLine="0"/>
        <w:jc w:val="left"/>
      </w:pPr>
      <w:r>
        <w:rPr>
          <w:sz w:val="22"/>
        </w:rPr>
        <w:t xml:space="preserve"> </w:t>
      </w:r>
    </w:p>
    <w:p w14:paraId="1F3C557B" w14:textId="77777777" w:rsidR="00003AC2" w:rsidRDefault="0000294D">
      <w:pPr>
        <w:ind w:left="2307" w:right="623"/>
      </w:pPr>
      <w:r>
        <w:rPr>
          <w:b/>
        </w:rPr>
        <w:t xml:space="preserve">Fig. 11.5: </w:t>
      </w:r>
      <w:r>
        <w:t xml:space="preserve">Development time versus size </w:t>
      </w:r>
    </w:p>
    <w:p w14:paraId="68A82207" w14:textId="77777777" w:rsidR="00003AC2" w:rsidRDefault="0000294D">
      <w:pPr>
        <w:spacing w:after="141" w:line="259" w:lineRule="auto"/>
        <w:ind w:left="0" w:firstLine="0"/>
        <w:jc w:val="left"/>
      </w:pPr>
      <w:r>
        <w:rPr>
          <w:sz w:val="26"/>
        </w:rPr>
        <w:t xml:space="preserve"> </w:t>
      </w:r>
    </w:p>
    <w:p w14:paraId="152E5849" w14:textId="77777777" w:rsidR="00003AC2" w:rsidRDefault="0000294D">
      <w:pPr>
        <w:spacing w:after="152"/>
        <w:ind w:left="140" w:right="623"/>
      </w:pPr>
      <w:r>
        <w:t xml:space="preserve">From the effort estimation, the project cost can be obtained by multiplying the required effort by the manpower cost per month. But, implicit in this project cost computation is the assumption that the entire project cost is incurred on account of the manpower cost alone. In addition to manpower cost, a project would incur costs due to hardware and software required for the project and the company overheads for administration, office space, etc. </w:t>
      </w:r>
    </w:p>
    <w:p w14:paraId="2DFDB805" w14:textId="77777777" w:rsidR="00003AC2" w:rsidRDefault="0000294D">
      <w:pPr>
        <w:ind w:left="140" w:right="623"/>
      </w:pPr>
      <w:r>
        <w:t xml:space="preserve">It is important to note that the effort and the duration estimations obtained using the COCOMO model are called as nominal effort estimate and nominal duration estimate. The term nominal implies that if anyone tries to complete the project in a time shorter than the estimated duration, then the cost will increase drastically. But, if anyone completes the project over a longer period of time than the estimated, then there is almost no decrease in the estimated cost value. </w:t>
      </w:r>
    </w:p>
    <w:p w14:paraId="798966F0" w14:textId="77777777" w:rsidR="00003AC2" w:rsidRDefault="0000294D">
      <w:pPr>
        <w:spacing w:after="0" w:line="244" w:lineRule="auto"/>
        <w:ind w:left="0" w:right="10631" w:firstLine="0"/>
        <w:jc w:val="left"/>
      </w:pPr>
      <w:r>
        <w:rPr>
          <w:sz w:val="26"/>
        </w:rPr>
        <w:t xml:space="preserve"> </w:t>
      </w:r>
      <w:r>
        <w:rPr>
          <w:sz w:val="27"/>
        </w:rPr>
        <w:t xml:space="preserve"> </w:t>
      </w:r>
    </w:p>
    <w:p w14:paraId="273EFE33" w14:textId="77777777" w:rsidR="00003AC2" w:rsidRDefault="0000294D">
      <w:pPr>
        <w:pStyle w:val="Heading2"/>
        <w:spacing w:after="192"/>
        <w:ind w:left="125" w:right="2038"/>
      </w:pPr>
      <w:r>
        <w:t xml:space="preserve">STEPS TO ESTIMATE COST IN BASIC COCOMO </w:t>
      </w:r>
    </w:p>
    <w:p w14:paraId="36AAAB7E" w14:textId="77777777" w:rsidR="00003AC2" w:rsidRDefault="0000294D">
      <w:pPr>
        <w:numPr>
          <w:ilvl w:val="0"/>
          <w:numId w:val="24"/>
        </w:numPr>
        <w:spacing w:after="45"/>
        <w:ind w:right="623" w:hanging="363"/>
      </w:pPr>
      <w:r>
        <w:t xml:space="preserve">Identify the category to which the software belong to. </w:t>
      </w:r>
    </w:p>
    <w:p w14:paraId="4C81C6C2" w14:textId="77777777" w:rsidR="00003AC2" w:rsidRDefault="0000294D">
      <w:pPr>
        <w:numPr>
          <w:ilvl w:val="0"/>
          <w:numId w:val="24"/>
        </w:numPr>
        <w:spacing w:after="45"/>
        <w:ind w:right="623" w:hanging="363"/>
      </w:pPr>
      <w:r>
        <w:t xml:space="preserve">Estimate the Lines of Code(LOC) and convert it into KLOC </w:t>
      </w:r>
    </w:p>
    <w:p w14:paraId="29B2CCFB" w14:textId="77777777" w:rsidR="00003AC2" w:rsidRDefault="0000294D">
      <w:pPr>
        <w:numPr>
          <w:ilvl w:val="0"/>
          <w:numId w:val="24"/>
        </w:numPr>
        <w:spacing w:after="45"/>
        <w:ind w:right="623" w:hanging="363"/>
      </w:pPr>
      <w:r>
        <w:t xml:space="preserve">Estimate the effort using the appropriate equation constants c1,c2. </w:t>
      </w:r>
    </w:p>
    <w:p w14:paraId="4B6E7E1E" w14:textId="77777777" w:rsidR="00003AC2" w:rsidRDefault="0000294D">
      <w:pPr>
        <w:numPr>
          <w:ilvl w:val="0"/>
          <w:numId w:val="24"/>
        </w:numPr>
        <w:spacing w:after="42"/>
        <w:ind w:right="623" w:hanging="363"/>
      </w:pPr>
      <w:r>
        <w:t xml:space="preserve">Estimate the time for development using the computed effort value. </w:t>
      </w:r>
    </w:p>
    <w:p w14:paraId="68E922EE" w14:textId="77777777" w:rsidR="00003AC2" w:rsidRDefault="0000294D">
      <w:pPr>
        <w:numPr>
          <w:ilvl w:val="0"/>
          <w:numId w:val="24"/>
        </w:numPr>
        <w:ind w:right="623" w:hanging="363"/>
      </w:pPr>
      <w:r>
        <w:t xml:space="preserve">Then estimate the development cost </w:t>
      </w:r>
    </w:p>
    <w:p w14:paraId="52EE0317" w14:textId="77777777" w:rsidR="00003AC2" w:rsidRDefault="0000294D">
      <w:pPr>
        <w:spacing w:after="2" w:line="259" w:lineRule="auto"/>
        <w:ind w:left="125" w:right="2038"/>
        <w:jc w:val="left"/>
      </w:pPr>
      <w:r>
        <w:rPr>
          <w:b/>
        </w:rPr>
        <w:t xml:space="preserve">Example: </w:t>
      </w:r>
    </w:p>
    <w:p w14:paraId="0FF96226" w14:textId="77777777" w:rsidR="00003AC2" w:rsidRDefault="0000294D">
      <w:pPr>
        <w:ind w:left="140" w:right="623"/>
      </w:pPr>
      <w:r>
        <w:t xml:space="preserve">Assume that the size of an organic type software product has been estimated to be 32,000 lines of source code. Assume that the average salary of software engineers be Rs. 15,000/- per month. Determine the effort required to develop the software product and the nominal development time. </w:t>
      </w:r>
    </w:p>
    <w:p w14:paraId="6D3708A5" w14:textId="77777777" w:rsidR="00003AC2" w:rsidRDefault="0000294D">
      <w:pPr>
        <w:spacing w:after="0" w:line="259" w:lineRule="auto"/>
        <w:ind w:left="0" w:firstLine="0"/>
        <w:jc w:val="left"/>
      </w:pPr>
      <w:r>
        <w:rPr>
          <w:sz w:val="25"/>
        </w:rPr>
        <w:t xml:space="preserve"> </w:t>
      </w:r>
    </w:p>
    <w:p w14:paraId="73538EA9" w14:textId="77777777" w:rsidR="00003AC2" w:rsidRDefault="0000294D">
      <w:pPr>
        <w:ind w:left="140" w:right="623"/>
      </w:pPr>
      <w:r>
        <w:t xml:space="preserve">From the basic COCOMO estimation formula for organic software: </w:t>
      </w:r>
    </w:p>
    <w:p w14:paraId="6794D8D0" w14:textId="77777777" w:rsidR="00003AC2" w:rsidRDefault="0000294D">
      <w:pPr>
        <w:pStyle w:val="Heading3"/>
        <w:spacing w:after="39"/>
        <w:ind w:left="850" w:right="2038"/>
      </w:pPr>
      <w:r>
        <w:rPr>
          <w:b w:val="0"/>
        </w:rPr>
        <w:lastRenderedPageBreak/>
        <w:t xml:space="preserve">Effort = </w:t>
      </w:r>
      <w:r>
        <w:t>2.4 х (32)</w:t>
      </w:r>
      <w:r>
        <w:rPr>
          <w:vertAlign w:val="superscript"/>
        </w:rPr>
        <w:t xml:space="preserve">1.05  </w:t>
      </w:r>
      <w:r>
        <w:rPr>
          <w:b w:val="0"/>
        </w:rPr>
        <w:t xml:space="preserve">= </w:t>
      </w:r>
      <w:r>
        <w:t xml:space="preserve">91 PM </w:t>
      </w:r>
    </w:p>
    <w:p w14:paraId="544E814C" w14:textId="77777777" w:rsidR="00003AC2" w:rsidRDefault="0000294D">
      <w:pPr>
        <w:spacing w:after="197"/>
        <w:ind w:left="1570" w:right="623"/>
      </w:pPr>
      <w:r>
        <w:t xml:space="preserve">Nominal development time = </w:t>
      </w:r>
      <w:r>
        <w:rPr>
          <w:b/>
        </w:rPr>
        <w:t>2.5 х (91)</w:t>
      </w:r>
      <w:r>
        <w:rPr>
          <w:b/>
          <w:vertAlign w:val="superscript"/>
        </w:rPr>
        <w:t xml:space="preserve">0.38 </w:t>
      </w:r>
      <w:r>
        <w:t xml:space="preserve">= </w:t>
      </w:r>
      <w:r>
        <w:rPr>
          <w:b/>
        </w:rPr>
        <w:t xml:space="preserve">14 months </w:t>
      </w:r>
    </w:p>
    <w:p w14:paraId="62C3235D" w14:textId="77777777" w:rsidR="00003AC2" w:rsidRDefault="0000294D">
      <w:pPr>
        <w:tabs>
          <w:tab w:val="center" w:pos="3371"/>
          <w:tab w:val="center" w:pos="6535"/>
        </w:tabs>
        <w:spacing w:after="168"/>
        <w:ind w:left="0" w:firstLine="0"/>
        <w:jc w:val="left"/>
      </w:pPr>
      <w:r>
        <w:rPr>
          <w:sz w:val="22"/>
        </w:rPr>
        <w:tab/>
      </w:r>
      <w:r>
        <w:t xml:space="preserve">Cost required to develop the product </w:t>
      </w:r>
      <w:r>
        <w:tab/>
        <w:t xml:space="preserve">= </w:t>
      </w:r>
      <w:r>
        <w:rPr>
          <w:b/>
        </w:rPr>
        <w:t xml:space="preserve">14 х 15,000 </w:t>
      </w:r>
    </w:p>
    <w:p w14:paraId="7330900E" w14:textId="77777777" w:rsidR="00003AC2" w:rsidRDefault="0000294D">
      <w:pPr>
        <w:spacing w:after="2" w:line="259" w:lineRule="auto"/>
        <w:ind w:left="2290" w:right="2038"/>
        <w:jc w:val="left"/>
      </w:pPr>
      <w:r>
        <w:t xml:space="preserve">= </w:t>
      </w:r>
      <w:r>
        <w:rPr>
          <w:b/>
        </w:rPr>
        <w:t xml:space="preserve">Rs. 210,000/- </w:t>
      </w:r>
    </w:p>
    <w:p w14:paraId="29137128" w14:textId="77777777" w:rsidR="00003AC2" w:rsidRDefault="0000294D">
      <w:pPr>
        <w:pStyle w:val="Heading1"/>
        <w:ind w:left="115"/>
      </w:pPr>
      <w:r>
        <w:t xml:space="preserve">INTERMEDIATE COCOMO </w:t>
      </w:r>
    </w:p>
    <w:p w14:paraId="69E8DFF9" w14:textId="77777777" w:rsidR="00003AC2" w:rsidRDefault="0000294D">
      <w:pPr>
        <w:numPr>
          <w:ilvl w:val="0"/>
          <w:numId w:val="25"/>
        </w:numPr>
        <w:ind w:right="100" w:hanging="360"/>
      </w:pPr>
      <w:r>
        <w:t xml:space="preserve">Basic COCOMO is good for quick estimate of software costs. However it does not account for differences in hardware constraints, personnel quality and experience, use of modern tools and techniques, and so on. </w:t>
      </w:r>
    </w:p>
    <w:p w14:paraId="25E5487F" w14:textId="77777777" w:rsidR="00003AC2" w:rsidRDefault="0000294D">
      <w:pPr>
        <w:spacing w:after="13" w:line="259" w:lineRule="auto"/>
        <w:ind w:left="0" w:firstLine="0"/>
        <w:jc w:val="left"/>
      </w:pPr>
      <w:r>
        <w:t xml:space="preserve"> </w:t>
      </w:r>
    </w:p>
    <w:p w14:paraId="681AFF55" w14:textId="77777777" w:rsidR="00003AC2" w:rsidRDefault="0000294D">
      <w:pPr>
        <w:numPr>
          <w:ilvl w:val="0"/>
          <w:numId w:val="25"/>
        </w:numPr>
        <w:ind w:right="100" w:hanging="360"/>
      </w:pPr>
      <w:r>
        <w:t xml:space="preserve">Intermediate COCOMO computes software development effort as function of program size and a set of "cost drivers" that include subjective assessment of product, hardware, personnel and project attributes. This extension considers a set of four "cost drivers" each with a number of subsidiary attributes:- </w:t>
      </w:r>
    </w:p>
    <w:p w14:paraId="6EC25FDB" w14:textId="77777777" w:rsidR="00003AC2" w:rsidRDefault="0000294D">
      <w:pPr>
        <w:numPr>
          <w:ilvl w:val="0"/>
          <w:numId w:val="26"/>
        </w:numPr>
        <w:ind w:hanging="360"/>
      </w:pPr>
      <w:r>
        <w:rPr>
          <w:b/>
        </w:rPr>
        <w:t xml:space="preserve">Product: </w:t>
      </w:r>
      <w:r>
        <w:t xml:space="preserve">The characteristics of the product that are considered include the inherent complexity of the product, reliability requirements of the product, etc. </w:t>
      </w:r>
    </w:p>
    <w:p w14:paraId="31E437B1" w14:textId="77777777" w:rsidR="00003AC2" w:rsidRDefault="0000294D">
      <w:pPr>
        <w:numPr>
          <w:ilvl w:val="0"/>
          <w:numId w:val="26"/>
        </w:numPr>
        <w:ind w:hanging="360"/>
      </w:pPr>
      <w:r>
        <w:rPr>
          <w:b/>
        </w:rPr>
        <w:t xml:space="preserve">Computer: </w:t>
      </w:r>
      <w:r>
        <w:t xml:space="preserve">Characteristics of the computer that are considered include the execution speed required, storage space required, memory constraints etc. </w:t>
      </w:r>
    </w:p>
    <w:p w14:paraId="1B3940C5" w14:textId="77777777" w:rsidR="00003AC2" w:rsidRDefault="0000294D">
      <w:pPr>
        <w:numPr>
          <w:ilvl w:val="0"/>
          <w:numId w:val="26"/>
        </w:numPr>
        <w:ind w:hanging="360"/>
      </w:pPr>
      <w:r>
        <w:rPr>
          <w:b/>
        </w:rPr>
        <w:t xml:space="preserve">Personnel: </w:t>
      </w:r>
      <w:r>
        <w:t xml:space="preserve">The attributes of development personnel that are considered include the experience level of personnel, programming capability, analysis capability, etc. </w:t>
      </w:r>
    </w:p>
    <w:p w14:paraId="7E767345" w14:textId="77777777" w:rsidR="00003AC2" w:rsidRDefault="0000294D">
      <w:pPr>
        <w:numPr>
          <w:ilvl w:val="0"/>
          <w:numId w:val="26"/>
        </w:numPr>
        <w:spacing w:after="183"/>
        <w:ind w:hanging="360"/>
      </w:pPr>
      <w:r>
        <w:rPr>
          <w:b/>
        </w:rPr>
        <w:t xml:space="preserve">Development Environment: </w:t>
      </w:r>
      <w:r>
        <w:t xml:space="preserve">Development environment attributes capture the development facilities available to the developers. An important parameter that is considered is the sophistication of the automation (CASE) tools used for software development. </w:t>
      </w:r>
    </w:p>
    <w:p w14:paraId="213116A1" w14:textId="77777777" w:rsidR="00003AC2" w:rsidRDefault="0000294D">
      <w:pPr>
        <w:pStyle w:val="Heading1"/>
        <w:ind w:left="115"/>
      </w:pPr>
      <w:r>
        <w:t xml:space="preserve">COMPLETE COCOMO </w:t>
      </w:r>
    </w:p>
    <w:p w14:paraId="733DDC00" w14:textId="77777777" w:rsidR="00003AC2" w:rsidRDefault="0000294D">
      <w:pPr>
        <w:numPr>
          <w:ilvl w:val="0"/>
          <w:numId w:val="27"/>
        </w:numPr>
        <w:ind w:right="623" w:hanging="360"/>
      </w:pPr>
      <w:r>
        <w:t xml:space="preserve">A major shortcoming of both the basic and intermediate COCOMO models is that they consider a software product as a single homogeneous entity. However, most large systems are made up several smaller sub-systems. These subsystems may have widely different characteristics. </w:t>
      </w:r>
    </w:p>
    <w:p w14:paraId="272DF113" w14:textId="77777777" w:rsidR="00003AC2" w:rsidRDefault="0000294D">
      <w:pPr>
        <w:numPr>
          <w:ilvl w:val="0"/>
          <w:numId w:val="27"/>
        </w:numPr>
        <w:ind w:right="623" w:hanging="360"/>
      </w:pPr>
      <w:r>
        <w:t xml:space="preserve">The complete COCOMO model considers these differences in characteristics of the subsystems and estimates the effort and development time as the sum of the estimates for the individual subsystems. The cost of each subsystem is estimated separately. This approach reduces the margin of error in the final estimate. </w:t>
      </w:r>
    </w:p>
    <w:p w14:paraId="28863028" w14:textId="77777777" w:rsidR="00003AC2" w:rsidRDefault="0000294D">
      <w:pPr>
        <w:numPr>
          <w:ilvl w:val="0"/>
          <w:numId w:val="27"/>
        </w:numPr>
        <w:spacing w:after="1014"/>
        <w:ind w:right="623" w:hanging="360"/>
      </w:pPr>
      <w:r>
        <w:t xml:space="preserve">The following development project can be considered as an example application of the complete COCOMO model. A distributed Management Information System (MIS) product for an organization having offices at several places across the country can have the following sub- components: </w:t>
      </w:r>
    </w:p>
    <w:p w14:paraId="3EF24898" w14:textId="77777777" w:rsidR="00003AC2" w:rsidRDefault="0000294D">
      <w:pPr>
        <w:spacing w:after="3" w:line="259" w:lineRule="auto"/>
        <w:ind w:left="10" w:right="238"/>
        <w:jc w:val="right"/>
      </w:pPr>
      <w:r>
        <w:rPr>
          <w:color w:val="FFFFFF"/>
          <w:sz w:val="22"/>
        </w:rPr>
        <w:t>13</w:t>
      </w:r>
      <w:r>
        <w:rPr>
          <w:sz w:val="22"/>
        </w:rPr>
        <w:t xml:space="preserve"> </w:t>
      </w:r>
    </w:p>
    <w:p w14:paraId="6FD7D5CB" w14:textId="77777777" w:rsidR="00003AC2" w:rsidRDefault="0000294D">
      <w:pPr>
        <w:spacing w:after="3" w:line="259" w:lineRule="auto"/>
        <w:ind w:left="10" w:right="238"/>
        <w:jc w:val="right"/>
      </w:pPr>
      <w:r>
        <w:rPr>
          <w:color w:val="FFFFFF"/>
          <w:sz w:val="22"/>
        </w:rPr>
        <w:t>0</w:t>
      </w:r>
      <w:r>
        <w:rPr>
          <w:sz w:val="22"/>
        </w:rPr>
        <w:t xml:space="preserve"> </w:t>
      </w:r>
    </w:p>
    <w:p w14:paraId="4631C023" w14:textId="77777777" w:rsidR="00003AC2" w:rsidRDefault="0000294D">
      <w:pPr>
        <w:spacing w:after="85" w:line="259" w:lineRule="auto"/>
        <w:ind w:left="0" w:firstLine="0"/>
        <w:jc w:val="left"/>
      </w:pPr>
      <w:r>
        <w:rPr>
          <w:sz w:val="26"/>
        </w:rPr>
        <w:t xml:space="preserve"> </w:t>
      </w:r>
    </w:p>
    <w:p w14:paraId="7DA4CE0F" w14:textId="77777777" w:rsidR="00003AC2" w:rsidRDefault="0000294D">
      <w:pPr>
        <w:numPr>
          <w:ilvl w:val="1"/>
          <w:numId w:val="27"/>
        </w:numPr>
        <w:spacing w:after="37"/>
        <w:ind w:right="623" w:hanging="360"/>
      </w:pPr>
      <w:r>
        <w:t xml:space="preserve">Database part </w:t>
      </w:r>
    </w:p>
    <w:p w14:paraId="3682235D" w14:textId="77777777" w:rsidR="00003AC2" w:rsidRDefault="0000294D">
      <w:pPr>
        <w:numPr>
          <w:ilvl w:val="1"/>
          <w:numId w:val="27"/>
        </w:numPr>
        <w:spacing w:after="41"/>
        <w:ind w:right="623" w:hanging="360"/>
      </w:pPr>
      <w:r>
        <w:t xml:space="preserve">Graphical User Interface (GUI) part </w:t>
      </w:r>
    </w:p>
    <w:p w14:paraId="399381D3" w14:textId="77777777" w:rsidR="00003AC2" w:rsidRDefault="0000294D">
      <w:pPr>
        <w:numPr>
          <w:ilvl w:val="1"/>
          <w:numId w:val="27"/>
        </w:numPr>
        <w:ind w:right="623" w:hanging="360"/>
      </w:pPr>
      <w:r>
        <w:t xml:space="preserve">Communication part </w:t>
      </w:r>
    </w:p>
    <w:p w14:paraId="6AE849BA" w14:textId="77777777" w:rsidR="00003AC2" w:rsidRDefault="0000294D">
      <w:pPr>
        <w:spacing w:after="0" w:line="259" w:lineRule="auto"/>
        <w:ind w:left="0" w:firstLine="0"/>
        <w:jc w:val="left"/>
      </w:pPr>
      <w:r>
        <w:rPr>
          <w:sz w:val="27"/>
        </w:rPr>
        <w:lastRenderedPageBreak/>
        <w:t xml:space="preserve"> </w:t>
      </w:r>
    </w:p>
    <w:p w14:paraId="6C6148BF" w14:textId="77777777" w:rsidR="00003AC2" w:rsidRDefault="0000294D">
      <w:pPr>
        <w:spacing w:after="184"/>
        <w:ind w:left="848" w:right="623" w:hanging="360"/>
      </w:pPr>
      <w:r>
        <w:rPr>
          <w:noProof/>
          <w:sz w:val="22"/>
        </w:rPr>
        <mc:AlternateContent>
          <mc:Choice Requires="wpg">
            <w:drawing>
              <wp:inline distT="0" distB="0" distL="0" distR="0" wp14:anchorId="66D9CFEB" wp14:editId="4D0A4795">
                <wp:extent cx="140208" cy="170688"/>
                <wp:effectExtent l="0" t="0" r="0" b="0"/>
                <wp:docPr id="46340" name="Group 46340"/>
                <wp:cNvGraphicFramePr/>
                <a:graphic xmlns:a="http://schemas.openxmlformats.org/drawingml/2006/main">
                  <a:graphicData uri="http://schemas.microsoft.com/office/word/2010/wordprocessingGroup">
                    <wpg:wgp>
                      <wpg:cNvGrpSpPr/>
                      <wpg:grpSpPr>
                        <a:xfrm>
                          <a:off x="0" y="0"/>
                          <a:ext cx="140208" cy="170688"/>
                          <a:chOff x="0" y="0"/>
                          <a:chExt cx="140208" cy="170688"/>
                        </a:xfrm>
                      </wpg:grpSpPr>
                      <pic:pic xmlns:pic="http://schemas.openxmlformats.org/drawingml/2006/picture">
                        <pic:nvPicPr>
                          <pic:cNvPr id="6165" name="Picture 6165"/>
                          <pic:cNvPicPr/>
                        </pic:nvPicPr>
                        <pic:blipFill>
                          <a:blip r:embed="rId38"/>
                          <a:stretch>
                            <a:fillRect/>
                          </a:stretch>
                        </pic:blipFill>
                        <pic:spPr>
                          <a:xfrm>
                            <a:off x="0" y="0"/>
                            <a:ext cx="140208" cy="170688"/>
                          </a:xfrm>
                          <a:prstGeom prst="rect">
                            <a:avLst/>
                          </a:prstGeom>
                        </pic:spPr>
                      </pic:pic>
                      <wps:wsp>
                        <wps:cNvPr id="6166" name="Rectangle 6166"/>
                        <wps:cNvSpPr/>
                        <wps:spPr>
                          <a:xfrm>
                            <a:off x="70104" y="7224"/>
                            <a:ext cx="51809" cy="207922"/>
                          </a:xfrm>
                          <a:prstGeom prst="rect">
                            <a:avLst/>
                          </a:prstGeom>
                          <a:ln>
                            <a:noFill/>
                          </a:ln>
                        </wps:spPr>
                        <wps:txbx>
                          <w:txbxContent>
                            <w:p w14:paraId="5C1EF1AF" w14:textId="77777777" w:rsidR="00003AC2" w:rsidRDefault="0000294D">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6340" style="width:11.04pt;height:13.44pt;mso-position-horizontal-relative:char;mso-position-vertical-relative:line" coordsize="1402,1706">
                <v:shape id="Picture 6165" style="position:absolute;width:1402;height:1706;left:0;top:0;" filled="f">
                  <v:imagedata r:id="rId36"/>
                </v:shape>
                <v:rect id="Rectangle 6166" style="position:absolute;width:518;height:2079;left:701;top:72;" filled="f" stroked="f">
                  <v:textbox inset="0,0,0,0">
                    <w:txbxContent>
                      <w:p>
                        <w:pPr>
                          <w:spacing w:before="0" w:after="160" w:line="259" w:lineRule="auto"/>
                          <w:ind w:left="0" w:firstLine="0"/>
                          <w:jc w:val="left"/>
                        </w:pPr>
                        <w:r>
                          <w:rPr>
                            <w:rFonts w:cs="Arial" w:hAnsi="Arial" w:eastAsia="Arial" w:ascii="Arial"/>
                            <w:sz w:val="22"/>
                          </w:rPr>
                          <w:t xml:space="preserve"> </w:t>
                        </w:r>
                      </w:p>
                    </w:txbxContent>
                  </v:textbox>
                </v:rect>
              </v:group>
            </w:pict>
          </mc:Fallback>
        </mc:AlternateContent>
      </w:r>
      <w:r>
        <w:t xml:space="preserve"> Of these, the communication part can be considered as embedded software. The database part could be semi-detached software, and the GUI part organic software. The costs for these three components can be estimated separately, and summed up to give the overall cost of the system.</w:t>
      </w:r>
      <w:r>
        <w:rPr>
          <w:sz w:val="22"/>
        </w:rPr>
        <w:t xml:space="preserve"> </w:t>
      </w:r>
    </w:p>
    <w:p w14:paraId="6B30C20B" w14:textId="77777777" w:rsidR="00003AC2" w:rsidRDefault="0000294D">
      <w:pPr>
        <w:pStyle w:val="Heading1"/>
        <w:spacing w:after="0"/>
        <w:ind w:left="150" w:right="1"/>
        <w:jc w:val="center"/>
      </w:pPr>
      <w:r>
        <w:t xml:space="preserve">COCOMO – 2 </w:t>
      </w:r>
    </w:p>
    <w:p w14:paraId="4891072C" w14:textId="77777777" w:rsidR="00003AC2" w:rsidRDefault="0000294D">
      <w:pPr>
        <w:numPr>
          <w:ilvl w:val="0"/>
          <w:numId w:val="28"/>
        </w:numPr>
        <w:ind w:right="623" w:hanging="362"/>
      </w:pPr>
      <w:r>
        <w:t xml:space="preserve">Basic COCOMO is not suitable for projects of larger size as well as projects which uses reuse – approach. COCOMO – 2 deals with the above cases and is most suitable for projects developed in Third Generation Languages (3GL). </w:t>
      </w:r>
    </w:p>
    <w:p w14:paraId="7ECD0177" w14:textId="77777777" w:rsidR="00003AC2" w:rsidRDefault="0000294D">
      <w:pPr>
        <w:numPr>
          <w:ilvl w:val="0"/>
          <w:numId w:val="28"/>
        </w:numPr>
        <w:ind w:right="623" w:hanging="362"/>
      </w:pPr>
      <w:r>
        <w:t xml:space="preserve">COCOMO – 2 is used to estimate project costs at different phases of the software. As the project progresses, though these models can be applied at different stages of the same project. </w:t>
      </w:r>
    </w:p>
    <w:p w14:paraId="19BE344F" w14:textId="77777777" w:rsidR="00003AC2" w:rsidRDefault="0000294D">
      <w:pPr>
        <w:numPr>
          <w:ilvl w:val="0"/>
          <w:numId w:val="28"/>
        </w:numPr>
        <w:spacing w:after="26"/>
        <w:ind w:right="623" w:hanging="362"/>
      </w:pPr>
      <w:r>
        <w:t xml:space="preserve">The various models in COCOMO – 2 are </w:t>
      </w:r>
    </w:p>
    <w:p w14:paraId="30E97AC4" w14:textId="77777777" w:rsidR="00003AC2" w:rsidRDefault="0000294D">
      <w:pPr>
        <w:numPr>
          <w:ilvl w:val="0"/>
          <w:numId w:val="29"/>
        </w:numPr>
        <w:ind w:left="1219" w:right="623" w:hanging="362"/>
      </w:pPr>
      <w:r>
        <w:rPr>
          <w:b/>
        </w:rPr>
        <w:t xml:space="preserve">Application composition: </w:t>
      </w:r>
      <w:r>
        <w:t xml:space="preserve">Used to estimate cost for prototyping. </w:t>
      </w:r>
    </w:p>
    <w:p w14:paraId="0817704C" w14:textId="77777777" w:rsidR="00003AC2" w:rsidRDefault="0000294D">
      <w:pPr>
        <w:numPr>
          <w:ilvl w:val="0"/>
          <w:numId w:val="29"/>
        </w:numPr>
        <w:ind w:left="1219" w:right="623" w:hanging="362"/>
      </w:pPr>
      <w:r>
        <w:rPr>
          <w:b/>
        </w:rPr>
        <w:t xml:space="preserve">Early design: </w:t>
      </w:r>
      <w:r>
        <w:t xml:space="preserve">Used to estimate cost at the architectural design stage. </w:t>
      </w:r>
    </w:p>
    <w:p w14:paraId="063BC4D7" w14:textId="77777777" w:rsidR="00003AC2" w:rsidRDefault="0000294D">
      <w:pPr>
        <w:numPr>
          <w:ilvl w:val="0"/>
          <w:numId w:val="29"/>
        </w:numPr>
        <w:ind w:left="1219" w:right="623" w:hanging="362"/>
      </w:pPr>
      <w:r>
        <w:rPr>
          <w:b/>
        </w:rPr>
        <w:t xml:space="preserve">Post –Architecture : </w:t>
      </w:r>
      <w:r>
        <w:t xml:space="preserve">Used to estimate cost during detailed design and coding stage. </w:t>
      </w:r>
    </w:p>
    <w:p w14:paraId="3DFB2C8B" w14:textId="77777777" w:rsidR="00003AC2" w:rsidRDefault="0000294D">
      <w:pPr>
        <w:numPr>
          <w:ilvl w:val="0"/>
          <w:numId w:val="29"/>
        </w:numPr>
        <w:ind w:left="1219" w:right="623" w:hanging="362"/>
      </w:pPr>
      <w:r>
        <w:rPr>
          <w:b/>
        </w:rPr>
        <w:t xml:space="preserve">Reuse model: </w:t>
      </w:r>
      <w:r>
        <w:t xml:space="preserve">Used to estimate cost, if code reuse is adapted. </w:t>
      </w:r>
    </w:p>
    <w:p w14:paraId="67E8B26D" w14:textId="77777777" w:rsidR="00003AC2" w:rsidRDefault="0000294D">
      <w:pPr>
        <w:spacing w:after="0" w:line="259" w:lineRule="auto"/>
        <w:ind w:left="480" w:right="750" w:firstLine="0"/>
        <w:jc w:val="right"/>
      </w:pPr>
      <w:r>
        <w:rPr>
          <w:noProof/>
        </w:rPr>
        <w:drawing>
          <wp:inline distT="0" distB="0" distL="0" distR="0" wp14:anchorId="1E68F779" wp14:editId="3BEA965A">
            <wp:extent cx="5069205" cy="2962275"/>
            <wp:effectExtent l="0" t="0" r="0" b="0"/>
            <wp:docPr id="6422" name="Picture 6422"/>
            <wp:cNvGraphicFramePr/>
            <a:graphic xmlns:a="http://schemas.openxmlformats.org/drawingml/2006/main">
              <a:graphicData uri="http://schemas.openxmlformats.org/drawingml/2006/picture">
                <pic:pic xmlns:pic="http://schemas.openxmlformats.org/drawingml/2006/picture">
                  <pic:nvPicPr>
                    <pic:cNvPr id="6422" name="Picture 6422"/>
                    <pic:cNvPicPr/>
                  </pic:nvPicPr>
                  <pic:blipFill>
                    <a:blip r:embed="rId49"/>
                    <a:stretch>
                      <a:fillRect/>
                    </a:stretch>
                  </pic:blipFill>
                  <pic:spPr>
                    <a:xfrm>
                      <a:off x="0" y="0"/>
                      <a:ext cx="5069205" cy="2962275"/>
                    </a:xfrm>
                    <a:prstGeom prst="rect">
                      <a:avLst/>
                    </a:prstGeom>
                  </pic:spPr>
                </pic:pic>
              </a:graphicData>
            </a:graphic>
          </wp:inline>
        </w:drawing>
      </w:r>
      <w:r>
        <w:rPr>
          <w:sz w:val="20"/>
        </w:rPr>
        <w:t xml:space="preserve"> </w:t>
      </w:r>
    </w:p>
    <w:p w14:paraId="6511E8F2" w14:textId="77777777" w:rsidR="00003AC2" w:rsidRDefault="0000294D">
      <w:pPr>
        <w:pStyle w:val="Heading2"/>
        <w:ind w:left="490" w:right="2038"/>
      </w:pPr>
      <w:r>
        <w:rPr>
          <w:noProof/>
          <w:sz w:val="22"/>
        </w:rPr>
        <mc:AlternateContent>
          <mc:Choice Requires="wpg">
            <w:drawing>
              <wp:inline distT="0" distB="0" distL="0" distR="0" wp14:anchorId="3196D9C8" wp14:editId="032D9465">
                <wp:extent cx="155448" cy="185928"/>
                <wp:effectExtent l="0" t="0" r="0" b="0"/>
                <wp:docPr id="46342" name="Group 46342"/>
                <wp:cNvGraphicFramePr/>
                <a:graphic xmlns:a="http://schemas.openxmlformats.org/drawingml/2006/main">
                  <a:graphicData uri="http://schemas.microsoft.com/office/word/2010/wordprocessingGroup">
                    <wpg:wgp>
                      <wpg:cNvGrpSpPr/>
                      <wpg:grpSpPr>
                        <a:xfrm>
                          <a:off x="0" y="0"/>
                          <a:ext cx="155448" cy="185928"/>
                          <a:chOff x="0" y="0"/>
                          <a:chExt cx="155448" cy="185928"/>
                        </a:xfrm>
                      </wpg:grpSpPr>
                      <pic:pic xmlns:pic="http://schemas.openxmlformats.org/drawingml/2006/picture">
                        <pic:nvPicPr>
                          <pic:cNvPr id="6359" name="Picture 6359"/>
                          <pic:cNvPicPr/>
                        </pic:nvPicPr>
                        <pic:blipFill>
                          <a:blip r:embed="rId24"/>
                          <a:stretch>
                            <a:fillRect/>
                          </a:stretch>
                        </pic:blipFill>
                        <pic:spPr>
                          <a:xfrm>
                            <a:off x="0" y="0"/>
                            <a:ext cx="155448" cy="185928"/>
                          </a:xfrm>
                          <a:prstGeom prst="rect">
                            <a:avLst/>
                          </a:prstGeom>
                        </pic:spPr>
                      </pic:pic>
                      <wps:wsp>
                        <wps:cNvPr id="6360" name="Rectangle 6360"/>
                        <wps:cNvSpPr/>
                        <wps:spPr>
                          <a:xfrm>
                            <a:off x="77724" y="6858"/>
                            <a:ext cx="56314" cy="226002"/>
                          </a:xfrm>
                          <a:prstGeom prst="rect">
                            <a:avLst/>
                          </a:prstGeom>
                          <a:ln>
                            <a:noFill/>
                          </a:ln>
                        </wps:spPr>
                        <wps:txbx>
                          <w:txbxContent>
                            <w:p w14:paraId="41DA02DA" w14:textId="77777777" w:rsidR="00003AC2" w:rsidRDefault="0000294D">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6342" style="width:12.24pt;height:14.64pt;mso-position-horizontal-relative:char;mso-position-vertical-relative:line" coordsize="1554,1859">
                <v:shape id="Picture 6359" style="position:absolute;width:1554;height:1859;left:0;top:0;" filled="f">
                  <v:imagedata r:id="rId25"/>
                </v:shape>
                <v:rect id="Rectangle 6360" style="position:absolute;width:563;height:2260;left:777;top:68;" filled="f" stroked="f">
                  <v:textbox inset="0,0,0,0">
                    <w:txbxContent>
                      <w:p>
                        <w:pPr>
                          <w:spacing w:before="0" w:after="160" w:line="259" w:lineRule="auto"/>
                          <w:ind w:left="0" w:firstLine="0"/>
                          <w:jc w:val="left"/>
                        </w:pPr>
                        <w:r>
                          <w:rPr>
                            <w:rFonts w:cs="Arial" w:hAnsi="Arial" w:eastAsia="Arial" w:ascii="Arial"/>
                          </w:rPr>
                          <w:t xml:space="preserve"> </w:t>
                        </w:r>
                      </w:p>
                    </w:txbxContent>
                  </v:textbox>
                </v:rect>
              </v:group>
            </w:pict>
          </mc:Fallback>
        </mc:AlternateContent>
      </w:r>
      <w:r>
        <w:t xml:space="preserve"> STEPS TO ESTIMATE EFFORT IN APPLICATION COMPOSTION </w:t>
      </w:r>
    </w:p>
    <w:p w14:paraId="7B227496" w14:textId="77777777" w:rsidR="00003AC2" w:rsidRDefault="0000294D">
      <w:pPr>
        <w:numPr>
          <w:ilvl w:val="0"/>
          <w:numId w:val="30"/>
        </w:numPr>
        <w:ind w:hanging="360"/>
      </w:pPr>
      <w:r>
        <w:t>Estimate the number of screens, reports and 3GL components from an analysis of the SRS document.</w:t>
      </w:r>
      <w:r>
        <w:rPr>
          <w:sz w:val="22"/>
        </w:rPr>
        <w:t xml:space="preserve"> </w:t>
      </w:r>
    </w:p>
    <w:p w14:paraId="73DF952D" w14:textId="77777777" w:rsidR="00003AC2" w:rsidRDefault="0000294D">
      <w:pPr>
        <w:numPr>
          <w:ilvl w:val="0"/>
          <w:numId w:val="30"/>
        </w:numPr>
        <w:ind w:hanging="360"/>
      </w:pPr>
      <w:r>
        <w:t>Determine the complexity level of each screen and report, and rate these as either simple, medium or difficult. The complexity of a screen or report is determined by the number of tables and views it contains.</w:t>
      </w:r>
      <w:r>
        <w:rPr>
          <w:sz w:val="22"/>
        </w:rPr>
        <w:t xml:space="preserve"> </w:t>
      </w:r>
    </w:p>
    <w:p w14:paraId="636AD4C2" w14:textId="77777777" w:rsidR="00003AC2" w:rsidRDefault="0000294D">
      <w:pPr>
        <w:spacing w:after="0" w:line="259" w:lineRule="auto"/>
        <w:ind w:left="0" w:firstLine="0"/>
        <w:jc w:val="left"/>
      </w:pPr>
      <w:r>
        <w:rPr>
          <w:sz w:val="20"/>
        </w:rPr>
        <w:t xml:space="preserve"> </w:t>
      </w:r>
    </w:p>
    <w:p w14:paraId="14710898" w14:textId="77777777" w:rsidR="00003AC2" w:rsidRDefault="0000294D">
      <w:pPr>
        <w:spacing w:after="0" w:line="259" w:lineRule="auto"/>
        <w:ind w:left="0" w:firstLine="0"/>
        <w:jc w:val="left"/>
      </w:pPr>
      <w:r>
        <w:rPr>
          <w:sz w:val="20"/>
        </w:rPr>
        <w:t xml:space="preserve"> </w:t>
      </w:r>
    </w:p>
    <w:p w14:paraId="4F637B32" w14:textId="77777777" w:rsidR="00003AC2" w:rsidRDefault="0000294D">
      <w:pPr>
        <w:spacing w:after="0" w:line="259" w:lineRule="auto"/>
        <w:ind w:left="0" w:firstLine="0"/>
        <w:jc w:val="left"/>
      </w:pPr>
      <w:r>
        <w:rPr>
          <w:sz w:val="20"/>
        </w:rPr>
        <w:t xml:space="preserve"> </w:t>
      </w:r>
    </w:p>
    <w:p w14:paraId="367A0E0C" w14:textId="77777777" w:rsidR="00003AC2" w:rsidRDefault="0000294D">
      <w:pPr>
        <w:spacing w:after="0" w:line="259" w:lineRule="auto"/>
        <w:ind w:left="0" w:firstLine="0"/>
        <w:jc w:val="left"/>
      </w:pPr>
      <w:r>
        <w:rPr>
          <w:sz w:val="13"/>
        </w:rPr>
        <w:t xml:space="preserve"> </w:t>
      </w:r>
    </w:p>
    <w:tbl>
      <w:tblPr>
        <w:tblStyle w:val="TableGrid"/>
        <w:tblW w:w="5850" w:type="dxa"/>
        <w:tblInd w:w="1215" w:type="dxa"/>
        <w:tblCellMar>
          <w:top w:w="53" w:type="dxa"/>
          <w:left w:w="113" w:type="dxa"/>
          <w:right w:w="87" w:type="dxa"/>
        </w:tblCellMar>
        <w:tblLook w:val="04A0" w:firstRow="1" w:lastRow="0" w:firstColumn="1" w:lastColumn="0" w:noHBand="0" w:noVBand="1"/>
      </w:tblPr>
      <w:tblGrid>
        <w:gridCol w:w="2194"/>
        <w:gridCol w:w="1212"/>
        <w:gridCol w:w="1155"/>
        <w:gridCol w:w="1289"/>
      </w:tblGrid>
      <w:tr w:rsidR="00003AC2" w14:paraId="6F69AB61" w14:textId="77777777">
        <w:trPr>
          <w:trHeight w:val="302"/>
        </w:trPr>
        <w:tc>
          <w:tcPr>
            <w:tcW w:w="5850" w:type="dxa"/>
            <w:gridSpan w:val="4"/>
            <w:tcBorders>
              <w:top w:val="single" w:sz="4" w:space="0" w:color="000000"/>
              <w:left w:val="single" w:sz="4" w:space="0" w:color="000000"/>
              <w:bottom w:val="single" w:sz="4" w:space="0" w:color="000000"/>
              <w:right w:val="single" w:sz="4" w:space="0" w:color="000000"/>
            </w:tcBorders>
          </w:tcPr>
          <w:p w14:paraId="0379B6E2" w14:textId="77777777" w:rsidR="00003AC2" w:rsidRDefault="0000294D">
            <w:pPr>
              <w:spacing w:after="0" w:line="259" w:lineRule="auto"/>
              <w:ind w:left="0" w:right="25" w:firstLine="0"/>
              <w:jc w:val="center"/>
            </w:pPr>
            <w:r>
              <w:rPr>
                <w:b/>
              </w:rPr>
              <w:t xml:space="preserve">Table for Screen complexity assignment </w:t>
            </w:r>
          </w:p>
        </w:tc>
      </w:tr>
      <w:tr w:rsidR="00003AC2" w14:paraId="39F62EAB" w14:textId="77777777">
        <w:trPr>
          <w:trHeight w:val="302"/>
        </w:trPr>
        <w:tc>
          <w:tcPr>
            <w:tcW w:w="2194" w:type="dxa"/>
            <w:tcBorders>
              <w:top w:val="single" w:sz="4" w:space="0" w:color="000000"/>
              <w:left w:val="single" w:sz="4" w:space="0" w:color="000000"/>
              <w:bottom w:val="single" w:sz="4" w:space="0" w:color="000000"/>
              <w:right w:val="single" w:sz="4" w:space="0" w:color="000000"/>
            </w:tcBorders>
          </w:tcPr>
          <w:p w14:paraId="43E099AE" w14:textId="77777777" w:rsidR="00003AC2" w:rsidRDefault="0000294D">
            <w:pPr>
              <w:spacing w:after="0" w:line="259" w:lineRule="auto"/>
              <w:ind w:left="0" w:firstLine="0"/>
              <w:jc w:val="left"/>
            </w:pPr>
            <w:r>
              <w:rPr>
                <w:b/>
              </w:rPr>
              <w:t xml:space="preserve">Number of views </w:t>
            </w:r>
          </w:p>
        </w:tc>
        <w:tc>
          <w:tcPr>
            <w:tcW w:w="1212" w:type="dxa"/>
            <w:tcBorders>
              <w:top w:val="single" w:sz="4" w:space="0" w:color="000000"/>
              <w:left w:val="single" w:sz="4" w:space="0" w:color="000000"/>
              <w:bottom w:val="single" w:sz="4" w:space="0" w:color="000000"/>
              <w:right w:val="single" w:sz="4" w:space="0" w:color="000000"/>
            </w:tcBorders>
          </w:tcPr>
          <w:p w14:paraId="1A74825A" w14:textId="77777777" w:rsidR="00003AC2" w:rsidRDefault="0000294D">
            <w:pPr>
              <w:spacing w:after="0" w:line="259" w:lineRule="auto"/>
              <w:ind w:left="0" w:firstLine="0"/>
              <w:jc w:val="left"/>
            </w:pPr>
            <w:r>
              <w:rPr>
                <w:b/>
              </w:rPr>
              <w:t xml:space="preserve">Tables &lt;4 </w:t>
            </w:r>
          </w:p>
        </w:tc>
        <w:tc>
          <w:tcPr>
            <w:tcW w:w="1155" w:type="dxa"/>
            <w:tcBorders>
              <w:top w:val="single" w:sz="4" w:space="0" w:color="000000"/>
              <w:left w:val="single" w:sz="4" w:space="0" w:color="000000"/>
              <w:bottom w:val="single" w:sz="4" w:space="0" w:color="000000"/>
              <w:right w:val="single" w:sz="4" w:space="0" w:color="000000"/>
            </w:tcBorders>
          </w:tcPr>
          <w:p w14:paraId="02B97DE2" w14:textId="77777777" w:rsidR="00003AC2" w:rsidRDefault="0000294D">
            <w:pPr>
              <w:spacing w:after="0" w:line="259" w:lineRule="auto"/>
              <w:ind w:left="0" w:firstLine="0"/>
              <w:jc w:val="left"/>
            </w:pPr>
            <w:r>
              <w:rPr>
                <w:b/>
              </w:rPr>
              <w:t xml:space="preserve">Tables&lt;8 </w:t>
            </w:r>
          </w:p>
        </w:tc>
        <w:tc>
          <w:tcPr>
            <w:tcW w:w="1289" w:type="dxa"/>
            <w:tcBorders>
              <w:top w:val="single" w:sz="4" w:space="0" w:color="000000"/>
              <w:left w:val="single" w:sz="4" w:space="0" w:color="000000"/>
              <w:bottom w:val="single" w:sz="4" w:space="0" w:color="000000"/>
              <w:right w:val="single" w:sz="4" w:space="0" w:color="000000"/>
            </w:tcBorders>
          </w:tcPr>
          <w:p w14:paraId="211EE9A5" w14:textId="77777777" w:rsidR="00003AC2" w:rsidRDefault="0000294D">
            <w:pPr>
              <w:spacing w:after="0" w:line="259" w:lineRule="auto"/>
              <w:ind w:left="0" w:firstLine="0"/>
              <w:jc w:val="left"/>
            </w:pPr>
            <w:r>
              <w:rPr>
                <w:b/>
              </w:rPr>
              <w:t xml:space="preserve">Tables&gt;=8 </w:t>
            </w:r>
          </w:p>
        </w:tc>
      </w:tr>
      <w:tr w:rsidR="00003AC2" w14:paraId="7CE66412" w14:textId="77777777">
        <w:trPr>
          <w:trHeight w:val="305"/>
        </w:trPr>
        <w:tc>
          <w:tcPr>
            <w:tcW w:w="2194" w:type="dxa"/>
            <w:tcBorders>
              <w:top w:val="single" w:sz="4" w:space="0" w:color="000000"/>
              <w:left w:val="single" w:sz="4" w:space="0" w:color="000000"/>
              <w:bottom w:val="single" w:sz="4" w:space="0" w:color="000000"/>
              <w:right w:val="single" w:sz="4" w:space="0" w:color="000000"/>
            </w:tcBorders>
          </w:tcPr>
          <w:p w14:paraId="34692ACB" w14:textId="77777777" w:rsidR="00003AC2" w:rsidRDefault="0000294D">
            <w:pPr>
              <w:spacing w:after="0" w:line="259" w:lineRule="auto"/>
              <w:ind w:left="0" w:firstLine="0"/>
              <w:jc w:val="left"/>
            </w:pPr>
            <w:r>
              <w:rPr>
                <w:b/>
              </w:rPr>
              <w:t xml:space="preserve">&lt;3 </w:t>
            </w:r>
          </w:p>
        </w:tc>
        <w:tc>
          <w:tcPr>
            <w:tcW w:w="1212" w:type="dxa"/>
            <w:tcBorders>
              <w:top w:val="single" w:sz="4" w:space="0" w:color="000000"/>
              <w:left w:val="single" w:sz="4" w:space="0" w:color="000000"/>
              <w:bottom w:val="single" w:sz="4" w:space="0" w:color="000000"/>
              <w:right w:val="single" w:sz="4" w:space="0" w:color="000000"/>
            </w:tcBorders>
          </w:tcPr>
          <w:p w14:paraId="419B6AF6" w14:textId="77777777" w:rsidR="00003AC2" w:rsidRDefault="0000294D">
            <w:pPr>
              <w:spacing w:after="0" w:line="259" w:lineRule="auto"/>
              <w:ind w:left="0" w:firstLine="0"/>
              <w:jc w:val="left"/>
            </w:pPr>
            <w:r>
              <w:t xml:space="preserve">Simple </w:t>
            </w:r>
          </w:p>
        </w:tc>
        <w:tc>
          <w:tcPr>
            <w:tcW w:w="1155" w:type="dxa"/>
            <w:tcBorders>
              <w:top w:val="single" w:sz="4" w:space="0" w:color="000000"/>
              <w:left w:val="single" w:sz="4" w:space="0" w:color="000000"/>
              <w:bottom w:val="single" w:sz="4" w:space="0" w:color="000000"/>
              <w:right w:val="single" w:sz="4" w:space="0" w:color="000000"/>
            </w:tcBorders>
          </w:tcPr>
          <w:p w14:paraId="02634892" w14:textId="77777777" w:rsidR="00003AC2" w:rsidRDefault="0000294D">
            <w:pPr>
              <w:spacing w:after="0" w:line="259" w:lineRule="auto"/>
              <w:ind w:left="0" w:firstLine="0"/>
              <w:jc w:val="left"/>
            </w:pPr>
            <w:r>
              <w:t xml:space="preserve">Simple </w:t>
            </w:r>
          </w:p>
        </w:tc>
        <w:tc>
          <w:tcPr>
            <w:tcW w:w="1289" w:type="dxa"/>
            <w:tcBorders>
              <w:top w:val="single" w:sz="4" w:space="0" w:color="000000"/>
              <w:left w:val="single" w:sz="4" w:space="0" w:color="000000"/>
              <w:bottom w:val="single" w:sz="4" w:space="0" w:color="000000"/>
              <w:right w:val="single" w:sz="4" w:space="0" w:color="000000"/>
            </w:tcBorders>
          </w:tcPr>
          <w:p w14:paraId="35E3BD6A" w14:textId="77777777" w:rsidR="00003AC2" w:rsidRDefault="0000294D">
            <w:pPr>
              <w:spacing w:after="0" w:line="259" w:lineRule="auto"/>
              <w:ind w:left="0" w:firstLine="0"/>
              <w:jc w:val="left"/>
            </w:pPr>
            <w:r>
              <w:t xml:space="preserve">Medium </w:t>
            </w:r>
          </w:p>
        </w:tc>
      </w:tr>
      <w:tr w:rsidR="00003AC2" w14:paraId="50AAF946" w14:textId="77777777">
        <w:trPr>
          <w:trHeight w:val="302"/>
        </w:trPr>
        <w:tc>
          <w:tcPr>
            <w:tcW w:w="2194" w:type="dxa"/>
            <w:tcBorders>
              <w:top w:val="single" w:sz="4" w:space="0" w:color="000000"/>
              <w:left w:val="single" w:sz="4" w:space="0" w:color="000000"/>
              <w:bottom w:val="single" w:sz="4" w:space="0" w:color="000000"/>
              <w:right w:val="single" w:sz="4" w:space="0" w:color="000000"/>
            </w:tcBorders>
          </w:tcPr>
          <w:p w14:paraId="2D9A1235" w14:textId="77777777" w:rsidR="00003AC2" w:rsidRDefault="0000294D">
            <w:pPr>
              <w:spacing w:after="0" w:line="259" w:lineRule="auto"/>
              <w:ind w:left="0" w:firstLine="0"/>
              <w:jc w:val="left"/>
            </w:pPr>
            <w:r>
              <w:rPr>
                <w:b/>
              </w:rPr>
              <w:lastRenderedPageBreak/>
              <w:t xml:space="preserve">3-7 </w:t>
            </w:r>
          </w:p>
        </w:tc>
        <w:tc>
          <w:tcPr>
            <w:tcW w:w="1212" w:type="dxa"/>
            <w:tcBorders>
              <w:top w:val="single" w:sz="4" w:space="0" w:color="000000"/>
              <w:left w:val="single" w:sz="4" w:space="0" w:color="000000"/>
              <w:bottom w:val="single" w:sz="4" w:space="0" w:color="000000"/>
              <w:right w:val="single" w:sz="4" w:space="0" w:color="000000"/>
            </w:tcBorders>
          </w:tcPr>
          <w:p w14:paraId="0AB944E9" w14:textId="77777777" w:rsidR="00003AC2" w:rsidRDefault="0000294D">
            <w:pPr>
              <w:spacing w:after="0" w:line="259" w:lineRule="auto"/>
              <w:ind w:left="0" w:firstLine="0"/>
              <w:jc w:val="left"/>
            </w:pPr>
            <w:r>
              <w:t xml:space="preserve">Simple </w:t>
            </w:r>
          </w:p>
        </w:tc>
        <w:tc>
          <w:tcPr>
            <w:tcW w:w="1155" w:type="dxa"/>
            <w:tcBorders>
              <w:top w:val="single" w:sz="4" w:space="0" w:color="000000"/>
              <w:left w:val="single" w:sz="4" w:space="0" w:color="000000"/>
              <w:bottom w:val="single" w:sz="4" w:space="0" w:color="000000"/>
              <w:right w:val="single" w:sz="4" w:space="0" w:color="000000"/>
            </w:tcBorders>
          </w:tcPr>
          <w:p w14:paraId="00956754" w14:textId="77777777" w:rsidR="00003AC2" w:rsidRDefault="0000294D">
            <w:pPr>
              <w:spacing w:after="0" w:line="259" w:lineRule="auto"/>
              <w:ind w:left="0" w:firstLine="0"/>
              <w:jc w:val="left"/>
            </w:pPr>
            <w:r>
              <w:t xml:space="preserve">Medium </w:t>
            </w:r>
          </w:p>
        </w:tc>
        <w:tc>
          <w:tcPr>
            <w:tcW w:w="1289" w:type="dxa"/>
            <w:tcBorders>
              <w:top w:val="single" w:sz="4" w:space="0" w:color="000000"/>
              <w:left w:val="single" w:sz="4" w:space="0" w:color="000000"/>
              <w:bottom w:val="single" w:sz="4" w:space="0" w:color="000000"/>
              <w:right w:val="single" w:sz="4" w:space="0" w:color="000000"/>
            </w:tcBorders>
          </w:tcPr>
          <w:p w14:paraId="7EA9BC55" w14:textId="77777777" w:rsidR="00003AC2" w:rsidRDefault="0000294D">
            <w:pPr>
              <w:spacing w:after="0" w:line="259" w:lineRule="auto"/>
              <w:ind w:left="0" w:firstLine="0"/>
              <w:jc w:val="left"/>
            </w:pPr>
            <w:r>
              <w:t xml:space="preserve">Difficult </w:t>
            </w:r>
          </w:p>
        </w:tc>
      </w:tr>
      <w:tr w:rsidR="00003AC2" w14:paraId="781D3302" w14:textId="77777777">
        <w:trPr>
          <w:trHeight w:val="302"/>
        </w:trPr>
        <w:tc>
          <w:tcPr>
            <w:tcW w:w="2194" w:type="dxa"/>
            <w:tcBorders>
              <w:top w:val="single" w:sz="4" w:space="0" w:color="000000"/>
              <w:left w:val="single" w:sz="4" w:space="0" w:color="000000"/>
              <w:bottom w:val="single" w:sz="4" w:space="0" w:color="000000"/>
              <w:right w:val="single" w:sz="4" w:space="0" w:color="000000"/>
            </w:tcBorders>
          </w:tcPr>
          <w:p w14:paraId="4A29C321" w14:textId="77777777" w:rsidR="00003AC2" w:rsidRDefault="0000294D">
            <w:pPr>
              <w:spacing w:after="0" w:line="259" w:lineRule="auto"/>
              <w:ind w:left="0" w:firstLine="0"/>
              <w:jc w:val="left"/>
            </w:pPr>
            <w:r>
              <w:rPr>
                <w:b/>
              </w:rPr>
              <w:t xml:space="preserve">&gt;8 </w:t>
            </w:r>
          </w:p>
        </w:tc>
        <w:tc>
          <w:tcPr>
            <w:tcW w:w="1212" w:type="dxa"/>
            <w:tcBorders>
              <w:top w:val="single" w:sz="4" w:space="0" w:color="000000"/>
              <w:left w:val="single" w:sz="4" w:space="0" w:color="000000"/>
              <w:bottom w:val="single" w:sz="4" w:space="0" w:color="000000"/>
              <w:right w:val="single" w:sz="4" w:space="0" w:color="000000"/>
            </w:tcBorders>
          </w:tcPr>
          <w:p w14:paraId="3F2F9484" w14:textId="77777777" w:rsidR="00003AC2" w:rsidRDefault="0000294D">
            <w:pPr>
              <w:spacing w:after="0" w:line="259" w:lineRule="auto"/>
              <w:ind w:left="0" w:firstLine="0"/>
              <w:jc w:val="left"/>
            </w:pPr>
            <w:r>
              <w:t xml:space="preserve">Medium </w:t>
            </w:r>
          </w:p>
        </w:tc>
        <w:tc>
          <w:tcPr>
            <w:tcW w:w="1155" w:type="dxa"/>
            <w:tcBorders>
              <w:top w:val="single" w:sz="4" w:space="0" w:color="000000"/>
              <w:left w:val="single" w:sz="4" w:space="0" w:color="000000"/>
              <w:bottom w:val="single" w:sz="4" w:space="0" w:color="000000"/>
              <w:right w:val="single" w:sz="4" w:space="0" w:color="000000"/>
            </w:tcBorders>
          </w:tcPr>
          <w:p w14:paraId="1F616964" w14:textId="77777777" w:rsidR="00003AC2" w:rsidRDefault="0000294D">
            <w:pPr>
              <w:spacing w:after="0" w:line="259" w:lineRule="auto"/>
              <w:ind w:left="0" w:firstLine="0"/>
              <w:jc w:val="left"/>
            </w:pPr>
            <w:r>
              <w:t xml:space="preserve">Difficult </w:t>
            </w:r>
          </w:p>
        </w:tc>
        <w:tc>
          <w:tcPr>
            <w:tcW w:w="1289" w:type="dxa"/>
            <w:tcBorders>
              <w:top w:val="single" w:sz="4" w:space="0" w:color="000000"/>
              <w:left w:val="single" w:sz="4" w:space="0" w:color="000000"/>
              <w:bottom w:val="single" w:sz="4" w:space="0" w:color="000000"/>
              <w:right w:val="single" w:sz="4" w:space="0" w:color="000000"/>
            </w:tcBorders>
          </w:tcPr>
          <w:p w14:paraId="7714E835" w14:textId="77777777" w:rsidR="00003AC2" w:rsidRDefault="0000294D">
            <w:pPr>
              <w:spacing w:after="0" w:line="259" w:lineRule="auto"/>
              <w:ind w:left="0" w:firstLine="0"/>
              <w:jc w:val="left"/>
            </w:pPr>
            <w:r>
              <w:t xml:space="preserve">Difficult </w:t>
            </w:r>
          </w:p>
        </w:tc>
      </w:tr>
      <w:tr w:rsidR="00003AC2" w14:paraId="53D85816" w14:textId="77777777">
        <w:trPr>
          <w:trHeight w:val="302"/>
        </w:trPr>
        <w:tc>
          <w:tcPr>
            <w:tcW w:w="5850" w:type="dxa"/>
            <w:gridSpan w:val="4"/>
            <w:tcBorders>
              <w:top w:val="single" w:sz="4" w:space="0" w:color="000000"/>
              <w:left w:val="single" w:sz="4" w:space="0" w:color="000000"/>
              <w:bottom w:val="single" w:sz="4" w:space="0" w:color="000000"/>
              <w:right w:val="single" w:sz="4" w:space="0" w:color="000000"/>
            </w:tcBorders>
          </w:tcPr>
          <w:p w14:paraId="133ADA60" w14:textId="77777777" w:rsidR="00003AC2" w:rsidRDefault="0000294D">
            <w:pPr>
              <w:spacing w:after="0" w:line="259" w:lineRule="auto"/>
              <w:ind w:left="0" w:right="22" w:firstLine="0"/>
              <w:jc w:val="center"/>
            </w:pPr>
            <w:r>
              <w:rPr>
                <w:b/>
              </w:rPr>
              <w:t xml:space="preserve">Table for Report complexity assignment </w:t>
            </w:r>
          </w:p>
        </w:tc>
      </w:tr>
      <w:tr w:rsidR="00003AC2" w14:paraId="3CC7EAAE" w14:textId="77777777">
        <w:trPr>
          <w:trHeight w:val="302"/>
        </w:trPr>
        <w:tc>
          <w:tcPr>
            <w:tcW w:w="2194" w:type="dxa"/>
            <w:tcBorders>
              <w:top w:val="single" w:sz="4" w:space="0" w:color="000000"/>
              <w:left w:val="single" w:sz="4" w:space="0" w:color="000000"/>
              <w:bottom w:val="single" w:sz="4" w:space="0" w:color="000000"/>
              <w:right w:val="single" w:sz="4" w:space="0" w:color="000000"/>
            </w:tcBorders>
          </w:tcPr>
          <w:p w14:paraId="2DB81B36" w14:textId="77777777" w:rsidR="00003AC2" w:rsidRDefault="0000294D">
            <w:pPr>
              <w:spacing w:after="0" w:line="259" w:lineRule="auto"/>
              <w:ind w:left="0" w:firstLine="0"/>
              <w:jc w:val="left"/>
            </w:pPr>
            <w:r>
              <w:rPr>
                <w:b/>
              </w:rPr>
              <w:t xml:space="preserve">Number of sections </w:t>
            </w:r>
          </w:p>
        </w:tc>
        <w:tc>
          <w:tcPr>
            <w:tcW w:w="1212" w:type="dxa"/>
            <w:tcBorders>
              <w:top w:val="single" w:sz="4" w:space="0" w:color="000000"/>
              <w:left w:val="single" w:sz="4" w:space="0" w:color="000000"/>
              <w:bottom w:val="single" w:sz="4" w:space="0" w:color="000000"/>
              <w:right w:val="single" w:sz="4" w:space="0" w:color="000000"/>
            </w:tcBorders>
          </w:tcPr>
          <w:p w14:paraId="0AF8AA95" w14:textId="77777777" w:rsidR="00003AC2" w:rsidRDefault="0000294D">
            <w:pPr>
              <w:spacing w:after="0" w:line="259" w:lineRule="auto"/>
              <w:ind w:left="0" w:firstLine="0"/>
              <w:jc w:val="left"/>
            </w:pPr>
            <w:r>
              <w:rPr>
                <w:b/>
              </w:rPr>
              <w:t xml:space="preserve">Tables &lt;4 </w:t>
            </w:r>
          </w:p>
        </w:tc>
        <w:tc>
          <w:tcPr>
            <w:tcW w:w="1155" w:type="dxa"/>
            <w:tcBorders>
              <w:top w:val="single" w:sz="4" w:space="0" w:color="000000"/>
              <w:left w:val="single" w:sz="4" w:space="0" w:color="000000"/>
              <w:bottom w:val="single" w:sz="4" w:space="0" w:color="000000"/>
              <w:right w:val="single" w:sz="4" w:space="0" w:color="000000"/>
            </w:tcBorders>
          </w:tcPr>
          <w:p w14:paraId="00B4BFF1" w14:textId="77777777" w:rsidR="00003AC2" w:rsidRDefault="0000294D">
            <w:pPr>
              <w:spacing w:after="0" w:line="259" w:lineRule="auto"/>
              <w:ind w:left="0" w:firstLine="0"/>
              <w:jc w:val="left"/>
            </w:pPr>
            <w:r>
              <w:rPr>
                <w:b/>
              </w:rPr>
              <w:t xml:space="preserve">Tables&lt;8 </w:t>
            </w:r>
          </w:p>
        </w:tc>
        <w:tc>
          <w:tcPr>
            <w:tcW w:w="1289" w:type="dxa"/>
            <w:tcBorders>
              <w:top w:val="single" w:sz="4" w:space="0" w:color="000000"/>
              <w:left w:val="single" w:sz="4" w:space="0" w:color="000000"/>
              <w:bottom w:val="single" w:sz="4" w:space="0" w:color="000000"/>
              <w:right w:val="single" w:sz="4" w:space="0" w:color="000000"/>
            </w:tcBorders>
          </w:tcPr>
          <w:p w14:paraId="313441AA" w14:textId="77777777" w:rsidR="00003AC2" w:rsidRDefault="0000294D">
            <w:pPr>
              <w:spacing w:after="0" w:line="259" w:lineRule="auto"/>
              <w:ind w:left="0" w:firstLine="0"/>
              <w:jc w:val="left"/>
            </w:pPr>
            <w:r>
              <w:rPr>
                <w:b/>
              </w:rPr>
              <w:t xml:space="preserve">Tables&gt;=8 </w:t>
            </w:r>
          </w:p>
        </w:tc>
      </w:tr>
      <w:tr w:rsidR="00003AC2" w14:paraId="3BACB448" w14:textId="77777777">
        <w:trPr>
          <w:trHeight w:val="305"/>
        </w:trPr>
        <w:tc>
          <w:tcPr>
            <w:tcW w:w="2194" w:type="dxa"/>
            <w:tcBorders>
              <w:top w:val="single" w:sz="4" w:space="0" w:color="000000"/>
              <w:left w:val="single" w:sz="4" w:space="0" w:color="000000"/>
              <w:bottom w:val="single" w:sz="4" w:space="0" w:color="000000"/>
              <w:right w:val="single" w:sz="4" w:space="0" w:color="000000"/>
            </w:tcBorders>
          </w:tcPr>
          <w:p w14:paraId="5C82E4F8" w14:textId="77777777" w:rsidR="00003AC2" w:rsidRDefault="0000294D">
            <w:pPr>
              <w:spacing w:after="0" w:line="259" w:lineRule="auto"/>
              <w:ind w:left="0" w:firstLine="0"/>
              <w:jc w:val="left"/>
            </w:pPr>
            <w:r>
              <w:rPr>
                <w:b/>
              </w:rPr>
              <w:t xml:space="preserve">0 or 1 </w:t>
            </w:r>
          </w:p>
        </w:tc>
        <w:tc>
          <w:tcPr>
            <w:tcW w:w="1212" w:type="dxa"/>
            <w:tcBorders>
              <w:top w:val="single" w:sz="4" w:space="0" w:color="000000"/>
              <w:left w:val="single" w:sz="4" w:space="0" w:color="000000"/>
              <w:bottom w:val="single" w:sz="4" w:space="0" w:color="000000"/>
              <w:right w:val="single" w:sz="4" w:space="0" w:color="000000"/>
            </w:tcBorders>
          </w:tcPr>
          <w:p w14:paraId="2496F8D4" w14:textId="77777777" w:rsidR="00003AC2" w:rsidRDefault="0000294D">
            <w:pPr>
              <w:spacing w:after="0" w:line="259" w:lineRule="auto"/>
              <w:ind w:left="0" w:firstLine="0"/>
              <w:jc w:val="left"/>
            </w:pPr>
            <w:r>
              <w:t xml:space="preserve">Simple </w:t>
            </w:r>
          </w:p>
        </w:tc>
        <w:tc>
          <w:tcPr>
            <w:tcW w:w="1155" w:type="dxa"/>
            <w:tcBorders>
              <w:top w:val="single" w:sz="4" w:space="0" w:color="000000"/>
              <w:left w:val="single" w:sz="4" w:space="0" w:color="000000"/>
              <w:bottom w:val="single" w:sz="4" w:space="0" w:color="000000"/>
              <w:right w:val="single" w:sz="4" w:space="0" w:color="000000"/>
            </w:tcBorders>
          </w:tcPr>
          <w:p w14:paraId="4ED4A4B9" w14:textId="77777777" w:rsidR="00003AC2" w:rsidRDefault="0000294D">
            <w:pPr>
              <w:spacing w:after="0" w:line="259" w:lineRule="auto"/>
              <w:ind w:left="0" w:firstLine="0"/>
              <w:jc w:val="left"/>
            </w:pPr>
            <w:r>
              <w:t xml:space="preserve">Simple </w:t>
            </w:r>
          </w:p>
        </w:tc>
        <w:tc>
          <w:tcPr>
            <w:tcW w:w="1289" w:type="dxa"/>
            <w:tcBorders>
              <w:top w:val="single" w:sz="4" w:space="0" w:color="000000"/>
              <w:left w:val="single" w:sz="4" w:space="0" w:color="000000"/>
              <w:bottom w:val="single" w:sz="4" w:space="0" w:color="000000"/>
              <w:right w:val="single" w:sz="4" w:space="0" w:color="000000"/>
            </w:tcBorders>
          </w:tcPr>
          <w:p w14:paraId="4EC02087" w14:textId="77777777" w:rsidR="00003AC2" w:rsidRDefault="0000294D">
            <w:pPr>
              <w:spacing w:after="0" w:line="259" w:lineRule="auto"/>
              <w:ind w:left="0" w:firstLine="0"/>
              <w:jc w:val="left"/>
            </w:pPr>
            <w:r>
              <w:t xml:space="preserve">Medium </w:t>
            </w:r>
          </w:p>
        </w:tc>
      </w:tr>
      <w:tr w:rsidR="00003AC2" w14:paraId="6FC5B4DF" w14:textId="77777777">
        <w:trPr>
          <w:trHeight w:val="302"/>
        </w:trPr>
        <w:tc>
          <w:tcPr>
            <w:tcW w:w="2194" w:type="dxa"/>
            <w:tcBorders>
              <w:top w:val="single" w:sz="4" w:space="0" w:color="000000"/>
              <w:left w:val="single" w:sz="4" w:space="0" w:color="000000"/>
              <w:bottom w:val="single" w:sz="4" w:space="0" w:color="000000"/>
              <w:right w:val="single" w:sz="4" w:space="0" w:color="000000"/>
            </w:tcBorders>
          </w:tcPr>
          <w:p w14:paraId="6B8D14CE" w14:textId="77777777" w:rsidR="00003AC2" w:rsidRDefault="0000294D">
            <w:pPr>
              <w:spacing w:after="0" w:line="259" w:lineRule="auto"/>
              <w:ind w:left="0" w:firstLine="0"/>
              <w:jc w:val="left"/>
            </w:pPr>
            <w:r>
              <w:rPr>
                <w:b/>
              </w:rPr>
              <w:t xml:space="preserve">2 or 3 </w:t>
            </w:r>
          </w:p>
        </w:tc>
        <w:tc>
          <w:tcPr>
            <w:tcW w:w="1212" w:type="dxa"/>
            <w:tcBorders>
              <w:top w:val="single" w:sz="4" w:space="0" w:color="000000"/>
              <w:left w:val="single" w:sz="4" w:space="0" w:color="000000"/>
              <w:bottom w:val="single" w:sz="4" w:space="0" w:color="000000"/>
              <w:right w:val="single" w:sz="4" w:space="0" w:color="000000"/>
            </w:tcBorders>
          </w:tcPr>
          <w:p w14:paraId="1E641D32" w14:textId="77777777" w:rsidR="00003AC2" w:rsidRDefault="0000294D">
            <w:pPr>
              <w:spacing w:after="0" w:line="259" w:lineRule="auto"/>
              <w:ind w:left="0" w:firstLine="0"/>
              <w:jc w:val="left"/>
            </w:pPr>
            <w:r>
              <w:t xml:space="preserve">Simple </w:t>
            </w:r>
          </w:p>
        </w:tc>
        <w:tc>
          <w:tcPr>
            <w:tcW w:w="1155" w:type="dxa"/>
            <w:tcBorders>
              <w:top w:val="single" w:sz="4" w:space="0" w:color="000000"/>
              <w:left w:val="single" w:sz="4" w:space="0" w:color="000000"/>
              <w:bottom w:val="single" w:sz="4" w:space="0" w:color="000000"/>
              <w:right w:val="single" w:sz="4" w:space="0" w:color="000000"/>
            </w:tcBorders>
          </w:tcPr>
          <w:p w14:paraId="01C0D279" w14:textId="77777777" w:rsidR="00003AC2" w:rsidRDefault="0000294D">
            <w:pPr>
              <w:spacing w:after="0" w:line="259" w:lineRule="auto"/>
              <w:ind w:left="0" w:firstLine="0"/>
              <w:jc w:val="left"/>
            </w:pPr>
            <w:r>
              <w:t xml:space="preserve">Medium </w:t>
            </w:r>
          </w:p>
        </w:tc>
        <w:tc>
          <w:tcPr>
            <w:tcW w:w="1289" w:type="dxa"/>
            <w:tcBorders>
              <w:top w:val="single" w:sz="4" w:space="0" w:color="000000"/>
              <w:left w:val="single" w:sz="4" w:space="0" w:color="000000"/>
              <w:bottom w:val="single" w:sz="4" w:space="0" w:color="000000"/>
              <w:right w:val="single" w:sz="4" w:space="0" w:color="000000"/>
            </w:tcBorders>
          </w:tcPr>
          <w:p w14:paraId="5D570E1F" w14:textId="77777777" w:rsidR="00003AC2" w:rsidRDefault="0000294D">
            <w:pPr>
              <w:spacing w:after="0" w:line="259" w:lineRule="auto"/>
              <w:ind w:left="0" w:firstLine="0"/>
              <w:jc w:val="left"/>
            </w:pPr>
            <w:r>
              <w:t xml:space="preserve">Difficult </w:t>
            </w:r>
          </w:p>
        </w:tc>
      </w:tr>
      <w:tr w:rsidR="00003AC2" w14:paraId="41FF7CE4" w14:textId="77777777">
        <w:trPr>
          <w:trHeight w:val="302"/>
        </w:trPr>
        <w:tc>
          <w:tcPr>
            <w:tcW w:w="2194" w:type="dxa"/>
            <w:tcBorders>
              <w:top w:val="single" w:sz="4" w:space="0" w:color="000000"/>
              <w:left w:val="single" w:sz="4" w:space="0" w:color="000000"/>
              <w:bottom w:val="single" w:sz="4" w:space="0" w:color="000000"/>
              <w:right w:val="single" w:sz="4" w:space="0" w:color="000000"/>
            </w:tcBorders>
          </w:tcPr>
          <w:p w14:paraId="0EB8B84A" w14:textId="77777777" w:rsidR="00003AC2" w:rsidRDefault="0000294D">
            <w:pPr>
              <w:spacing w:after="0" w:line="259" w:lineRule="auto"/>
              <w:ind w:left="0" w:firstLine="0"/>
              <w:jc w:val="left"/>
            </w:pPr>
            <w:r>
              <w:rPr>
                <w:b/>
              </w:rPr>
              <w:t xml:space="preserve">4 or more </w:t>
            </w:r>
          </w:p>
        </w:tc>
        <w:tc>
          <w:tcPr>
            <w:tcW w:w="1212" w:type="dxa"/>
            <w:tcBorders>
              <w:top w:val="single" w:sz="4" w:space="0" w:color="000000"/>
              <w:left w:val="single" w:sz="4" w:space="0" w:color="000000"/>
              <w:bottom w:val="single" w:sz="4" w:space="0" w:color="000000"/>
              <w:right w:val="single" w:sz="4" w:space="0" w:color="000000"/>
            </w:tcBorders>
          </w:tcPr>
          <w:p w14:paraId="5F82AA4D" w14:textId="77777777" w:rsidR="00003AC2" w:rsidRDefault="0000294D">
            <w:pPr>
              <w:spacing w:after="0" w:line="259" w:lineRule="auto"/>
              <w:ind w:left="0" w:firstLine="0"/>
              <w:jc w:val="left"/>
            </w:pPr>
            <w:r>
              <w:t xml:space="preserve">Medium </w:t>
            </w:r>
          </w:p>
        </w:tc>
        <w:tc>
          <w:tcPr>
            <w:tcW w:w="1155" w:type="dxa"/>
            <w:tcBorders>
              <w:top w:val="single" w:sz="4" w:space="0" w:color="000000"/>
              <w:left w:val="single" w:sz="4" w:space="0" w:color="000000"/>
              <w:bottom w:val="single" w:sz="4" w:space="0" w:color="000000"/>
              <w:right w:val="single" w:sz="4" w:space="0" w:color="000000"/>
            </w:tcBorders>
          </w:tcPr>
          <w:p w14:paraId="32CC2763" w14:textId="77777777" w:rsidR="00003AC2" w:rsidRDefault="0000294D">
            <w:pPr>
              <w:spacing w:after="0" w:line="259" w:lineRule="auto"/>
              <w:ind w:left="0" w:firstLine="0"/>
              <w:jc w:val="left"/>
            </w:pPr>
            <w:r>
              <w:t xml:space="preserve">Difficult </w:t>
            </w:r>
          </w:p>
        </w:tc>
        <w:tc>
          <w:tcPr>
            <w:tcW w:w="1289" w:type="dxa"/>
            <w:tcBorders>
              <w:top w:val="single" w:sz="4" w:space="0" w:color="000000"/>
              <w:left w:val="single" w:sz="4" w:space="0" w:color="000000"/>
              <w:bottom w:val="single" w:sz="4" w:space="0" w:color="000000"/>
              <w:right w:val="single" w:sz="4" w:space="0" w:color="000000"/>
            </w:tcBorders>
          </w:tcPr>
          <w:p w14:paraId="5D0FCB84" w14:textId="77777777" w:rsidR="00003AC2" w:rsidRDefault="0000294D">
            <w:pPr>
              <w:spacing w:after="0" w:line="259" w:lineRule="auto"/>
              <w:ind w:left="0" w:firstLine="0"/>
              <w:jc w:val="left"/>
            </w:pPr>
            <w:r>
              <w:t xml:space="preserve">Difficult </w:t>
            </w:r>
          </w:p>
        </w:tc>
      </w:tr>
    </w:tbl>
    <w:p w14:paraId="01670CED" w14:textId="77777777" w:rsidR="00003AC2" w:rsidRDefault="0000294D">
      <w:pPr>
        <w:spacing w:after="160" w:line="259" w:lineRule="auto"/>
        <w:ind w:left="0" w:firstLine="0"/>
        <w:jc w:val="left"/>
      </w:pPr>
      <w:r>
        <w:rPr>
          <w:sz w:val="17"/>
        </w:rPr>
        <w:t xml:space="preserve"> </w:t>
      </w:r>
    </w:p>
    <w:p w14:paraId="69678842" w14:textId="77777777" w:rsidR="00003AC2" w:rsidRDefault="0000294D">
      <w:pPr>
        <w:numPr>
          <w:ilvl w:val="0"/>
          <w:numId w:val="30"/>
        </w:numPr>
        <w:ind w:hanging="360"/>
      </w:pPr>
      <w:r>
        <w:t>Estimate the complexity and find out the equivalent weight value using the below table. Weights are the amount of effort required to implement an instance of an object at the assigned complexity class.</w:t>
      </w:r>
      <w:r>
        <w:rPr>
          <w:sz w:val="22"/>
        </w:rPr>
        <w:t xml:space="preserve"> </w:t>
      </w:r>
    </w:p>
    <w:tbl>
      <w:tblPr>
        <w:tblStyle w:val="TableGrid"/>
        <w:tblW w:w="5663" w:type="dxa"/>
        <w:tblInd w:w="1215" w:type="dxa"/>
        <w:tblCellMar>
          <w:top w:w="53" w:type="dxa"/>
          <w:left w:w="110" w:type="dxa"/>
          <w:right w:w="115" w:type="dxa"/>
        </w:tblCellMar>
        <w:tblLook w:val="04A0" w:firstRow="1" w:lastRow="0" w:firstColumn="1" w:lastColumn="0" w:noHBand="0" w:noVBand="1"/>
      </w:tblPr>
      <w:tblGrid>
        <w:gridCol w:w="2211"/>
        <w:gridCol w:w="1034"/>
        <w:gridCol w:w="1215"/>
        <w:gridCol w:w="1203"/>
      </w:tblGrid>
      <w:tr w:rsidR="00003AC2" w14:paraId="7E3F8843" w14:textId="77777777">
        <w:trPr>
          <w:trHeight w:val="302"/>
        </w:trPr>
        <w:tc>
          <w:tcPr>
            <w:tcW w:w="5663" w:type="dxa"/>
            <w:gridSpan w:val="4"/>
            <w:tcBorders>
              <w:top w:val="single" w:sz="4" w:space="0" w:color="000000"/>
              <w:left w:val="single" w:sz="4" w:space="0" w:color="000000"/>
              <w:bottom w:val="single" w:sz="4" w:space="0" w:color="000000"/>
              <w:right w:val="single" w:sz="4" w:space="0" w:color="000000"/>
            </w:tcBorders>
          </w:tcPr>
          <w:p w14:paraId="43E3339B" w14:textId="77777777" w:rsidR="00003AC2" w:rsidRDefault="0000294D">
            <w:pPr>
              <w:spacing w:after="0" w:line="259" w:lineRule="auto"/>
              <w:ind w:left="2" w:firstLine="0"/>
              <w:jc w:val="left"/>
            </w:pPr>
            <w:r>
              <w:rPr>
                <w:b/>
              </w:rPr>
              <w:t xml:space="preserve">Table for complexity weights for each class of objects </w:t>
            </w:r>
          </w:p>
        </w:tc>
      </w:tr>
      <w:tr w:rsidR="00003AC2" w14:paraId="4FF1432B" w14:textId="77777777">
        <w:trPr>
          <w:trHeight w:val="305"/>
        </w:trPr>
        <w:tc>
          <w:tcPr>
            <w:tcW w:w="2211" w:type="dxa"/>
            <w:tcBorders>
              <w:top w:val="single" w:sz="4" w:space="0" w:color="000000"/>
              <w:left w:val="single" w:sz="4" w:space="0" w:color="000000"/>
              <w:bottom w:val="single" w:sz="4" w:space="0" w:color="000000"/>
              <w:right w:val="single" w:sz="4" w:space="0" w:color="000000"/>
            </w:tcBorders>
          </w:tcPr>
          <w:p w14:paraId="665B7311" w14:textId="77777777" w:rsidR="00003AC2" w:rsidRDefault="0000294D">
            <w:pPr>
              <w:spacing w:after="0" w:line="259" w:lineRule="auto"/>
              <w:ind w:left="2" w:firstLine="0"/>
              <w:jc w:val="left"/>
            </w:pPr>
            <w:r>
              <w:rPr>
                <w:b/>
              </w:rPr>
              <w:t xml:space="preserve">Object type </w:t>
            </w:r>
          </w:p>
        </w:tc>
        <w:tc>
          <w:tcPr>
            <w:tcW w:w="1034" w:type="dxa"/>
            <w:tcBorders>
              <w:top w:val="single" w:sz="4" w:space="0" w:color="000000"/>
              <w:left w:val="single" w:sz="4" w:space="0" w:color="000000"/>
              <w:bottom w:val="single" w:sz="4" w:space="0" w:color="000000"/>
              <w:right w:val="single" w:sz="4" w:space="0" w:color="000000"/>
            </w:tcBorders>
          </w:tcPr>
          <w:p w14:paraId="5D5A2F69" w14:textId="77777777" w:rsidR="00003AC2" w:rsidRDefault="0000294D">
            <w:pPr>
              <w:spacing w:after="0" w:line="259" w:lineRule="auto"/>
              <w:ind w:left="17" w:firstLine="0"/>
              <w:jc w:val="left"/>
            </w:pPr>
            <w:r>
              <w:rPr>
                <w:b/>
              </w:rPr>
              <w:t xml:space="preserve">Simple </w:t>
            </w:r>
          </w:p>
        </w:tc>
        <w:tc>
          <w:tcPr>
            <w:tcW w:w="1215" w:type="dxa"/>
            <w:tcBorders>
              <w:top w:val="single" w:sz="4" w:space="0" w:color="000000"/>
              <w:left w:val="single" w:sz="4" w:space="0" w:color="000000"/>
              <w:bottom w:val="single" w:sz="4" w:space="0" w:color="000000"/>
              <w:right w:val="single" w:sz="4" w:space="0" w:color="000000"/>
            </w:tcBorders>
          </w:tcPr>
          <w:p w14:paraId="67D9BFFC" w14:textId="77777777" w:rsidR="00003AC2" w:rsidRDefault="0000294D">
            <w:pPr>
              <w:spacing w:after="0" w:line="259" w:lineRule="auto"/>
              <w:ind w:left="0" w:firstLine="0"/>
              <w:jc w:val="left"/>
            </w:pPr>
            <w:r>
              <w:rPr>
                <w:b/>
              </w:rPr>
              <w:t xml:space="preserve">Medium </w:t>
            </w:r>
          </w:p>
        </w:tc>
        <w:tc>
          <w:tcPr>
            <w:tcW w:w="1202" w:type="dxa"/>
            <w:tcBorders>
              <w:top w:val="single" w:sz="4" w:space="0" w:color="000000"/>
              <w:left w:val="single" w:sz="4" w:space="0" w:color="000000"/>
              <w:bottom w:val="single" w:sz="4" w:space="0" w:color="000000"/>
              <w:right w:val="single" w:sz="4" w:space="0" w:color="000000"/>
            </w:tcBorders>
          </w:tcPr>
          <w:p w14:paraId="27A71584" w14:textId="77777777" w:rsidR="00003AC2" w:rsidRDefault="0000294D">
            <w:pPr>
              <w:spacing w:after="0" w:line="259" w:lineRule="auto"/>
              <w:ind w:left="34" w:firstLine="0"/>
              <w:jc w:val="left"/>
            </w:pPr>
            <w:r>
              <w:rPr>
                <w:b/>
              </w:rPr>
              <w:t xml:space="preserve">Difficult </w:t>
            </w:r>
          </w:p>
        </w:tc>
      </w:tr>
      <w:tr w:rsidR="00003AC2" w14:paraId="444A0140" w14:textId="77777777">
        <w:trPr>
          <w:trHeight w:val="302"/>
        </w:trPr>
        <w:tc>
          <w:tcPr>
            <w:tcW w:w="2211" w:type="dxa"/>
            <w:tcBorders>
              <w:top w:val="single" w:sz="4" w:space="0" w:color="000000"/>
              <w:left w:val="single" w:sz="4" w:space="0" w:color="000000"/>
              <w:bottom w:val="single" w:sz="4" w:space="0" w:color="000000"/>
              <w:right w:val="single" w:sz="4" w:space="0" w:color="000000"/>
            </w:tcBorders>
          </w:tcPr>
          <w:p w14:paraId="75AA96C5" w14:textId="77777777" w:rsidR="00003AC2" w:rsidRDefault="0000294D">
            <w:pPr>
              <w:spacing w:after="0" w:line="259" w:lineRule="auto"/>
              <w:ind w:left="2" w:firstLine="0"/>
              <w:jc w:val="left"/>
            </w:pPr>
            <w:r>
              <w:rPr>
                <w:b/>
              </w:rPr>
              <w:t xml:space="preserve">Screen </w:t>
            </w:r>
          </w:p>
        </w:tc>
        <w:tc>
          <w:tcPr>
            <w:tcW w:w="1034" w:type="dxa"/>
            <w:tcBorders>
              <w:top w:val="single" w:sz="4" w:space="0" w:color="000000"/>
              <w:left w:val="single" w:sz="4" w:space="0" w:color="000000"/>
              <w:bottom w:val="single" w:sz="4" w:space="0" w:color="000000"/>
              <w:right w:val="single" w:sz="4" w:space="0" w:color="000000"/>
            </w:tcBorders>
          </w:tcPr>
          <w:p w14:paraId="2C66EEB7" w14:textId="77777777" w:rsidR="00003AC2" w:rsidRDefault="0000294D">
            <w:pPr>
              <w:spacing w:after="0" w:line="259" w:lineRule="auto"/>
              <w:ind w:left="9" w:firstLine="0"/>
              <w:jc w:val="center"/>
            </w:pPr>
            <w:r>
              <w:t xml:space="preserve">1 </w:t>
            </w:r>
          </w:p>
        </w:tc>
        <w:tc>
          <w:tcPr>
            <w:tcW w:w="1215" w:type="dxa"/>
            <w:tcBorders>
              <w:top w:val="single" w:sz="4" w:space="0" w:color="000000"/>
              <w:left w:val="single" w:sz="4" w:space="0" w:color="000000"/>
              <w:bottom w:val="single" w:sz="4" w:space="0" w:color="000000"/>
              <w:right w:val="single" w:sz="4" w:space="0" w:color="000000"/>
            </w:tcBorders>
          </w:tcPr>
          <w:p w14:paraId="03E0B2BC" w14:textId="77777777" w:rsidR="00003AC2" w:rsidRDefault="0000294D">
            <w:pPr>
              <w:spacing w:after="0" w:line="259" w:lineRule="auto"/>
              <w:ind w:left="12" w:firstLine="0"/>
              <w:jc w:val="center"/>
            </w:pPr>
            <w:r>
              <w:t xml:space="preserve">2 </w:t>
            </w:r>
          </w:p>
        </w:tc>
        <w:tc>
          <w:tcPr>
            <w:tcW w:w="1202" w:type="dxa"/>
            <w:tcBorders>
              <w:top w:val="single" w:sz="4" w:space="0" w:color="000000"/>
              <w:left w:val="single" w:sz="4" w:space="0" w:color="000000"/>
              <w:bottom w:val="single" w:sz="4" w:space="0" w:color="000000"/>
              <w:right w:val="single" w:sz="4" w:space="0" w:color="000000"/>
            </w:tcBorders>
          </w:tcPr>
          <w:p w14:paraId="5E357803" w14:textId="77777777" w:rsidR="00003AC2" w:rsidRDefault="0000294D">
            <w:pPr>
              <w:spacing w:after="0" w:line="259" w:lineRule="auto"/>
              <w:ind w:left="9" w:firstLine="0"/>
              <w:jc w:val="center"/>
            </w:pPr>
            <w:r>
              <w:t xml:space="preserve">3 </w:t>
            </w:r>
          </w:p>
        </w:tc>
      </w:tr>
      <w:tr w:rsidR="00003AC2" w14:paraId="48A677FA" w14:textId="77777777">
        <w:trPr>
          <w:trHeight w:val="303"/>
        </w:trPr>
        <w:tc>
          <w:tcPr>
            <w:tcW w:w="2211" w:type="dxa"/>
            <w:tcBorders>
              <w:top w:val="single" w:sz="4" w:space="0" w:color="000000"/>
              <w:left w:val="single" w:sz="4" w:space="0" w:color="000000"/>
              <w:bottom w:val="single" w:sz="4" w:space="0" w:color="000000"/>
              <w:right w:val="single" w:sz="4" w:space="0" w:color="000000"/>
            </w:tcBorders>
          </w:tcPr>
          <w:p w14:paraId="661EDF3F" w14:textId="77777777" w:rsidR="00003AC2" w:rsidRDefault="0000294D">
            <w:pPr>
              <w:spacing w:after="0" w:line="259" w:lineRule="auto"/>
              <w:ind w:left="2" w:firstLine="0"/>
              <w:jc w:val="left"/>
            </w:pPr>
            <w:r>
              <w:rPr>
                <w:b/>
              </w:rPr>
              <w:t xml:space="preserve">Report </w:t>
            </w:r>
          </w:p>
        </w:tc>
        <w:tc>
          <w:tcPr>
            <w:tcW w:w="1034" w:type="dxa"/>
            <w:tcBorders>
              <w:top w:val="single" w:sz="4" w:space="0" w:color="000000"/>
              <w:left w:val="single" w:sz="4" w:space="0" w:color="000000"/>
              <w:bottom w:val="single" w:sz="4" w:space="0" w:color="000000"/>
              <w:right w:val="single" w:sz="4" w:space="0" w:color="000000"/>
            </w:tcBorders>
          </w:tcPr>
          <w:p w14:paraId="49675C69" w14:textId="77777777" w:rsidR="00003AC2" w:rsidRDefault="0000294D">
            <w:pPr>
              <w:spacing w:after="0" w:line="259" w:lineRule="auto"/>
              <w:ind w:left="9" w:firstLine="0"/>
              <w:jc w:val="center"/>
            </w:pPr>
            <w:r>
              <w:t xml:space="preserve">2 </w:t>
            </w:r>
          </w:p>
        </w:tc>
        <w:tc>
          <w:tcPr>
            <w:tcW w:w="1215" w:type="dxa"/>
            <w:tcBorders>
              <w:top w:val="single" w:sz="4" w:space="0" w:color="000000"/>
              <w:left w:val="single" w:sz="4" w:space="0" w:color="000000"/>
              <w:bottom w:val="single" w:sz="4" w:space="0" w:color="000000"/>
              <w:right w:val="single" w:sz="4" w:space="0" w:color="000000"/>
            </w:tcBorders>
          </w:tcPr>
          <w:p w14:paraId="1D5110E6" w14:textId="77777777" w:rsidR="00003AC2" w:rsidRDefault="0000294D">
            <w:pPr>
              <w:spacing w:after="0" w:line="259" w:lineRule="auto"/>
              <w:ind w:left="12" w:firstLine="0"/>
              <w:jc w:val="center"/>
            </w:pPr>
            <w:r>
              <w:t xml:space="preserve">5 </w:t>
            </w:r>
          </w:p>
        </w:tc>
        <w:tc>
          <w:tcPr>
            <w:tcW w:w="1202" w:type="dxa"/>
            <w:tcBorders>
              <w:top w:val="single" w:sz="4" w:space="0" w:color="000000"/>
              <w:left w:val="single" w:sz="4" w:space="0" w:color="000000"/>
              <w:bottom w:val="single" w:sz="4" w:space="0" w:color="000000"/>
              <w:right w:val="single" w:sz="4" w:space="0" w:color="000000"/>
            </w:tcBorders>
          </w:tcPr>
          <w:p w14:paraId="4A01F87C" w14:textId="77777777" w:rsidR="00003AC2" w:rsidRDefault="0000294D">
            <w:pPr>
              <w:spacing w:after="0" w:line="259" w:lineRule="auto"/>
              <w:ind w:left="9" w:firstLine="0"/>
              <w:jc w:val="center"/>
            </w:pPr>
            <w:r>
              <w:t xml:space="preserve">8 </w:t>
            </w:r>
          </w:p>
        </w:tc>
      </w:tr>
      <w:tr w:rsidR="00003AC2" w14:paraId="746186C6" w14:textId="77777777">
        <w:trPr>
          <w:trHeight w:val="305"/>
        </w:trPr>
        <w:tc>
          <w:tcPr>
            <w:tcW w:w="2211" w:type="dxa"/>
            <w:tcBorders>
              <w:top w:val="single" w:sz="4" w:space="0" w:color="000000"/>
              <w:left w:val="single" w:sz="4" w:space="0" w:color="000000"/>
              <w:bottom w:val="single" w:sz="4" w:space="0" w:color="000000"/>
              <w:right w:val="single" w:sz="4" w:space="0" w:color="000000"/>
            </w:tcBorders>
          </w:tcPr>
          <w:p w14:paraId="35557DE0" w14:textId="77777777" w:rsidR="00003AC2" w:rsidRDefault="0000294D">
            <w:pPr>
              <w:spacing w:after="0" w:line="259" w:lineRule="auto"/>
              <w:ind w:left="2" w:firstLine="0"/>
              <w:jc w:val="left"/>
            </w:pPr>
            <w:r>
              <w:rPr>
                <w:b/>
              </w:rPr>
              <w:t xml:space="preserve">3GL components </w:t>
            </w:r>
          </w:p>
        </w:tc>
        <w:tc>
          <w:tcPr>
            <w:tcW w:w="1034" w:type="dxa"/>
            <w:tcBorders>
              <w:top w:val="single" w:sz="4" w:space="0" w:color="000000"/>
              <w:left w:val="single" w:sz="4" w:space="0" w:color="000000"/>
              <w:bottom w:val="single" w:sz="4" w:space="0" w:color="000000"/>
              <w:right w:val="single" w:sz="4" w:space="0" w:color="000000"/>
            </w:tcBorders>
          </w:tcPr>
          <w:p w14:paraId="2BCABBDD" w14:textId="77777777" w:rsidR="00003AC2" w:rsidRDefault="0000294D">
            <w:pPr>
              <w:spacing w:after="0" w:line="259" w:lineRule="auto"/>
              <w:ind w:left="11" w:firstLine="0"/>
              <w:jc w:val="center"/>
            </w:pPr>
            <w:r>
              <w:t xml:space="preserve">-- </w:t>
            </w:r>
          </w:p>
        </w:tc>
        <w:tc>
          <w:tcPr>
            <w:tcW w:w="1215" w:type="dxa"/>
            <w:tcBorders>
              <w:top w:val="single" w:sz="4" w:space="0" w:color="000000"/>
              <w:left w:val="single" w:sz="4" w:space="0" w:color="000000"/>
              <w:bottom w:val="single" w:sz="4" w:space="0" w:color="000000"/>
              <w:right w:val="single" w:sz="4" w:space="0" w:color="000000"/>
            </w:tcBorders>
          </w:tcPr>
          <w:p w14:paraId="1B95DDB0" w14:textId="77777777" w:rsidR="00003AC2" w:rsidRDefault="0000294D">
            <w:pPr>
              <w:spacing w:after="0" w:line="259" w:lineRule="auto"/>
              <w:ind w:left="9" w:firstLine="0"/>
              <w:jc w:val="center"/>
            </w:pP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5F665897" w14:textId="77777777" w:rsidR="00003AC2" w:rsidRDefault="0000294D">
            <w:pPr>
              <w:spacing w:after="0" w:line="259" w:lineRule="auto"/>
              <w:ind w:left="11" w:firstLine="0"/>
              <w:jc w:val="center"/>
            </w:pPr>
            <w:r>
              <w:t xml:space="preserve">10 </w:t>
            </w:r>
          </w:p>
        </w:tc>
      </w:tr>
    </w:tbl>
    <w:p w14:paraId="5C7C45AD" w14:textId="77777777" w:rsidR="00003AC2" w:rsidRDefault="0000294D">
      <w:pPr>
        <w:spacing w:after="0" w:line="259" w:lineRule="auto"/>
        <w:ind w:left="0" w:firstLine="0"/>
        <w:jc w:val="left"/>
      </w:pPr>
      <w:r>
        <w:rPr>
          <w:sz w:val="25"/>
        </w:rPr>
        <w:t xml:space="preserve"> </w:t>
      </w:r>
    </w:p>
    <w:p w14:paraId="2689DF7B" w14:textId="77777777" w:rsidR="00003AC2" w:rsidRDefault="0000294D">
      <w:pPr>
        <w:numPr>
          <w:ilvl w:val="0"/>
          <w:numId w:val="30"/>
        </w:numPr>
        <w:ind w:hanging="360"/>
      </w:pPr>
      <w:r>
        <w:t>Determine the number of object points (OP). The object point count is the sum of all the assigned complexity values for the object instances together.</w:t>
      </w:r>
      <w:r>
        <w:rPr>
          <w:sz w:val="22"/>
        </w:rPr>
        <w:t xml:space="preserve"> </w:t>
      </w:r>
    </w:p>
    <w:p w14:paraId="124F3F2A" w14:textId="77777777" w:rsidR="00003AC2" w:rsidRDefault="0000294D">
      <w:pPr>
        <w:numPr>
          <w:ilvl w:val="0"/>
          <w:numId w:val="30"/>
        </w:numPr>
        <w:ind w:hanging="360"/>
      </w:pPr>
      <w:r>
        <w:t>Estimate the expected percentage of reuse in the system. Then evaluate the number of New object point count (NOP).</w:t>
      </w:r>
      <w:r>
        <w:rPr>
          <w:sz w:val="22"/>
        </w:rPr>
        <w:t xml:space="preserve"> </w:t>
      </w:r>
    </w:p>
    <w:p w14:paraId="0536DAB2" w14:textId="77777777" w:rsidR="00003AC2" w:rsidRDefault="0000294D">
      <w:pPr>
        <w:spacing w:after="18" w:line="259" w:lineRule="auto"/>
        <w:ind w:left="990" w:firstLine="0"/>
        <w:jc w:val="center"/>
      </w:pPr>
      <w:r>
        <w:rPr>
          <w:b/>
          <w:i/>
        </w:rPr>
        <w:t xml:space="preserve">NOP= ((Object-Points)*(100-% of reuse)) / 100 </w:t>
      </w:r>
    </w:p>
    <w:p w14:paraId="24708721" w14:textId="77777777" w:rsidR="00003AC2" w:rsidRDefault="0000294D">
      <w:pPr>
        <w:numPr>
          <w:ilvl w:val="0"/>
          <w:numId w:val="30"/>
        </w:numPr>
        <w:ind w:hanging="360"/>
      </w:pPr>
      <w:r>
        <w:t>Determine the productivity rate, PROD = NOP / person – month based on CASE maturity value.</w:t>
      </w:r>
      <w:r>
        <w:rPr>
          <w:sz w:val="22"/>
        </w:rPr>
        <w:t xml:space="preserve"> </w:t>
      </w:r>
    </w:p>
    <w:p w14:paraId="0BFCB3C4" w14:textId="77777777" w:rsidR="00003AC2" w:rsidRDefault="0000294D">
      <w:pPr>
        <w:numPr>
          <w:ilvl w:val="0"/>
          <w:numId w:val="30"/>
        </w:numPr>
        <w:ind w:hanging="360"/>
      </w:pPr>
      <w:r>
        <w:t>Finally Effort is computed as E = NOP / PROD.</w:t>
      </w:r>
      <w:r>
        <w:rPr>
          <w:sz w:val="22"/>
        </w:rPr>
        <w:t xml:space="preserve"> </w:t>
      </w:r>
    </w:p>
    <w:p w14:paraId="78891135" w14:textId="77777777" w:rsidR="00003AC2" w:rsidRDefault="0000294D">
      <w:pPr>
        <w:spacing w:after="14" w:line="259" w:lineRule="auto"/>
        <w:ind w:left="0" w:firstLine="0"/>
        <w:jc w:val="left"/>
      </w:pPr>
      <w:r>
        <w:rPr>
          <w:sz w:val="26"/>
        </w:rPr>
        <w:t xml:space="preserve"> </w:t>
      </w:r>
    </w:p>
    <w:p w14:paraId="3D66287F" w14:textId="77777777" w:rsidR="00003AC2" w:rsidRDefault="0000294D">
      <w:pPr>
        <w:spacing w:after="0" w:line="259" w:lineRule="auto"/>
        <w:ind w:left="0" w:firstLine="0"/>
        <w:jc w:val="left"/>
      </w:pPr>
      <w:r>
        <w:rPr>
          <w:sz w:val="29"/>
        </w:rPr>
        <w:t xml:space="preserve"> </w:t>
      </w:r>
    </w:p>
    <w:p w14:paraId="132C6EED" w14:textId="77777777" w:rsidR="00003AC2" w:rsidRDefault="0000294D">
      <w:pPr>
        <w:pStyle w:val="Heading1"/>
        <w:spacing w:after="0"/>
        <w:ind w:left="120" w:firstLine="0"/>
      </w:pPr>
      <w:r>
        <w:rPr>
          <w:b/>
        </w:rPr>
        <w:t xml:space="preserve">SOFTWARE PROJECT SCHEDULING </w:t>
      </w:r>
    </w:p>
    <w:p w14:paraId="2AA824F5" w14:textId="77777777" w:rsidR="00003AC2" w:rsidRDefault="0000294D">
      <w:pPr>
        <w:spacing w:after="27"/>
        <w:ind w:left="125" w:right="623"/>
      </w:pPr>
      <w:r>
        <w:t xml:space="preserve">Project-task scheduling is an important project planning activity. It involves deciding which tasks would be taken up when. In order to schedule the project activities, a software project manager needs to do the following: </w:t>
      </w:r>
    </w:p>
    <w:p w14:paraId="0F9EA0F3" w14:textId="77777777" w:rsidR="00003AC2" w:rsidRDefault="0000294D">
      <w:pPr>
        <w:numPr>
          <w:ilvl w:val="0"/>
          <w:numId w:val="31"/>
        </w:numPr>
        <w:spacing w:after="73"/>
        <w:ind w:right="623" w:hanging="360"/>
      </w:pPr>
      <w:r>
        <w:t xml:space="preserve">Identify all the tasks needed to complete the project. </w:t>
      </w:r>
    </w:p>
    <w:p w14:paraId="53914ADD" w14:textId="77777777" w:rsidR="00003AC2" w:rsidRDefault="0000294D">
      <w:pPr>
        <w:numPr>
          <w:ilvl w:val="0"/>
          <w:numId w:val="31"/>
        </w:numPr>
        <w:spacing w:after="72"/>
        <w:ind w:right="623" w:hanging="360"/>
      </w:pPr>
      <w:r>
        <w:t xml:space="preserve">Break down large tasks into small activities. </w:t>
      </w:r>
    </w:p>
    <w:p w14:paraId="07F1F028" w14:textId="77777777" w:rsidR="00003AC2" w:rsidRDefault="0000294D">
      <w:pPr>
        <w:numPr>
          <w:ilvl w:val="0"/>
          <w:numId w:val="31"/>
        </w:numPr>
        <w:spacing w:after="75"/>
        <w:ind w:right="623" w:hanging="360"/>
      </w:pPr>
      <w:r>
        <w:t xml:space="preserve">Determine the dependency among different activities. </w:t>
      </w:r>
    </w:p>
    <w:p w14:paraId="6796E946" w14:textId="77777777" w:rsidR="00003AC2" w:rsidRDefault="0000294D">
      <w:pPr>
        <w:numPr>
          <w:ilvl w:val="0"/>
          <w:numId w:val="31"/>
        </w:numPr>
        <w:spacing w:after="70"/>
        <w:ind w:right="623" w:hanging="360"/>
      </w:pPr>
      <w:r>
        <w:t xml:space="preserve">Establish the most likely estimates for the time durations necessary to complete the activities. </w:t>
      </w:r>
    </w:p>
    <w:p w14:paraId="23800BDB" w14:textId="77777777" w:rsidR="00003AC2" w:rsidRDefault="0000294D">
      <w:pPr>
        <w:numPr>
          <w:ilvl w:val="0"/>
          <w:numId w:val="31"/>
        </w:numPr>
        <w:spacing w:after="72"/>
        <w:ind w:right="623" w:hanging="360"/>
      </w:pPr>
      <w:r>
        <w:t xml:space="preserve">Allocate resources to activities. </w:t>
      </w:r>
    </w:p>
    <w:p w14:paraId="025399D8" w14:textId="77777777" w:rsidR="00003AC2" w:rsidRDefault="0000294D">
      <w:pPr>
        <w:numPr>
          <w:ilvl w:val="0"/>
          <w:numId w:val="31"/>
        </w:numPr>
        <w:spacing w:after="72"/>
        <w:ind w:right="623" w:hanging="360"/>
      </w:pPr>
      <w:r>
        <w:t xml:space="preserve">Plan the starting and ending dates for various activities. </w:t>
      </w:r>
    </w:p>
    <w:p w14:paraId="5C41994E" w14:textId="77777777" w:rsidR="00003AC2" w:rsidRDefault="0000294D">
      <w:pPr>
        <w:numPr>
          <w:ilvl w:val="0"/>
          <w:numId w:val="31"/>
        </w:numPr>
        <w:ind w:right="623" w:hanging="360"/>
      </w:pPr>
      <w:r>
        <w:t xml:space="preserve">Determine the critical path. A critical path is the chain of activities that determines the duration of the project. </w:t>
      </w:r>
    </w:p>
    <w:p w14:paraId="5BA33B20" w14:textId="77777777" w:rsidR="00003AC2" w:rsidRDefault="0000294D">
      <w:pPr>
        <w:spacing w:after="120" w:line="259" w:lineRule="auto"/>
        <w:ind w:left="0" w:firstLine="0"/>
        <w:jc w:val="left"/>
      </w:pPr>
      <w:r>
        <w:rPr>
          <w:sz w:val="19"/>
        </w:rPr>
        <w:t xml:space="preserve"> </w:t>
      </w:r>
    </w:p>
    <w:p w14:paraId="202019C9" w14:textId="77777777" w:rsidR="00003AC2" w:rsidRDefault="0000294D">
      <w:pPr>
        <w:pStyle w:val="Heading2"/>
        <w:spacing w:after="124"/>
        <w:ind w:left="125" w:right="2038"/>
      </w:pPr>
      <w:r>
        <w:lastRenderedPageBreak/>
        <w:t xml:space="preserve">WORK BREAK DOWN STRUCTURE </w:t>
      </w:r>
    </w:p>
    <w:p w14:paraId="0A8A01B9" w14:textId="77777777" w:rsidR="00003AC2" w:rsidRDefault="0000294D">
      <w:pPr>
        <w:numPr>
          <w:ilvl w:val="0"/>
          <w:numId w:val="32"/>
        </w:numPr>
        <w:ind w:right="623" w:hanging="360"/>
      </w:pPr>
      <w:r>
        <w:t xml:space="preserve">Work Breakdown Structure (WBS) is used to decompose a given task set recursively into small activities. WBS provides a notation for representing the major tasks need to be carried out in order to solve a problem. </w:t>
      </w:r>
    </w:p>
    <w:p w14:paraId="6B70D78B" w14:textId="77777777" w:rsidR="00003AC2" w:rsidRDefault="0000294D">
      <w:pPr>
        <w:numPr>
          <w:ilvl w:val="0"/>
          <w:numId w:val="32"/>
        </w:numPr>
        <w:ind w:right="623" w:hanging="360"/>
      </w:pPr>
      <w:r>
        <w:t xml:space="preserve">The root of the tree is labelled by the problem name. Each node of the tree is broken down into smaller activities that are made the children of the node. Each activity is recursively decomposed into smaller sub-activities until at the leaf level, the activities requires approximately two weeks to develop. The following figure represents the WBS of an MIS (Management Information System) software. </w:t>
      </w:r>
    </w:p>
    <w:p w14:paraId="6309D852" w14:textId="77777777" w:rsidR="00003AC2" w:rsidRDefault="0000294D">
      <w:pPr>
        <w:spacing w:after="0" w:line="259" w:lineRule="auto"/>
        <w:ind w:left="0" w:firstLine="0"/>
        <w:jc w:val="left"/>
      </w:pPr>
      <w:r>
        <w:rPr>
          <w:sz w:val="20"/>
        </w:rPr>
        <w:t xml:space="preserve"> </w:t>
      </w:r>
    </w:p>
    <w:p w14:paraId="0BBCA021" w14:textId="77777777" w:rsidR="00003AC2" w:rsidRDefault="0000294D">
      <w:pPr>
        <w:spacing w:after="0" w:line="259" w:lineRule="auto"/>
        <w:ind w:left="0" w:firstLine="0"/>
        <w:jc w:val="left"/>
      </w:pPr>
      <w:r>
        <w:rPr>
          <w:sz w:val="20"/>
        </w:rPr>
        <w:t xml:space="preserve"> </w:t>
      </w:r>
    </w:p>
    <w:p w14:paraId="5E57B966" w14:textId="77777777" w:rsidR="00003AC2" w:rsidRDefault="0000294D">
      <w:pPr>
        <w:spacing w:after="0" w:line="259" w:lineRule="auto"/>
        <w:ind w:left="0" w:firstLine="0"/>
        <w:jc w:val="left"/>
      </w:pPr>
      <w:r>
        <w:rPr>
          <w:sz w:val="16"/>
        </w:rPr>
        <w:t xml:space="preserve"> </w:t>
      </w:r>
    </w:p>
    <w:p w14:paraId="66706CB9" w14:textId="77777777" w:rsidR="00003AC2" w:rsidRDefault="0000294D">
      <w:pPr>
        <w:spacing w:after="53" w:line="259" w:lineRule="auto"/>
        <w:ind w:left="1732" w:firstLine="0"/>
        <w:jc w:val="left"/>
      </w:pPr>
      <w:r>
        <w:rPr>
          <w:noProof/>
          <w:sz w:val="22"/>
        </w:rPr>
        <mc:AlternateContent>
          <mc:Choice Requires="wpg">
            <w:drawing>
              <wp:inline distT="0" distB="0" distL="0" distR="0" wp14:anchorId="06A285CA" wp14:editId="23F35879">
                <wp:extent cx="4506595" cy="2734310"/>
                <wp:effectExtent l="0" t="0" r="0" b="0"/>
                <wp:docPr id="47221" name="Group 47221"/>
                <wp:cNvGraphicFramePr/>
                <a:graphic xmlns:a="http://schemas.openxmlformats.org/drawingml/2006/main">
                  <a:graphicData uri="http://schemas.microsoft.com/office/word/2010/wordprocessingGroup">
                    <wpg:wgp>
                      <wpg:cNvGrpSpPr/>
                      <wpg:grpSpPr>
                        <a:xfrm>
                          <a:off x="0" y="0"/>
                          <a:ext cx="4506595" cy="2734310"/>
                          <a:chOff x="0" y="0"/>
                          <a:chExt cx="4506595" cy="2734310"/>
                        </a:xfrm>
                      </wpg:grpSpPr>
                      <pic:pic xmlns:pic="http://schemas.openxmlformats.org/drawingml/2006/picture">
                        <pic:nvPicPr>
                          <pic:cNvPr id="7173" name="Picture 7173"/>
                          <pic:cNvPicPr/>
                        </pic:nvPicPr>
                        <pic:blipFill>
                          <a:blip r:embed="rId50"/>
                          <a:stretch>
                            <a:fillRect/>
                          </a:stretch>
                        </pic:blipFill>
                        <pic:spPr>
                          <a:xfrm>
                            <a:off x="1673860" y="0"/>
                            <a:ext cx="970915" cy="407035"/>
                          </a:xfrm>
                          <a:prstGeom prst="rect">
                            <a:avLst/>
                          </a:prstGeom>
                        </pic:spPr>
                      </pic:pic>
                      <pic:pic xmlns:pic="http://schemas.openxmlformats.org/drawingml/2006/picture">
                        <pic:nvPicPr>
                          <pic:cNvPr id="7175" name="Picture 7175"/>
                          <pic:cNvPicPr/>
                        </pic:nvPicPr>
                        <pic:blipFill>
                          <a:blip r:embed="rId51"/>
                          <a:stretch>
                            <a:fillRect/>
                          </a:stretch>
                        </pic:blipFill>
                        <pic:spPr>
                          <a:xfrm>
                            <a:off x="0" y="387350"/>
                            <a:ext cx="4506595" cy="2346960"/>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7221" style="width:354.85pt;height:215.3pt;mso-position-horizontal-relative:char;mso-position-vertical-relative:line" coordsize="45065,27343">
                <v:shape id="Picture 7173" style="position:absolute;width:9709;height:4070;left:16738;top:0;" filled="f">
                  <v:imagedata r:id="rId52"/>
                </v:shape>
                <v:shape id="Picture 7175" style="position:absolute;width:45065;height:23469;left:0;top:3873;" filled="f">
                  <v:imagedata r:id="rId53"/>
                </v:shape>
              </v:group>
            </w:pict>
          </mc:Fallback>
        </mc:AlternateContent>
      </w:r>
    </w:p>
    <w:p w14:paraId="0207D9EA" w14:textId="77777777" w:rsidR="00003AC2" w:rsidRDefault="0000294D">
      <w:pPr>
        <w:spacing w:after="150" w:line="259" w:lineRule="auto"/>
        <w:ind w:left="0" w:firstLine="0"/>
        <w:jc w:val="left"/>
      </w:pPr>
      <w:r>
        <w:rPr>
          <w:sz w:val="26"/>
        </w:rPr>
        <w:t xml:space="preserve"> </w:t>
      </w:r>
    </w:p>
    <w:p w14:paraId="023F9E48" w14:textId="77777777" w:rsidR="00003AC2" w:rsidRDefault="0000294D">
      <w:pPr>
        <w:pStyle w:val="Heading2"/>
        <w:spacing w:after="0"/>
        <w:ind w:left="150"/>
        <w:jc w:val="center"/>
      </w:pPr>
      <w:r>
        <w:rPr>
          <w:b w:val="0"/>
          <w:sz w:val="26"/>
        </w:rPr>
        <w:t xml:space="preserve">GANTT CHART </w:t>
      </w:r>
    </w:p>
    <w:p w14:paraId="5DA7F371" w14:textId="77777777" w:rsidR="00003AC2" w:rsidRDefault="0000294D">
      <w:pPr>
        <w:numPr>
          <w:ilvl w:val="0"/>
          <w:numId w:val="33"/>
        </w:numPr>
        <w:ind w:right="90" w:hanging="360"/>
      </w:pPr>
      <w:r>
        <w:t xml:space="preserve">The simplest project management tool used to represent the timeline of activities is the Gantt chart. Henry L. Gantt lent his name to a simple and very useful graphical representation of a project development schedule. The Gantt chart shows almost all of the information contained in the schedule activity list, but in   a   much   more   digestible   way.   The   schedule   information   is   more easily grasped and understood, and the activities can be easily compared. </w:t>
      </w:r>
    </w:p>
    <w:p w14:paraId="0F332B3D" w14:textId="77777777" w:rsidR="00003AC2" w:rsidRDefault="0000294D">
      <w:pPr>
        <w:numPr>
          <w:ilvl w:val="0"/>
          <w:numId w:val="33"/>
        </w:numPr>
        <w:ind w:right="90" w:hanging="360"/>
      </w:pPr>
      <w:r>
        <w:t xml:space="preserve">The Gantt chart enables us to see at any given time, which activities should be occurring in the project. A Gantt chart has horizontal bars plotted on a chart to represent a schedule. </w:t>
      </w:r>
    </w:p>
    <w:p w14:paraId="390E724A" w14:textId="77777777" w:rsidR="00003AC2" w:rsidRDefault="0000294D">
      <w:pPr>
        <w:numPr>
          <w:ilvl w:val="0"/>
          <w:numId w:val="33"/>
        </w:numPr>
        <w:ind w:right="90" w:hanging="360"/>
      </w:pPr>
      <w:r>
        <w:t xml:space="preserve">In a Gantt chart, Time is plotted on the horizontal axis and activities on the vertical axis. An activity is represented by a horizontal bar on the Gantt chart. The position of a horizontal bar shows the start and end time of an activity and the length of the bar show its duration. Gantt chart can be used to analyse the progress of the project. </w:t>
      </w:r>
    </w:p>
    <w:p w14:paraId="7A436462" w14:textId="77777777" w:rsidR="00003AC2" w:rsidRDefault="0000294D">
      <w:pPr>
        <w:spacing w:after="77" w:line="259" w:lineRule="auto"/>
        <w:ind w:left="0" w:firstLine="0"/>
        <w:jc w:val="left"/>
      </w:pPr>
      <w:r>
        <w:rPr>
          <w:sz w:val="7"/>
        </w:rPr>
        <w:t xml:space="preserve"> </w:t>
      </w:r>
    </w:p>
    <w:p w14:paraId="066F0C33" w14:textId="77777777" w:rsidR="00003AC2" w:rsidRDefault="0000294D">
      <w:pPr>
        <w:spacing w:after="0" w:line="259" w:lineRule="auto"/>
        <w:ind w:left="0" w:right="625" w:firstLine="0"/>
        <w:jc w:val="right"/>
      </w:pPr>
      <w:r>
        <w:rPr>
          <w:noProof/>
        </w:rPr>
        <w:lastRenderedPageBreak/>
        <w:drawing>
          <wp:inline distT="0" distB="0" distL="0" distR="0" wp14:anchorId="4995EC5E" wp14:editId="1799BB9D">
            <wp:extent cx="5829300" cy="2400300"/>
            <wp:effectExtent l="0" t="0" r="0" b="0"/>
            <wp:docPr id="7644" name="Picture 7644"/>
            <wp:cNvGraphicFramePr/>
            <a:graphic xmlns:a="http://schemas.openxmlformats.org/drawingml/2006/main">
              <a:graphicData uri="http://schemas.openxmlformats.org/drawingml/2006/picture">
                <pic:pic xmlns:pic="http://schemas.openxmlformats.org/drawingml/2006/picture">
                  <pic:nvPicPr>
                    <pic:cNvPr id="7644" name="Picture 7644"/>
                    <pic:cNvPicPr/>
                  </pic:nvPicPr>
                  <pic:blipFill>
                    <a:blip r:embed="rId54"/>
                    <a:stretch>
                      <a:fillRect/>
                    </a:stretch>
                  </pic:blipFill>
                  <pic:spPr>
                    <a:xfrm>
                      <a:off x="0" y="0"/>
                      <a:ext cx="5829300" cy="2400300"/>
                    </a:xfrm>
                    <a:prstGeom prst="rect">
                      <a:avLst/>
                    </a:prstGeom>
                  </pic:spPr>
                </pic:pic>
              </a:graphicData>
            </a:graphic>
          </wp:inline>
        </w:drawing>
      </w:r>
      <w:r>
        <w:rPr>
          <w:sz w:val="20"/>
        </w:rPr>
        <w:t xml:space="preserve"> </w:t>
      </w:r>
    </w:p>
    <w:p w14:paraId="6D33B919" w14:textId="77777777" w:rsidR="00003AC2" w:rsidRDefault="0000294D">
      <w:pPr>
        <w:tabs>
          <w:tab w:val="center" w:pos="5353"/>
        </w:tabs>
        <w:spacing w:after="202" w:line="259" w:lineRule="auto"/>
        <w:ind w:left="0" w:firstLine="0"/>
        <w:jc w:val="left"/>
      </w:pPr>
      <w:r>
        <w:rPr>
          <w:sz w:val="26"/>
        </w:rPr>
        <w:t xml:space="preserve"> </w:t>
      </w:r>
      <w:r>
        <w:rPr>
          <w:sz w:val="26"/>
        </w:rPr>
        <w:tab/>
      </w:r>
      <w:r>
        <w:rPr>
          <w:b/>
          <w:sz w:val="22"/>
        </w:rPr>
        <w:t xml:space="preserve">Figure: GANTT chart </w:t>
      </w:r>
    </w:p>
    <w:p w14:paraId="7450D33D" w14:textId="77777777" w:rsidR="00003AC2" w:rsidRDefault="0000294D">
      <w:pPr>
        <w:pStyle w:val="Heading2"/>
        <w:spacing w:after="5"/>
        <w:ind w:left="115"/>
      </w:pPr>
      <w:r>
        <w:rPr>
          <w:b w:val="0"/>
          <w:sz w:val="26"/>
        </w:rPr>
        <w:t xml:space="preserve">PERT CHART </w:t>
      </w:r>
    </w:p>
    <w:p w14:paraId="5BC4BF5F" w14:textId="77777777" w:rsidR="00003AC2" w:rsidRDefault="0000294D">
      <w:pPr>
        <w:numPr>
          <w:ilvl w:val="0"/>
          <w:numId w:val="34"/>
        </w:numPr>
        <w:spacing w:after="28"/>
        <w:ind w:right="623" w:hanging="422"/>
      </w:pPr>
      <w:r>
        <w:t xml:space="preserve">PERT (Project Evaluation and Review Technique) charts consist of a network of boxes and arrows. The boxes represent activities and the arrows represent task dependencies. </w:t>
      </w:r>
    </w:p>
    <w:p w14:paraId="25EE953A" w14:textId="77777777" w:rsidR="00003AC2" w:rsidRDefault="0000294D">
      <w:pPr>
        <w:numPr>
          <w:ilvl w:val="0"/>
          <w:numId w:val="34"/>
        </w:numPr>
        <w:spacing w:after="31"/>
        <w:ind w:right="623" w:hanging="422"/>
      </w:pPr>
      <w:r>
        <w:t xml:space="preserve">PERT chart represents the statistical variations in the project estimates assuming a normal distribution. Thus, in a PERT chart instead of making a single estimate for each task, pessimistic, likely, and optimistic estimates are made. </w:t>
      </w:r>
    </w:p>
    <w:p w14:paraId="4CDF9342" w14:textId="77777777" w:rsidR="00003AC2" w:rsidRDefault="0000294D">
      <w:pPr>
        <w:numPr>
          <w:ilvl w:val="0"/>
          <w:numId w:val="34"/>
        </w:numPr>
        <w:spacing w:after="31"/>
        <w:ind w:right="623" w:hanging="422"/>
      </w:pPr>
      <w:r>
        <w:t xml:space="preserve">Since all possible completion times between the minimum and maximum duration for every task has to be considered, there are not one but many critical paths, depending on the permutations of the estimates for each task. This makes critical path analysis in PERT charts very complex. </w:t>
      </w:r>
    </w:p>
    <w:p w14:paraId="382125DE" w14:textId="77777777" w:rsidR="00003AC2" w:rsidRDefault="0000294D">
      <w:pPr>
        <w:numPr>
          <w:ilvl w:val="0"/>
          <w:numId w:val="34"/>
        </w:numPr>
        <w:ind w:right="623" w:hanging="422"/>
      </w:pPr>
      <w:r>
        <w:t xml:space="preserve">A critical path in a PERT chart is shown by using thicker arrows. </w:t>
      </w:r>
    </w:p>
    <w:p w14:paraId="6AB675C9" w14:textId="77777777" w:rsidR="00003AC2" w:rsidRDefault="0000294D">
      <w:pPr>
        <w:numPr>
          <w:ilvl w:val="0"/>
          <w:numId w:val="34"/>
        </w:numPr>
        <w:ind w:right="623" w:hanging="422"/>
      </w:pPr>
      <w:r>
        <w:t xml:space="preserve">Gantt chart representation of a project schedule is helpful in planning the utilization of resources, while PERT chart is useful for monitoring the timely progress of activities. Also, it is easier to identify parallel activities in a project using a PERT chart. Project managers need to identify the parallel activities in a project for assignment to different engineers. </w:t>
      </w:r>
    </w:p>
    <w:p w14:paraId="74D18C70" w14:textId="77777777" w:rsidR="00003AC2" w:rsidRDefault="0000294D">
      <w:pPr>
        <w:spacing w:after="49" w:line="259" w:lineRule="auto"/>
        <w:ind w:left="0" w:firstLine="0"/>
        <w:jc w:val="left"/>
      </w:pPr>
      <w:r>
        <w:rPr>
          <w:sz w:val="20"/>
        </w:rPr>
        <w:t xml:space="preserve"> </w:t>
      </w:r>
    </w:p>
    <w:p w14:paraId="26059E86" w14:textId="77777777" w:rsidR="00003AC2" w:rsidRDefault="0000294D">
      <w:pPr>
        <w:spacing w:after="0" w:line="259" w:lineRule="auto"/>
        <w:ind w:left="0" w:firstLine="0"/>
        <w:jc w:val="left"/>
      </w:pPr>
      <w:r>
        <w:rPr>
          <w:sz w:val="27"/>
        </w:rPr>
        <w:t xml:space="preserve"> </w:t>
      </w:r>
    </w:p>
    <w:p w14:paraId="409F3BA5" w14:textId="77777777" w:rsidR="00003AC2" w:rsidRDefault="0000294D">
      <w:pPr>
        <w:spacing w:after="0" w:line="259" w:lineRule="auto"/>
        <w:ind w:left="1166" w:firstLine="0"/>
        <w:jc w:val="left"/>
      </w:pPr>
      <w:r>
        <w:rPr>
          <w:noProof/>
          <w:sz w:val="22"/>
        </w:rPr>
        <mc:AlternateContent>
          <mc:Choice Requires="wpg">
            <w:drawing>
              <wp:inline distT="0" distB="0" distL="0" distR="0" wp14:anchorId="7FBF2F94" wp14:editId="64912DC9">
                <wp:extent cx="5161915" cy="2639695"/>
                <wp:effectExtent l="0" t="0" r="0" b="0"/>
                <wp:docPr id="47562" name="Group 47562"/>
                <wp:cNvGraphicFramePr/>
                <a:graphic xmlns:a="http://schemas.openxmlformats.org/drawingml/2006/main">
                  <a:graphicData uri="http://schemas.microsoft.com/office/word/2010/wordprocessingGroup">
                    <wpg:wgp>
                      <wpg:cNvGrpSpPr/>
                      <wpg:grpSpPr>
                        <a:xfrm>
                          <a:off x="0" y="0"/>
                          <a:ext cx="5161915" cy="2639695"/>
                          <a:chOff x="0" y="0"/>
                          <a:chExt cx="5161915" cy="2639695"/>
                        </a:xfrm>
                      </wpg:grpSpPr>
                      <pic:pic xmlns:pic="http://schemas.openxmlformats.org/drawingml/2006/picture">
                        <pic:nvPicPr>
                          <pic:cNvPr id="7419" name="Picture 7419"/>
                          <pic:cNvPicPr/>
                        </pic:nvPicPr>
                        <pic:blipFill>
                          <a:blip r:embed="rId55"/>
                          <a:stretch>
                            <a:fillRect/>
                          </a:stretch>
                        </pic:blipFill>
                        <pic:spPr>
                          <a:xfrm>
                            <a:off x="0" y="0"/>
                            <a:ext cx="5161915" cy="2451100"/>
                          </a:xfrm>
                          <a:prstGeom prst="rect">
                            <a:avLst/>
                          </a:prstGeom>
                        </pic:spPr>
                      </pic:pic>
                      <pic:pic xmlns:pic="http://schemas.openxmlformats.org/drawingml/2006/picture">
                        <pic:nvPicPr>
                          <pic:cNvPr id="7421" name="Picture 7421"/>
                          <pic:cNvPicPr/>
                        </pic:nvPicPr>
                        <pic:blipFill>
                          <a:blip r:embed="rId56"/>
                          <a:stretch>
                            <a:fillRect/>
                          </a:stretch>
                        </pic:blipFill>
                        <pic:spPr>
                          <a:xfrm>
                            <a:off x="1964690" y="2450465"/>
                            <a:ext cx="772795" cy="189230"/>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7562" style="width:406.45pt;height:207.85pt;mso-position-horizontal-relative:char;mso-position-vertical-relative:line" coordsize="51619,26396">
                <v:shape id="Picture 7419" style="position:absolute;width:51619;height:24511;left:0;top:0;" filled="f">
                  <v:imagedata r:id="rId57"/>
                </v:shape>
                <v:shape id="Picture 7421" style="position:absolute;width:7727;height:1892;left:19646;top:24504;" filled="f">
                  <v:imagedata r:id="rId58"/>
                </v:shape>
              </v:group>
            </w:pict>
          </mc:Fallback>
        </mc:AlternateContent>
      </w:r>
    </w:p>
    <w:p w14:paraId="37BFEEED" w14:textId="77777777" w:rsidR="00003AC2" w:rsidRDefault="0000294D">
      <w:pPr>
        <w:spacing w:after="10" w:line="250" w:lineRule="auto"/>
        <w:ind w:left="517" w:right="462"/>
        <w:jc w:val="center"/>
      </w:pPr>
      <w:r>
        <w:rPr>
          <w:b/>
        </w:rPr>
        <w:t xml:space="preserve">Figure: </w:t>
      </w:r>
      <w:r>
        <w:t xml:space="preserve">PERT chart representation of the MIS problem </w:t>
      </w:r>
    </w:p>
    <w:p w14:paraId="593DC699" w14:textId="77777777" w:rsidR="00003AC2" w:rsidRDefault="0000294D">
      <w:pPr>
        <w:spacing w:after="63" w:line="259" w:lineRule="auto"/>
        <w:ind w:left="0" w:firstLine="0"/>
        <w:jc w:val="left"/>
      </w:pPr>
      <w:r>
        <w:rPr>
          <w:sz w:val="23"/>
        </w:rPr>
        <w:lastRenderedPageBreak/>
        <w:t xml:space="preserve"> </w:t>
      </w:r>
    </w:p>
    <w:p w14:paraId="31F8C6E1" w14:textId="77777777" w:rsidR="00003AC2" w:rsidRDefault="0000294D">
      <w:pPr>
        <w:pStyle w:val="Heading1"/>
        <w:spacing w:after="6"/>
        <w:ind w:left="139" w:firstLine="0"/>
        <w:jc w:val="center"/>
      </w:pPr>
      <w:r>
        <w:rPr>
          <w:sz w:val="32"/>
        </w:rPr>
        <w:t xml:space="preserve">CASE </w:t>
      </w:r>
    </w:p>
    <w:p w14:paraId="2FF283C6" w14:textId="77777777" w:rsidR="00003AC2" w:rsidRDefault="0000294D">
      <w:pPr>
        <w:ind w:left="178"/>
      </w:pPr>
      <w:r>
        <w:t xml:space="preserve">CASE stands for </w:t>
      </w:r>
      <w:r>
        <w:rPr>
          <w:b/>
        </w:rPr>
        <w:t>C</w:t>
      </w:r>
      <w:r>
        <w:t xml:space="preserve">omputer </w:t>
      </w:r>
      <w:r>
        <w:rPr>
          <w:b/>
        </w:rPr>
        <w:t>A</w:t>
      </w:r>
      <w:r>
        <w:t xml:space="preserve">ided </w:t>
      </w:r>
      <w:r>
        <w:rPr>
          <w:b/>
        </w:rPr>
        <w:t>S</w:t>
      </w:r>
      <w:r>
        <w:t xml:space="preserve">oftware </w:t>
      </w:r>
      <w:r>
        <w:rPr>
          <w:b/>
        </w:rPr>
        <w:t>E</w:t>
      </w:r>
      <w:r>
        <w:t xml:space="preserve">ngineering. It means, development and maintenance of software projects with help of various automated software tools. </w:t>
      </w:r>
    </w:p>
    <w:p w14:paraId="05B61B33" w14:textId="77777777" w:rsidR="00003AC2" w:rsidRDefault="0000294D">
      <w:pPr>
        <w:spacing w:after="5" w:line="259" w:lineRule="auto"/>
        <w:ind w:left="0" w:firstLine="0"/>
        <w:jc w:val="left"/>
      </w:pPr>
      <w:r>
        <w:rPr>
          <w:sz w:val="21"/>
        </w:rPr>
        <w:t xml:space="preserve"> </w:t>
      </w:r>
    </w:p>
    <w:p w14:paraId="363E25F4" w14:textId="77777777" w:rsidR="00003AC2" w:rsidRDefault="0000294D">
      <w:pPr>
        <w:pStyle w:val="Heading2"/>
        <w:ind w:left="125" w:right="2038"/>
      </w:pPr>
      <w:r>
        <w:t xml:space="preserve">Benefits of CASE tools </w:t>
      </w:r>
    </w:p>
    <w:p w14:paraId="0942E4D9" w14:textId="77777777" w:rsidR="00003AC2" w:rsidRDefault="0000294D">
      <w:pPr>
        <w:spacing w:after="0" w:line="259" w:lineRule="auto"/>
        <w:ind w:left="0" w:firstLine="0"/>
        <w:jc w:val="left"/>
      </w:pPr>
      <w:r>
        <w:rPr>
          <w:b/>
          <w:sz w:val="27"/>
        </w:rPr>
        <w:t xml:space="preserve"> </w:t>
      </w:r>
    </w:p>
    <w:p w14:paraId="66521F30" w14:textId="77777777" w:rsidR="00003AC2" w:rsidRDefault="0000294D">
      <w:pPr>
        <w:numPr>
          <w:ilvl w:val="0"/>
          <w:numId w:val="35"/>
        </w:numPr>
        <w:spacing w:after="111"/>
        <w:ind w:right="623" w:hanging="360"/>
      </w:pPr>
      <w:r>
        <w:t xml:space="preserve">Reduces the software development time and cost by automating many repetitive manual tasks. </w:t>
      </w:r>
    </w:p>
    <w:p w14:paraId="778363C7" w14:textId="77777777" w:rsidR="00003AC2" w:rsidRDefault="0000294D">
      <w:pPr>
        <w:numPr>
          <w:ilvl w:val="0"/>
          <w:numId w:val="35"/>
        </w:numPr>
        <w:spacing w:after="108"/>
        <w:ind w:right="623" w:hanging="360"/>
      </w:pPr>
      <w:r>
        <w:t xml:space="preserve">Helps to create good quality documentation and thus provides a better quality product. </w:t>
      </w:r>
    </w:p>
    <w:p w14:paraId="0697C65A" w14:textId="77777777" w:rsidR="00003AC2" w:rsidRDefault="0000294D">
      <w:pPr>
        <w:numPr>
          <w:ilvl w:val="0"/>
          <w:numId w:val="35"/>
        </w:numPr>
        <w:spacing w:after="108"/>
        <w:ind w:right="623" w:hanging="360"/>
      </w:pPr>
      <w:r>
        <w:t xml:space="preserve">Helps to create more maintainable software systems. </w:t>
      </w:r>
    </w:p>
    <w:p w14:paraId="07A12452" w14:textId="77777777" w:rsidR="00003AC2" w:rsidRDefault="0000294D">
      <w:pPr>
        <w:numPr>
          <w:ilvl w:val="0"/>
          <w:numId w:val="35"/>
        </w:numPr>
        <w:spacing w:after="109"/>
        <w:ind w:right="623" w:hanging="360"/>
      </w:pPr>
      <w:r>
        <w:t xml:space="preserve">Reduces the burden of software engineer. </w:t>
      </w:r>
    </w:p>
    <w:p w14:paraId="4BFB050D" w14:textId="77777777" w:rsidR="00003AC2" w:rsidRDefault="0000294D">
      <w:pPr>
        <w:numPr>
          <w:ilvl w:val="0"/>
          <w:numId w:val="35"/>
        </w:numPr>
        <w:spacing w:after="33"/>
        <w:ind w:right="623" w:hanging="360"/>
      </w:pPr>
      <w:r>
        <w:t xml:space="preserve">Provides more structured and ordered development methodology. </w:t>
      </w:r>
    </w:p>
    <w:p w14:paraId="77FDA474" w14:textId="77777777" w:rsidR="00003AC2" w:rsidRDefault="0000294D">
      <w:pPr>
        <w:spacing w:after="0" w:line="259" w:lineRule="auto"/>
        <w:ind w:left="0" w:firstLine="0"/>
        <w:jc w:val="left"/>
      </w:pPr>
      <w:r>
        <w:rPr>
          <w:sz w:val="28"/>
        </w:rPr>
        <w:t xml:space="preserve"> </w:t>
      </w:r>
    </w:p>
    <w:p w14:paraId="589AE316" w14:textId="77777777" w:rsidR="00003AC2" w:rsidRDefault="0000294D">
      <w:pPr>
        <w:pStyle w:val="Heading2"/>
        <w:ind w:left="125" w:right="2038"/>
      </w:pPr>
      <w:r>
        <w:t xml:space="preserve">Characteristics of a successful CASE tool </w:t>
      </w:r>
    </w:p>
    <w:p w14:paraId="4906A107" w14:textId="77777777" w:rsidR="00003AC2" w:rsidRDefault="0000294D">
      <w:pPr>
        <w:spacing w:after="0" w:line="259" w:lineRule="auto"/>
        <w:ind w:left="0" w:firstLine="0"/>
        <w:jc w:val="left"/>
      </w:pPr>
      <w:r>
        <w:rPr>
          <w:b/>
          <w:sz w:val="27"/>
        </w:rPr>
        <w:t xml:space="preserve"> </w:t>
      </w:r>
    </w:p>
    <w:p w14:paraId="1E5C61D0" w14:textId="77777777" w:rsidR="00003AC2" w:rsidRDefault="0000294D">
      <w:pPr>
        <w:numPr>
          <w:ilvl w:val="0"/>
          <w:numId w:val="36"/>
        </w:numPr>
        <w:spacing w:after="108"/>
        <w:ind w:right="623" w:hanging="360"/>
      </w:pPr>
      <w:r>
        <w:t xml:space="preserve">It should support standard software development methodology and modelling techniques. </w:t>
      </w:r>
    </w:p>
    <w:p w14:paraId="59211AFD" w14:textId="77777777" w:rsidR="00003AC2" w:rsidRDefault="0000294D">
      <w:pPr>
        <w:numPr>
          <w:ilvl w:val="0"/>
          <w:numId w:val="36"/>
        </w:numPr>
        <w:spacing w:after="109"/>
        <w:ind w:right="623" w:hanging="360"/>
      </w:pPr>
      <w:r>
        <w:t xml:space="preserve">It must provide an integrated environment for software development. </w:t>
      </w:r>
    </w:p>
    <w:p w14:paraId="66153F1D" w14:textId="77777777" w:rsidR="00003AC2" w:rsidRDefault="0000294D">
      <w:pPr>
        <w:numPr>
          <w:ilvl w:val="0"/>
          <w:numId w:val="36"/>
        </w:numPr>
        <w:spacing w:after="111"/>
        <w:ind w:right="623" w:hanging="360"/>
      </w:pPr>
      <w:r>
        <w:t xml:space="preserve">It must be flexible, so that user can make necessary changes. </w:t>
      </w:r>
    </w:p>
    <w:p w14:paraId="58232841" w14:textId="77777777" w:rsidR="00003AC2" w:rsidRDefault="0000294D">
      <w:pPr>
        <w:numPr>
          <w:ilvl w:val="0"/>
          <w:numId w:val="36"/>
        </w:numPr>
        <w:spacing w:after="108"/>
        <w:ind w:right="623" w:hanging="360"/>
      </w:pPr>
      <w:r>
        <w:t xml:space="preserve">It should support reverse engineering process. </w:t>
      </w:r>
    </w:p>
    <w:p w14:paraId="57CC34F5" w14:textId="77777777" w:rsidR="00003AC2" w:rsidRDefault="0000294D">
      <w:pPr>
        <w:numPr>
          <w:ilvl w:val="0"/>
          <w:numId w:val="36"/>
        </w:numPr>
        <w:spacing w:after="108"/>
        <w:ind w:right="623" w:hanging="360"/>
      </w:pPr>
      <w:r>
        <w:t xml:space="preserve">It must support integration with automated testing tools. </w:t>
      </w:r>
    </w:p>
    <w:p w14:paraId="501871B2" w14:textId="77777777" w:rsidR="00003AC2" w:rsidRDefault="0000294D">
      <w:pPr>
        <w:numPr>
          <w:ilvl w:val="0"/>
          <w:numId w:val="36"/>
        </w:numPr>
        <w:spacing w:after="31"/>
        <w:ind w:right="623" w:hanging="360"/>
      </w:pPr>
      <w:r>
        <w:t xml:space="preserve">It must provide online help. </w:t>
      </w:r>
    </w:p>
    <w:p w14:paraId="54CE9992" w14:textId="77777777" w:rsidR="00003AC2" w:rsidRDefault="0000294D">
      <w:pPr>
        <w:spacing w:after="0" w:line="259" w:lineRule="auto"/>
        <w:ind w:left="0" w:firstLine="0"/>
        <w:jc w:val="left"/>
      </w:pPr>
      <w:r>
        <w:rPr>
          <w:sz w:val="28"/>
        </w:rPr>
        <w:t xml:space="preserve"> </w:t>
      </w:r>
    </w:p>
    <w:p w14:paraId="14E66310" w14:textId="77777777" w:rsidR="00003AC2" w:rsidRDefault="0000294D">
      <w:pPr>
        <w:spacing w:after="107" w:line="259" w:lineRule="auto"/>
        <w:ind w:left="120" w:firstLine="0"/>
        <w:jc w:val="left"/>
      </w:pPr>
      <w:r>
        <w:rPr>
          <w:b/>
          <w:color w:val="121213"/>
        </w:rPr>
        <w:t>CASE CLASSIFICATIONS</w:t>
      </w:r>
      <w:r>
        <w:rPr>
          <w:b/>
        </w:rPr>
        <w:t xml:space="preserve"> </w:t>
      </w:r>
    </w:p>
    <w:p w14:paraId="65731B4D" w14:textId="77777777" w:rsidR="00003AC2" w:rsidRDefault="0000294D">
      <w:pPr>
        <w:numPr>
          <w:ilvl w:val="0"/>
          <w:numId w:val="37"/>
        </w:numPr>
        <w:ind w:hanging="312"/>
      </w:pPr>
      <w:r>
        <w:rPr>
          <w:b/>
        </w:rPr>
        <w:t xml:space="preserve">Upper Case Tools </w:t>
      </w:r>
      <w:r>
        <w:t xml:space="preserve">– Tools that mainly concentrate on high level activities of SDLC. Upper CASE tools are used in planning, analysis and design stages of SDLC. </w:t>
      </w:r>
    </w:p>
    <w:p w14:paraId="0BEB458C" w14:textId="77777777" w:rsidR="00003AC2" w:rsidRDefault="0000294D">
      <w:pPr>
        <w:spacing w:after="6" w:line="259" w:lineRule="auto"/>
        <w:ind w:left="0" w:firstLine="0"/>
        <w:jc w:val="left"/>
      </w:pPr>
      <w:r>
        <w:rPr>
          <w:sz w:val="21"/>
        </w:rPr>
        <w:t xml:space="preserve"> </w:t>
      </w:r>
    </w:p>
    <w:p w14:paraId="5BD7C6E7" w14:textId="77777777" w:rsidR="00003AC2" w:rsidRDefault="0000294D">
      <w:pPr>
        <w:numPr>
          <w:ilvl w:val="0"/>
          <w:numId w:val="37"/>
        </w:numPr>
        <w:ind w:hanging="312"/>
      </w:pPr>
      <w:r>
        <w:rPr>
          <w:b/>
        </w:rPr>
        <w:t xml:space="preserve">Lower Case Tools </w:t>
      </w:r>
      <w:r>
        <w:t xml:space="preserve">– tools mainly focuses on the implementation of the system. Lower CASE tools are used in implementation, testing and maintenance. </w:t>
      </w:r>
    </w:p>
    <w:p w14:paraId="7FF66AD9" w14:textId="77777777" w:rsidR="00003AC2" w:rsidRDefault="0000294D">
      <w:pPr>
        <w:spacing w:after="5" w:line="259" w:lineRule="auto"/>
        <w:ind w:left="0" w:firstLine="0"/>
        <w:jc w:val="left"/>
      </w:pPr>
      <w:r>
        <w:rPr>
          <w:sz w:val="21"/>
        </w:rPr>
        <w:t xml:space="preserve"> </w:t>
      </w:r>
    </w:p>
    <w:p w14:paraId="2B6E0C5B" w14:textId="77777777" w:rsidR="00003AC2" w:rsidRDefault="0000294D">
      <w:pPr>
        <w:numPr>
          <w:ilvl w:val="0"/>
          <w:numId w:val="37"/>
        </w:numPr>
        <w:ind w:hanging="312"/>
      </w:pPr>
      <w:r>
        <w:rPr>
          <w:b/>
        </w:rPr>
        <w:t xml:space="preserve">Integrated Case Tools </w:t>
      </w:r>
      <w:r>
        <w:t xml:space="preserve">- Integrated CASE tools are helpful in all the stages of SDLC, from Requirement gathering to Testing and documentation. </w:t>
      </w:r>
    </w:p>
    <w:p w14:paraId="37DCCCE9" w14:textId="77777777" w:rsidR="00003AC2" w:rsidRDefault="0000294D">
      <w:pPr>
        <w:spacing w:after="5" w:line="259" w:lineRule="auto"/>
        <w:ind w:left="0" w:firstLine="0"/>
        <w:jc w:val="left"/>
      </w:pPr>
      <w:r>
        <w:rPr>
          <w:sz w:val="21"/>
        </w:rPr>
        <w:t xml:space="preserve"> </w:t>
      </w:r>
    </w:p>
    <w:p w14:paraId="2CADD5EC" w14:textId="77777777" w:rsidR="00003AC2" w:rsidRDefault="0000294D">
      <w:pPr>
        <w:ind w:left="178"/>
      </w:pPr>
      <w:r>
        <w:t xml:space="preserve">CASE tools can be grouped together if they have similar functionality, process activities and capability of getting integrated with other tools. </w:t>
      </w:r>
    </w:p>
    <w:p w14:paraId="23F478F5" w14:textId="77777777" w:rsidR="00003AC2" w:rsidRDefault="0000294D">
      <w:pPr>
        <w:spacing w:after="0" w:line="259" w:lineRule="auto"/>
        <w:ind w:left="168" w:firstLine="0"/>
        <w:jc w:val="left"/>
      </w:pPr>
      <w:r>
        <w:t xml:space="preserve"> </w:t>
      </w:r>
    </w:p>
    <w:p w14:paraId="74D107A6" w14:textId="77777777" w:rsidR="00003AC2" w:rsidRDefault="0000294D">
      <w:pPr>
        <w:spacing w:after="0" w:line="259" w:lineRule="auto"/>
        <w:ind w:left="0" w:firstLine="0"/>
        <w:jc w:val="left"/>
      </w:pPr>
      <w:r>
        <w:rPr>
          <w:sz w:val="20"/>
        </w:rPr>
        <w:t xml:space="preserve"> </w:t>
      </w:r>
    </w:p>
    <w:p w14:paraId="121F516F" w14:textId="77777777" w:rsidR="00003AC2" w:rsidRDefault="0000294D">
      <w:pPr>
        <w:spacing w:line="250" w:lineRule="auto"/>
        <w:ind w:left="-5" w:right="2096"/>
        <w:jc w:val="left"/>
      </w:pPr>
      <w:r>
        <w:rPr>
          <w:b/>
          <w:sz w:val="20"/>
        </w:rPr>
        <w:t xml:space="preserve">Suggested Readings  </w:t>
      </w:r>
    </w:p>
    <w:p w14:paraId="5683D8FA" w14:textId="77777777" w:rsidR="00003AC2" w:rsidRDefault="0000294D">
      <w:pPr>
        <w:spacing w:after="5" w:line="249" w:lineRule="auto"/>
        <w:ind w:left="370" w:right="3895"/>
        <w:jc w:val="left"/>
      </w:pPr>
      <w:r>
        <w:rPr>
          <w:sz w:val="20"/>
        </w:rPr>
        <w:t>1.</w:t>
      </w:r>
      <w:r>
        <w:rPr>
          <w:rFonts w:ascii="Arial" w:eastAsia="Arial" w:hAnsi="Arial" w:cs="Arial"/>
          <w:sz w:val="20"/>
        </w:rPr>
        <w:t xml:space="preserve"> </w:t>
      </w:r>
      <w:r>
        <w:rPr>
          <w:sz w:val="20"/>
        </w:rPr>
        <w:t>Fundamentals of Software Engineering, Rajib Mall, PHI Learning Pvt. Ltd, 2.</w:t>
      </w:r>
      <w:r>
        <w:rPr>
          <w:rFonts w:ascii="Arial" w:eastAsia="Arial" w:hAnsi="Arial" w:cs="Arial"/>
          <w:sz w:val="20"/>
        </w:rPr>
        <w:t xml:space="preserve"> </w:t>
      </w:r>
      <w:r>
        <w:rPr>
          <w:sz w:val="20"/>
        </w:rPr>
        <w:t xml:space="preserve">Software engineering: A precise approach, Pankaj Jalote, Wiley-Indi </w:t>
      </w:r>
    </w:p>
    <w:p w14:paraId="1B27DDDE" w14:textId="77777777" w:rsidR="00003AC2" w:rsidRDefault="0000294D">
      <w:pPr>
        <w:spacing w:after="0" w:line="259" w:lineRule="auto"/>
        <w:ind w:left="0" w:firstLine="0"/>
        <w:jc w:val="left"/>
      </w:pPr>
      <w:r>
        <w:rPr>
          <w:sz w:val="20"/>
        </w:rPr>
        <w:t xml:space="preserve"> </w:t>
      </w:r>
    </w:p>
    <w:p w14:paraId="63774877" w14:textId="77777777" w:rsidR="00003AC2" w:rsidRDefault="0000294D">
      <w:pPr>
        <w:spacing w:after="45" w:line="259" w:lineRule="auto"/>
        <w:ind w:left="-29" w:right="-50" w:firstLine="0"/>
        <w:jc w:val="left"/>
      </w:pPr>
      <w:r>
        <w:rPr>
          <w:noProof/>
          <w:sz w:val="22"/>
        </w:rPr>
        <mc:AlternateContent>
          <mc:Choice Requires="wpg">
            <w:drawing>
              <wp:inline distT="0" distB="0" distL="0" distR="0" wp14:anchorId="30965CF3" wp14:editId="1378A375">
                <wp:extent cx="6839712" cy="27432"/>
                <wp:effectExtent l="0" t="0" r="0" b="0"/>
                <wp:docPr id="47622" name="Group 47622"/>
                <wp:cNvGraphicFramePr/>
                <a:graphic xmlns:a="http://schemas.openxmlformats.org/drawingml/2006/main">
                  <a:graphicData uri="http://schemas.microsoft.com/office/word/2010/wordprocessingGroup">
                    <wpg:wgp>
                      <wpg:cNvGrpSpPr/>
                      <wpg:grpSpPr>
                        <a:xfrm>
                          <a:off x="0" y="0"/>
                          <a:ext cx="6839712" cy="27432"/>
                          <a:chOff x="0" y="0"/>
                          <a:chExt cx="6839712" cy="27432"/>
                        </a:xfrm>
                      </wpg:grpSpPr>
                      <wps:wsp>
                        <wps:cNvPr id="50518" name="Shape 50518"/>
                        <wps:cNvSpPr/>
                        <wps:spPr>
                          <a:xfrm>
                            <a:off x="0" y="18288"/>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19" name="Shape 50519"/>
                        <wps:cNvSpPr/>
                        <wps:spPr>
                          <a:xfrm>
                            <a:off x="0"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7622" style="width:538.56pt;height:2.16003pt;mso-position-horizontal-relative:char;mso-position-vertical-relative:line" coordsize="68397,274">
                <v:shape id="Shape 50520" style="position:absolute;width:68397;height:91;left:0;top:182;" coordsize="6839712,9144" path="m0,0l6839712,0l6839712,9144l0,9144l0,0">
                  <v:stroke weight="0pt" endcap="flat" joinstyle="miter" miterlimit="10" on="false" color="#000000" opacity="0"/>
                  <v:fill on="true" color="#000000"/>
                </v:shape>
                <v:shape id="Shape 50521" style="position:absolute;width:68397;height:91;left:0;top:0;" coordsize="6839712,9144" path="m0,0l6839712,0l6839712,9144l0,9144l0,0">
                  <v:stroke weight="0pt" endcap="flat" joinstyle="miter" miterlimit="10" on="false" color="#000000" opacity="0"/>
                  <v:fill on="true" color="#000000"/>
                </v:shape>
              </v:group>
            </w:pict>
          </mc:Fallback>
        </mc:AlternateContent>
      </w:r>
    </w:p>
    <w:p w14:paraId="7223ED9F" w14:textId="77777777" w:rsidR="00003AC2" w:rsidRDefault="0000294D">
      <w:pPr>
        <w:spacing w:after="57" w:line="259" w:lineRule="auto"/>
        <w:ind w:left="64" w:firstLine="0"/>
        <w:jc w:val="center"/>
      </w:pPr>
      <w:r>
        <w:rPr>
          <w:b/>
          <w:color w:val="0092C9"/>
          <w:sz w:val="20"/>
        </w:rPr>
        <w:t xml:space="preserve"> </w:t>
      </w:r>
    </w:p>
    <w:p w14:paraId="675FD848" w14:textId="77777777" w:rsidR="00003AC2" w:rsidRDefault="0000294D">
      <w:pPr>
        <w:spacing w:after="0" w:line="259" w:lineRule="auto"/>
        <w:ind w:left="21" w:firstLine="0"/>
        <w:jc w:val="center"/>
      </w:pPr>
      <w:r>
        <w:rPr>
          <w:b/>
          <w:color w:val="0092C9"/>
          <w:sz w:val="28"/>
        </w:rPr>
        <w:lastRenderedPageBreak/>
        <w:t xml:space="preserve">Practice Exercises </w:t>
      </w:r>
    </w:p>
    <w:p w14:paraId="62F9352B" w14:textId="77777777" w:rsidR="00003AC2" w:rsidRDefault="0000294D">
      <w:pPr>
        <w:spacing w:after="0" w:line="259" w:lineRule="auto"/>
        <w:ind w:left="0" w:firstLine="0"/>
        <w:jc w:val="left"/>
      </w:pPr>
      <w:r>
        <w:rPr>
          <w:b/>
          <w:color w:val="00B0F0"/>
          <w:sz w:val="20"/>
          <w:u w:val="single" w:color="00B0F0"/>
        </w:rPr>
        <w:t>Choose the correct option:</w:t>
      </w:r>
      <w:r>
        <w:rPr>
          <w:b/>
          <w:color w:val="00B0F0"/>
          <w:sz w:val="20"/>
        </w:rPr>
        <w:t xml:space="preserve"> </w:t>
      </w:r>
    </w:p>
    <w:p w14:paraId="0D79ABDC" w14:textId="77777777" w:rsidR="00003AC2" w:rsidRDefault="0000294D">
      <w:pPr>
        <w:spacing w:line="250" w:lineRule="auto"/>
        <w:ind w:left="-5" w:right="2096"/>
        <w:jc w:val="left"/>
      </w:pPr>
      <w:r>
        <w:rPr>
          <w:b/>
          <w:sz w:val="20"/>
        </w:rPr>
        <w:t xml:space="preserve">Question 1: </w:t>
      </w:r>
    </w:p>
    <w:p w14:paraId="0FC2C65B" w14:textId="77777777" w:rsidR="00003AC2" w:rsidRDefault="0000294D">
      <w:pPr>
        <w:spacing w:line="250" w:lineRule="auto"/>
        <w:ind w:left="-5" w:right="2096"/>
        <w:jc w:val="left"/>
      </w:pPr>
      <w:r>
        <w:rPr>
          <w:b/>
          <w:sz w:val="20"/>
        </w:rPr>
        <w:t xml:space="preserve">What does COCOMO stand for? </w:t>
      </w:r>
    </w:p>
    <w:p w14:paraId="3E4043B6" w14:textId="77777777" w:rsidR="00003AC2" w:rsidRDefault="0000294D">
      <w:pPr>
        <w:numPr>
          <w:ilvl w:val="0"/>
          <w:numId w:val="38"/>
        </w:numPr>
        <w:spacing w:after="5" w:line="249" w:lineRule="auto"/>
        <w:ind w:hanging="228"/>
        <w:jc w:val="left"/>
      </w:pPr>
      <w:r>
        <w:rPr>
          <w:sz w:val="20"/>
        </w:rPr>
        <w:t xml:space="preserve">Constructive Cost Model </w:t>
      </w:r>
    </w:p>
    <w:p w14:paraId="42726EDD" w14:textId="77777777" w:rsidR="00003AC2" w:rsidRDefault="0000294D">
      <w:pPr>
        <w:numPr>
          <w:ilvl w:val="0"/>
          <w:numId w:val="38"/>
        </w:numPr>
        <w:spacing w:after="5" w:line="249" w:lineRule="auto"/>
        <w:ind w:hanging="228"/>
        <w:jc w:val="left"/>
      </w:pPr>
      <w:r>
        <w:rPr>
          <w:sz w:val="20"/>
        </w:rPr>
        <w:t xml:space="preserve">Computer Cost Model </w:t>
      </w:r>
    </w:p>
    <w:p w14:paraId="3B13F4A5" w14:textId="77777777" w:rsidR="00003AC2" w:rsidRDefault="0000294D">
      <w:pPr>
        <w:numPr>
          <w:ilvl w:val="0"/>
          <w:numId w:val="38"/>
        </w:numPr>
        <w:spacing w:after="5" w:line="249" w:lineRule="auto"/>
        <w:ind w:hanging="228"/>
        <w:jc w:val="left"/>
      </w:pPr>
      <w:r>
        <w:rPr>
          <w:sz w:val="20"/>
        </w:rPr>
        <w:t xml:space="preserve">Complex Cost Model </w:t>
      </w:r>
    </w:p>
    <w:p w14:paraId="079D280D" w14:textId="77777777" w:rsidR="00003AC2" w:rsidRDefault="0000294D">
      <w:pPr>
        <w:numPr>
          <w:ilvl w:val="0"/>
          <w:numId w:val="38"/>
        </w:numPr>
        <w:spacing w:after="5" w:line="249" w:lineRule="auto"/>
        <w:ind w:hanging="228"/>
        <w:jc w:val="left"/>
      </w:pPr>
      <w:r>
        <w:rPr>
          <w:sz w:val="20"/>
        </w:rPr>
        <w:t xml:space="preserve">Calculative Cost Model </w:t>
      </w:r>
    </w:p>
    <w:p w14:paraId="3316207D" w14:textId="77777777" w:rsidR="00003AC2" w:rsidRDefault="0000294D">
      <w:pPr>
        <w:spacing w:after="5" w:line="249" w:lineRule="auto"/>
        <w:ind w:left="-5"/>
        <w:jc w:val="left"/>
      </w:pPr>
      <w:r>
        <w:rPr>
          <w:sz w:val="20"/>
        </w:rPr>
        <w:t xml:space="preserve">Answer: A) Constructive Cost Model </w:t>
      </w:r>
    </w:p>
    <w:p w14:paraId="72E923DD" w14:textId="77777777" w:rsidR="00003AC2" w:rsidRDefault="0000294D">
      <w:pPr>
        <w:spacing w:after="5" w:line="249" w:lineRule="auto"/>
        <w:ind w:left="-5"/>
        <w:jc w:val="left"/>
      </w:pPr>
      <w:r>
        <w:rPr>
          <w:sz w:val="20"/>
        </w:rPr>
        <w:t xml:space="preserve">Hint: COCOMO is an acronym that represents the model used for estimating the cost of software projects. </w:t>
      </w:r>
    </w:p>
    <w:p w14:paraId="7511C7EC" w14:textId="77777777" w:rsidR="00003AC2" w:rsidRDefault="0000294D">
      <w:pPr>
        <w:spacing w:line="250" w:lineRule="auto"/>
        <w:ind w:left="-5" w:right="2096"/>
        <w:jc w:val="left"/>
      </w:pPr>
      <w:r>
        <w:rPr>
          <w:b/>
          <w:sz w:val="20"/>
        </w:rPr>
        <w:t xml:space="preserve">Question 2: </w:t>
      </w:r>
    </w:p>
    <w:p w14:paraId="462FA5A4" w14:textId="77777777" w:rsidR="00003AC2" w:rsidRDefault="0000294D">
      <w:pPr>
        <w:spacing w:line="250" w:lineRule="auto"/>
        <w:ind w:left="-5" w:right="2096"/>
        <w:jc w:val="left"/>
      </w:pPr>
      <w:r>
        <w:rPr>
          <w:b/>
          <w:sz w:val="20"/>
        </w:rPr>
        <w:t xml:space="preserve">Which phase of project planning involves breaking down the project into smaller, manageable tasks? </w:t>
      </w:r>
      <w:r>
        <w:rPr>
          <w:sz w:val="20"/>
        </w:rPr>
        <w:t xml:space="preserve">A) Execution </w:t>
      </w:r>
    </w:p>
    <w:p w14:paraId="2CF256A0" w14:textId="77777777" w:rsidR="00003AC2" w:rsidRDefault="0000294D">
      <w:pPr>
        <w:numPr>
          <w:ilvl w:val="0"/>
          <w:numId w:val="39"/>
        </w:numPr>
        <w:spacing w:after="5" w:line="249" w:lineRule="auto"/>
        <w:ind w:hanging="228"/>
        <w:jc w:val="left"/>
      </w:pPr>
      <w:r>
        <w:rPr>
          <w:sz w:val="20"/>
        </w:rPr>
        <w:t xml:space="preserve">Planning </w:t>
      </w:r>
    </w:p>
    <w:p w14:paraId="67F20DFE" w14:textId="77777777" w:rsidR="00003AC2" w:rsidRDefault="0000294D">
      <w:pPr>
        <w:numPr>
          <w:ilvl w:val="0"/>
          <w:numId w:val="39"/>
        </w:numPr>
        <w:spacing w:after="5" w:line="249" w:lineRule="auto"/>
        <w:ind w:hanging="228"/>
        <w:jc w:val="left"/>
      </w:pPr>
      <w:r>
        <w:rPr>
          <w:sz w:val="20"/>
        </w:rPr>
        <w:t xml:space="preserve">Monitoring </w:t>
      </w:r>
    </w:p>
    <w:p w14:paraId="4C0FA942" w14:textId="77777777" w:rsidR="00003AC2" w:rsidRDefault="0000294D">
      <w:pPr>
        <w:numPr>
          <w:ilvl w:val="0"/>
          <w:numId w:val="39"/>
        </w:numPr>
        <w:spacing w:after="5" w:line="249" w:lineRule="auto"/>
        <w:ind w:hanging="228"/>
        <w:jc w:val="left"/>
      </w:pPr>
      <w:r>
        <w:rPr>
          <w:sz w:val="20"/>
        </w:rPr>
        <w:t xml:space="preserve">Closing </w:t>
      </w:r>
    </w:p>
    <w:p w14:paraId="0FDD169B" w14:textId="77777777" w:rsidR="00003AC2" w:rsidRDefault="0000294D">
      <w:pPr>
        <w:spacing w:after="5" w:line="249" w:lineRule="auto"/>
        <w:ind w:left="-5"/>
        <w:jc w:val="left"/>
      </w:pPr>
      <w:r>
        <w:rPr>
          <w:sz w:val="20"/>
        </w:rPr>
        <w:t xml:space="preserve">Answer: B) Planning </w:t>
      </w:r>
    </w:p>
    <w:p w14:paraId="2FB8F2AE" w14:textId="77777777" w:rsidR="00003AC2" w:rsidRDefault="0000294D">
      <w:pPr>
        <w:spacing w:after="5" w:line="249" w:lineRule="auto"/>
        <w:ind w:left="-5" w:right="456"/>
        <w:jc w:val="left"/>
      </w:pPr>
      <w:r>
        <w:rPr>
          <w:sz w:val="20"/>
        </w:rPr>
        <w:t xml:space="preserve">Hint: This phase focuses on creating a detailed project plan, including tasks, resources, timelines, and dependencies. </w:t>
      </w:r>
      <w:r>
        <w:rPr>
          <w:b/>
          <w:sz w:val="20"/>
        </w:rPr>
        <w:t xml:space="preserve">Question 3: </w:t>
      </w:r>
    </w:p>
    <w:p w14:paraId="6542C3CB" w14:textId="77777777" w:rsidR="00003AC2" w:rsidRDefault="0000294D">
      <w:pPr>
        <w:spacing w:line="250" w:lineRule="auto"/>
        <w:ind w:left="-5" w:right="2096"/>
        <w:jc w:val="left"/>
      </w:pPr>
      <w:r>
        <w:rPr>
          <w:b/>
          <w:sz w:val="20"/>
        </w:rPr>
        <w:t xml:space="preserve">Which of the following is NOT a COCOMO model? </w:t>
      </w:r>
    </w:p>
    <w:p w14:paraId="4D5E20A1" w14:textId="77777777" w:rsidR="00003AC2" w:rsidRDefault="0000294D">
      <w:pPr>
        <w:numPr>
          <w:ilvl w:val="0"/>
          <w:numId w:val="40"/>
        </w:numPr>
        <w:spacing w:after="5" w:line="249" w:lineRule="auto"/>
        <w:ind w:hanging="228"/>
        <w:jc w:val="left"/>
      </w:pPr>
      <w:r>
        <w:rPr>
          <w:sz w:val="20"/>
        </w:rPr>
        <w:t xml:space="preserve">COCOMO 81 </w:t>
      </w:r>
    </w:p>
    <w:p w14:paraId="2F16B12F" w14:textId="77777777" w:rsidR="00003AC2" w:rsidRDefault="0000294D">
      <w:pPr>
        <w:numPr>
          <w:ilvl w:val="0"/>
          <w:numId w:val="40"/>
        </w:numPr>
        <w:spacing w:after="5" w:line="249" w:lineRule="auto"/>
        <w:ind w:hanging="228"/>
        <w:jc w:val="left"/>
      </w:pPr>
      <w:r>
        <w:rPr>
          <w:sz w:val="20"/>
        </w:rPr>
        <w:t xml:space="preserve">COCOMO II </w:t>
      </w:r>
    </w:p>
    <w:p w14:paraId="149812BF" w14:textId="77777777" w:rsidR="00003AC2" w:rsidRDefault="0000294D">
      <w:pPr>
        <w:numPr>
          <w:ilvl w:val="0"/>
          <w:numId w:val="40"/>
        </w:numPr>
        <w:spacing w:after="5" w:line="249" w:lineRule="auto"/>
        <w:ind w:hanging="228"/>
        <w:jc w:val="left"/>
      </w:pPr>
      <w:r>
        <w:rPr>
          <w:sz w:val="20"/>
        </w:rPr>
        <w:t xml:space="preserve">COCOMO III </w:t>
      </w:r>
    </w:p>
    <w:p w14:paraId="2913E57B" w14:textId="77777777" w:rsidR="00003AC2" w:rsidRDefault="0000294D">
      <w:pPr>
        <w:numPr>
          <w:ilvl w:val="0"/>
          <w:numId w:val="40"/>
        </w:numPr>
        <w:spacing w:after="5" w:line="249" w:lineRule="auto"/>
        <w:ind w:hanging="228"/>
        <w:jc w:val="left"/>
      </w:pPr>
      <w:r>
        <w:rPr>
          <w:sz w:val="20"/>
        </w:rPr>
        <w:t xml:space="preserve">COCOMO IV </w:t>
      </w:r>
    </w:p>
    <w:p w14:paraId="7B576D15" w14:textId="77777777" w:rsidR="00003AC2" w:rsidRDefault="0000294D">
      <w:pPr>
        <w:spacing w:after="5" w:line="249" w:lineRule="auto"/>
        <w:ind w:left="-5"/>
        <w:jc w:val="left"/>
      </w:pPr>
      <w:r>
        <w:rPr>
          <w:sz w:val="20"/>
        </w:rPr>
        <w:t xml:space="preserve">Answer: C) COCOMO III </w:t>
      </w:r>
    </w:p>
    <w:p w14:paraId="6400B0D1" w14:textId="77777777" w:rsidR="00003AC2" w:rsidRDefault="0000294D">
      <w:pPr>
        <w:spacing w:after="5" w:line="249" w:lineRule="auto"/>
        <w:ind w:left="-5"/>
        <w:jc w:val="left"/>
      </w:pPr>
      <w:r>
        <w:rPr>
          <w:sz w:val="20"/>
        </w:rPr>
        <w:t xml:space="preserve">Hint: COCOMO has had various versions, but as of my last knowledge update in September 2021, there isn't a version called COCOMO III. </w:t>
      </w:r>
    </w:p>
    <w:p w14:paraId="098C3B3D" w14:textId="77777777" w:rsidR="00003AC2" w:rsidRDefault="0000294D">
      <w:pPr>
        <w:spacing w:line="250" w:lineRule="auto"/>
        <w:ind w:left="-5" w:right="2096"/>
        <w:jc w:val="left"/>
      </w:pPr>
      <w:r>
        <w:rPr>
          <w:b/>
          <w:sz w:val="20"/>
        </w:rPr>
        <w:t xml:space="preserve">Question 4: </w:t>
      </w:r>
    </w:p>
    <w:p w14:paraId="63C9498E" w14:textId="77777777" w:rsidR="00003AC2" w:rsidRDefault="0000294D">
      <w:pPr>
        <w:spacing w:line="250" w:lineRule="auto"/>
        <w:ind w:left="-5" w:right="3157"/>
        <w:jc w:val="left"/>
      </w:pPr>
      <w:r>
        <w:rPr>
          <w:b/>
          <w:sz w:val="20"/>
        </w:rPr>
        <w:t xml:space="preserve">Which COCOMO model is suited for large-scale projects where historical data is limited? </w:t>
      </w:r>
      <w:r>
        <w:rPr>
          <w:sz w:val="20"/>
        </w:rPr>
        <w:t xml:space="preserve">A) COCOMO 81 </w:t>
      </w:r>
    </w:p>
    <w:p w14:paraId="3C17C7D8" w14:textId="77777777" w:rsidR="00003AC2" w:rsidRDefault="0000294D">
      <w:pPr>
        <w:numPr>
          <w:ilvl w:val="0"/>
          <w:numId w:val="41"/>
        </w:numPr>
        <w:spacing w:after="5" w:line="249" w:lineRule="auto"/>
        <w:ind w:hanging="228"/>
        <w:jc w:val="left"/>
      </w:pPr>
      <w:r>
        <w:rPr>
          <w:sz w:val="20"/>
        </w:rPr>
        <w:t xml:space="preserve">COCOMO II </w:t>
      </w:r>
    </w:p>
    <w:p w14:paraId="775A7B96" w14:textId="77777777" w:rsidR="00003AC2" w:rsidRDefault="0000294D">
      <w:pPr>
        <w:numPr>
          <w:ilvl w:val="0"/>
          <w:numId w:val="41"/>
        </w:numPr>
        <w:spacing w:after="5" w:line="249" w:lineRule="auto"/>
        <w:ind w:hanging="228"/>
        <w:jc w:val="left"/>
      </w:pPr>
      <w:r>
        <w:rPr>
          <w:sz w:val="20"/>
        </w:rPr>
        <w:t xml:space="preserve">COCOMO III </w:t>
      </w:r>
    </w:p>
    <w:p w14:paraId="65442CB1" w14:textId="77777777" w:rsidR="00003AC2" w:rsidRDefault="0000294D">
      <w:pPr>
        <w:numPr>
          <w:ilvl w:val="0"/>
          <w:numId w:val="41"/>
        </w:numPr>
        <w:spacing w:after="5" w:line="249" w:lineRule="auto"/>
        <w:ind w:hanging="228"/>
        <w:jc w:val="left"/>
      </w:pPr>
      <w:r>
        <w:rPr>
          <w:sz w:val="20"/>
        </w:rPr>
        <w:t xml:space="preserve">COCOMO Intermediate </w:t>
      </w:r>
    </w:p>
    <w:p w14:paraId="03735E3E" w14:textId="77777777" w:rsidR="00003AC2" w:rsidRDefault="0000294D">
      <w:pPr>
        <w:spacing w:after="5" w:line="249" w:lineRule="auto"/>
        <w:ind w:left="-5"/>
        <w:jc w:val="left"/>
      </w:pPr>
      <w:r>
        <w:rPr>
          <w:sz w:val="20"/>
        </w:rPr>
        <w:t xml:space="preserve">Answer: B) COCOMO II </w:t>
      </w:r>
    </w:p>
    <w:p w14:paraId="7BF31F20" w14:textId="77777777" w:rsidR="00003AC2" w:rsidRDefault="0000294D">
      <w:pPr>
        <w:spacing w:after="5" w:line="249" w:lineRule="auto"/>
        <w:ind w:left="-5"/>
        <w:jc w:val="left"/>
      </w:pPr>
      <w:r>
        <w:rPr>
          <w:sz w:val="20"/>
        </w:rPr>
        <w:t xml:space="preserve">Hint: COCOMO II is an extension of the original COCOMO model and is designed to be more flexible for different project sizes and types. </w:t>
      </w:r>
    </w:p>
    <w:p w14:paraId="38FE0E14" w14:textId="77777777" w:rsidR="00003AC2" w:rsidRDefault="0000294D">
      <w:pPr>
        <w:spacing w:line="250" w:lineRule="auto"/>
        <w:ind w:left="-5" w:right="2096"/>
        <w:jc w:val="left"/>
      </w:pPr>
      <w:r>
        <w:rPr>
          <w:b/>
          <w:sz w:val="20"/>
        </w:rPr>
        <w:t xml:space="preserve">Question 5: </w:t>
      </w:r>
    </w:p>
    <w:p w14:paraId="056EEE0F" w14:textId="77777777" w:rsidR="00003AC2" w:rsidRDefault="0000294D">
      <w:pPr>
        <w:spacing w:line="250" w:lineRule="auto"/>
        <w:ind w:left="-5" w:right="2096"/>
        <w:jc w:val="left"/>
      </w:pPr>
      <w:r>
        <w:rPr>
          <w:b/>
          <w:sz w:val="20"/>
        </w:rPr>
        <w:t xml:space="preserve">Which factor in COCOMO accounts for the complexity and volatility of the software being developed? </w:t>
      </w:r>
      <w:r>
        <w:rPr>
          <w:sz w:val="20"/>
        </w:rPr>
        <w:t xml:space="preserve">A) Technical Complexity Factor </w:t>
      </w:r>
    </w:p>
    <w:p w14:paraId="0BAF724B" w14:textId="77777777" w:rsidR="00003AC2" w:rsidRDefault="0000294D">
      <w:pPr>
        <w:numPr>
          <w:ilvl w:val="0"/>
          <w:numId w:val="42"/>
        </w:numPr>
        <w:spacing w:after="5" w:line="249" w:lineRule="auto"/>
        <w:ind w:hanging="228"/>
        <w:jc w:val="left"/>
      </w:pPr>
      <w:r>
        <w:rPr>
          <w:sz w:val="20"/>
        </w:rPr>
        <w:t xml:space="preserve">Product Complexity Factor </w:t>
      </w:r>
    </w:p>
    <w:p w14:paraId="64C06D9A" w14:textId="77777777" w:rsidR="00003AC2" w:rsidRDefault="0000294D">
      <w:pPr>
        <w:numPr>
          <w:ilvl w:val="0"/>
          <w:numId w:val="42"/>
        </w:numPr>
        <w:spacing w:after="5" w:line="249" w:lineRule="auto"/>
        <w:ind w:hanging="228"/>
        <w:jc w:val="left"/>
      </w:pPr>
      <w:r>
        <w:rPr>
          <w:sz w:val="20"/>
        </w:rPr>
        <w:t xml:space="preserve">Environmental Complexity Factor </w:t>
      </w:r>
    </w:p>
    <w:p w14:paraId="45399C4A" w14:textId="77777777" w:rsidR="00003AC2" w:rsidRDefault="0000294D">
      <w:pPr>
        <w:numPr>
          <w:ilvl w:val="0"/>
          <w:numId w:val="42"/>
        </w:numPr>
        <w:spacing w:after="5" w:line="249" w:lineRule="auto"/>
        <w:ind w:hanging="228"/>
        <w:jc w:val="left"/>
      </w:pPr>
      <w:r>
        <w:rPr>
          <w:sz w:val="20"/>
        </w:rPr>
        <w:t xml:space="preserve">Software Complexity Factor </w:t>
      </w:r>
    </w:p>
    <w:p w14:paraId="4E2D9993" w14:textId="77777777" w:rsidR="00003AC2" w:rsidRDefault="0000294D">
      <w:pPr>
        <w:spacing w:after="5" w:line="249" w:lineRule="auto"/>
        <w:ind w:left="-5"/>
        <w:jc w:val="left"/>
      </w:pPr>
      <w:r>
        <w:rPr>
          <w:sz w:val="20"/>
        </w:rPr>
        <w:t xml:space="preserve">Answer: A) Technical Complexity Factor </w:t>
      </w:r>
    </w:p>
    <w:p w14:paraId="46697C4F" w14:textId="77777777" w:rsidR="00003AC2" w:rsidRDefault="0000294D">
      <w:pPr>
        <w:spacing w:after="5" w:line="249" w:lineRule="auto"/>
        <w:ind w:left="-5" w:right="1294"/>
        <w:jc w:val="left"/>
      </w:pPr>
      <w:r>
        <w:rPr>
          <w:sz w:val="20"/>
        </w:rPr>
        <w:t xml:space="preserve">Hint: This factor takes into account the technical challenges and uncertainties associated with the project. </w:t>
      </w:r>
      <w:r>
        <w:rPr>
          <w:b/>
          <w:sz w:val="20"/>
        </w:rPr>
        <w:t xml:space="preserve">Question 6: </w:t>
      </w:r>
    </w:p>
    <w:p w14:paraId="57D2CFB8" w14:textId="77777777" w:rsidR="00003AC2" w:rsidRDefault="0000294D">
      <w:pPr>
        <w:spacing w:line="250" w:lineRule="auto"/>
        <w:ind w:left="-5" w:right="2096"/>
        <w:jc w:val="left"/>
      </w:pPr>
      <w:r>
        <w:rPr>
          <w:b/>
          <w:sz w:val="20"/>
        </w:rPr>
        <w:t xml:space="preserve">In project planning, what is the critical path? </w:t>
      </w:r>
    </w:p>
    <w:p w14:paraId="4D77AAB2" w14:textId="77777777" w:rsidR="00003AC2" w:rsidRDefault="0000294D">
      <w:pPr>
        <w:numPr>
          <w:ilvl w:val="0"/>
          <w:numId w:val="43"/>
        </w:numPr>
        <w:spacing w:after="5" w:line="249" w:lineRule="auto"/>
        <w:ind w:hanging="228"/>
        <w:jc w:val="left"/>
      </w:pPr>
      <w:r>
        <w:rPr>
          <w:sz w:val="20"/>
        </w:rPr>
        <w:t xml:space="preserve">The shortest path to complete the project </w:t>
      </w:r>
    </w:p>
    <w:p w14:paraId="02DC5B3D" w14:textId="77777777" w:rsidR="00003AC2" w:rsidRDefault="0000294D">
      <w:pPr>
        <w:numPr>
          <w:ilvl w:val="0"/>
          <w:numId w:val="43"/>
        </w:numPr>
        <w:spacing w:after="5" w:line="249" w:lineRule="auto"/>
        <w:ind w:hanging="228"/>
        <w:jc w:val="left"/>
      </w:pPr>
      <w:r>
        <w:rPr>
          <w:sz w:val="20"/>
        </w:rPr>
        <w:t xml:space="preserve">The longest path through a project </w:t>
      </w:r>
    </w:p>
    <w:p w14:paraId="5AA4EE34" w14:textId="77777777" w:rsidR="00003AC2" w:rsidRDefault="0000294D">
      <w:pPr>
        <w:numPr>
          <w:ilvl w:val="0"/>
          <w:numId w:val="43"/>
        </w:numPr>
        <w:spacing w:after="5" w:line="249" w:lineRule="auto"/>
        <w:ind w:hanging="228"/>
        <w:jc w:val="left"/>
      </w:pPr>
      <w:r>
        <w:rPr>
          <w:sz w:val="20"/>
        </w:rPr>
        <w:t xml:space="preserve">The path with the most critical tasks </w:t>
      </w:r>
    </w:p>
    <w:p w14:paraId="04531FD5" w14:textId="77777777" w:rsidR="00003AC2" w:rsidRDefault="0000294D">
      <w:pPr>
        <w:numPr>
          <w:ilvl w:val="0"/>
          <w:numId w:val="43"/>
        </w:numPr>
        <w:spacing w:after="5" w:line="249" w:lineRule="auto"/>
        <w:ind w:hanging="228"/>
        <w:jc w:val="left"/>
      </w:pPr>
      <w:r>
        <w:rPr>
          <w:sz w:val="20"/>
        </w:rPr>
        <w:t xml:space="preserve">The path with the least important tasks </w:t>
      </w:r>
    </w:p>
    <w:p w14:paraId="03F8D7D1" w14:textId="77777777" w:rsidR="00003AC2" w:rsidRDefault="0000294D">
      <w:pPr>
        <w:spacing w:after="5" w:line="249" w:lineRule="auto"/>
        <w:ind w:left="-5"/>
        <w:jc w:val="left"/>
      </w:pPr>
      <w:r>
        <w:rPr>
          <w:sz w:val="20"/>
        </w:rPr>
        <w:t xml:space="preserve">Answer: B) The longest path through a project </w:t>
      </w:r>
    </w:p>
    <w:p w14:paraId="7C7C318F" w14:textId="77777777" w:rsidR="00003AC2" w:rsidRDefault="0000294D">
      <w:pPr>
        <w:spacing w:after="5" w:line="249" w:lineRule="auto"/>
        <w:ind w:left="-5"/>
        <w:jc w:val="left"/>
      </w:pPr>
      <w:r>
        <w:rPr>
          <w:sz w:val="20"/>
        </w:rPr>
        <w:t xml:space="preserve">Hint: The critical path is essential in determining the minimum time needed to complete a project. </w:t>
      </w:r>
    </w:p>
    <w:p w14:paraId="43862379" w14:textId="77777777" w:rsidR="00003AC2" w:rsidRDefault="0000294D">
      <w:pPr>
        <w:spacing w:line="250" w:lineRule="auto"/>
        <w:ind w:left="-5" w:right="2096"/>
        <w:jc w:val="left"/>
      </w:pPr>
      <w:r>
        <w:rPr>
          <w:b/>
          <w:sz w:val="20"/>
        </w:rPr>
        <w:t xml:space="preserve">Question 7: </w:t>
      </w:r>
    </w:p>
    <w:p w14:paraId="0C0BC1C9" w14:textId="77777777" w:rsidR="00003AC2" w:rsidRDefault="0000294D">
      <w:pPr>
        <w:spacing w:line="250" w:lineRule="auto"/>
        <w:ind w:left="-5" w:right="2096"/>
        <w:jc w:val="left"/>
      </w:pPr>
      <w:r>
        <w:rPr>
          <w:b/>
          <w:sz w:val="20"/>
        </w:rPr>
        <w:t xml:space="preserve">Which of the following is NOT a primary function of project planning? </w:t>
      </w:r>
    </w:p>
    <w:p w14:paraId="3A15F3EB" w14:textId="77777777" w:rsidR="00003AC2" w:rsidRDefault="0000294D">
      <w:pPr>
        <w:numPr>
          <w:ilvl w:val="0"/>
          <w:numId w:val="44"/>
        </w:numPr>
        <w:spacing w:after="5" w:line="249" w:lineRule="auto"/>
        <w:ind w:hanging="228"/>
        <w:jc w:val="left"/>
      </w:pPr>
      <w:r>
        <w:rPr>
          <w:sz w:val="20"/>
        </w:rPr>
        <w:lastRenderedPageBreak/>
        <w:t xml:space="preserve">Defining goals and objectives </w:t>
      </w:r>
    </w:p>
    <w:p w14:paraId="773B452D" w14:textId="77777777" w:rsidR="00003AC2" w:rsidRDefault="0000294D">
      <w:pPr>
        <w:numPr>
          <w:ilvl w:val="0"/>
          <w:numId w:val="44"/>
        </w:numPr>
        <w:spacing w:after="5" w:line="249" w:lineRule="auto"/>
        <w:ind w:hanging="228"/>
        <w:jc w:val="left"/>
      </w:pPr>
      <w:r>
        <w:rPr>
          <w:sz w:val="20"/>
        </w:rPr>
        <w:t xml:space="preserve">Allocating resources </w:t>
      </w:r>
    </w:p>
    <w:p w14:paraId="37D9C223" w14:textId="77777777" w:rsidR="00003AC2" w:rsidRDefault="0000294D">
      <w:pPr>
        <w:numPr>
          <w:ilvl w:val="0"/>
          <w:numId w:val="44"/>
        </w:numPr>
        <w:spacing w:after="5" w:line="249" w:lineRule="auto"/>
        <w:ind w:hanging="228"/>
        <w:jc w:val="left"/>
      </w:pPr>
      <w:r>
        <w:rPr>
          <w:sz w:val="20"/>
        </w:rPr>
        <w:t xml:space="preserve">Identifying risks </w:t>
      </w:r>
    </w:p>
    <w:p w14:paraId="37F99D0B" w14:textId="77777777" w:rsidR="00003AC2" w:rsidRDefault="0000294D">
      <w:pPr>
        <w:numPr>
          <w:ilvl w:val="0"/>
          <w:numId w:val="44"/>
        </w:numPr>
        <w:spacing w:after="5" w:line="249" w:lineRule="auto"/>
        <w:ind w:hanging="228"/>
        <w:jc w:val="left"/>
      </w:pPr>
      <w:r>
        <w:rPr>
          <w:sz w:val="20"/>
        </w:rPr>
        <w:t xml:space="preserve">Writing code </w:t>
      </w:r>
    </w:p>
    <w:p w14:paraId="7E0A9126" w14:textId="77777777" w:rsidR="00003AC2" w:rsidRDefault="0000294D">
      <w:pPr>
        <w:spacing w:after="5" w:line="249" w:lineRule="auto"/>
        <w:ind w:left="-5"/>
        <w:jc w:val="left"/>
      </w:pPr>
      <w:r>
        <w:rPr>
          <w:sz w:val="20"/>
        </w:rPr>
        <w:t xml:space="preserve">Answer: D) Writing code </w:t>
      </w:r>
    </w:p>
    <w:p w14:paraId="766F5D0E" w14:textId="77777777" w:rsidR="00003AC2" w:rsidRDefault="0000294D">
      <w:pPr>
        <w:spacing w:after="5" w:line="249" w:lineRule="auto"/>
        <w:ind w:left="-5"/>
        <w:jc w:val="left"/>
      </w:pPr>
      <w:r>
        <w:rPr>
          <w:sz w:val="20"/>
        </w:rPr>
        <w:t xml:space="preserve">Hint: Project planning involves tasks like defining goals, allocating resources, and identifying potential risks, but actual coding is part of the execution phase. </w:t>
      </w:r>
    </w:p>
    <w:p w14:paraId="2951E4D6" w14:textId="77777777" w:rsidR="00003AC2" w:rsidRDefault="0000294D">
      <w:pPr>
        <w:spacing w:line="250" w:lineRule="auto"/>
        <w:ind w:left="-5" w:right="2096"/>
        <w:jc w:val="left"/>
      </w:pPr>
      <w:r>
        <w:rPr>
          <w:b/>
          <w:sz w:val="20"/>
        </w:rPr>
        <w:t xml:space="preserve">Question 8: </w:t>
      </w:r>
    </w:p>
    <w:p w14:paraId="45C4BE3C" w14:textId="77777777" w:rsidR="00003AC2" w:rsidRDefault="0000294D">
      <w:pPr>
        <w:spacing w:line="250" w:lineRule="auto"/>
        <w:ind w:left="-5" w:right="281"/>
        <w:jc w:val="left"/>
      </w:pPr>
      <w:r>
        <w:rPr>
          <w:b/>
          <w:sz w:val="20"/>
        </w:rPr>
        <w:t xml:space="preserve">Which COCOMO mode is suitable for projects with a well-understood application area and well-understood requirements? </w:t>
      </w:r>
      <w:r>
        <w:rPr>
          <w:sz w:val="20"/>
        </w:rPr>
        <w:t xml:space="preserve">A) Organic </w:t>
      </w:r>
    </w:p>
    <w:p w14:paraId="27C2CB21" w14:textId="77777777" w:rsidR="00003AC2" w:rsidRDefault="0000294D">
      <w:pPr>
        <w:numPr>
          <w:ilvl w:val="0"/>
          <w:numId w:val="45"/>
        </w:numPr>
        <w:spacing w:after="5" w:line="249" w:lineRule="auto"/>
        <w:ind w:hanging="228"/>
        <w:jc w:val="left"/>
      </w:pPr>
      <w:r>
        <w:rPr>
          <w:sz w:val="20"/>
        </w:rPr>
        <w:t xml:space="preserve">Semi-detached </w:t>
      </w:r>
    </w:p>
    <w:p w14:paraId="76F787D4" w14:textId="77777777" w:rsidR="00003AC2" w:rsidRDefault="0000294D">
      <w:pPr>
        <w:numPr>
          <w:ilvl w:val="0"/>
          <w:numId w:val="45"/>
        </w:numPr>
        <w:spacing w:after="5" w:line="249" w:lineRule="auto"/>
        <w:ind w:hanging="228"/>
        <w:jc w:val="left"/>
      </w:pPr>
      <w:r>
        <w:rPr>
          <w:sz w:val="20"/>
        </w:rPr>
        <w:t xml:space="preserve">Embedded </w:t>
      </w:r>
    </w:p>
    <w:p w14:paraId="1122BDDD" w14:textId="77777777" w:rsidR="00003AC2" w:rsidRDefault="0000294D">
      <w:pPr>
        <w:numPr>
          <w:ilvl w:val="0"/>
          <w:numId w:val="45"/>
        </w:numPr>
        <w:spacing w:after="5" w:line="249" w:lineRule="auto"/>
        <w:ind w:hanging="228"/>
        <w:jc w:val="left"/>
      </w:pPr>
      <w:r>
        <w:rPr>
          <w:sz w:val="20"/>
        </w:rPr>
        <w:t xml:space="preserve">Intermediate </w:t>
      </w:r>
    </w:p>
    <w:p w14:paraId="7CDA85D9" w14:textId="77777777" w:rsidR="00003AC2" w:rsidRDefault="0000294D">
      <w:pPr>
        <w:spacing w:after="5" w:line="249" w:lineRule="auto"/>
        <w:ind w:left="-5"/>
        <w:jc w:val="left"/>
      </w:pPr>
      <w:r>
        <w:rPr>
          <w:sz w:val="20"/>
        </w:rPr>
        <w:t xml:space="preserve">Answer: A) Organic </w:t>
      </w:r>
    </w:p>
    <w:p w14:paraId="664DC95F" w14:textId="77777777" w:rsidR="00003AC2" w:rsidRDefault="0000294D">
      <w:pPr>
        <w:spacing w:after="5" w:line="249" w:lineRule="auto"/>
        <w:ind w:left="-5"/>
        <w:jc w:val="left"/>
      </w:pPr>
      <w:r>
        <w:rPr>
          <w:sz w:val="20"/>
        </w:rPr>
        <w:t xml:space="preserve">Hint: The Organic mode in COCOMO is used for relatively simple projects with familiar technologies and requirements. </w:t>
      </w:r>
    </w:p>
    <w:p w14:paraId="51331EF2" w14:textId="77777777" w:rsidR="00003AC2" w:rsidRDefault="0000294D">
      <w:pPr>
        <w:spacing w:line="250" w:lineRule="auto"/>
        <w:ind w:left="-5" w:right="2096"/>
        <w:jc w:val="left"/>
      </w:pPr>
      <w:r>
        <w:rPr>
          <w:b/>
          <w:sz w:val="20"/>
        </w:rPr>
        <w:t xml:space="preserve">Question 9: </w:t>
      </w:r>
    </w:p>
    <w:p w14:paraId="31371729" w14:textId="77777777" w:rsidR="00003AC2" w:rsidRDefault="0000294D">
      <w:pPr>
        <w:spacing w:line="250" w:lineRule="auto"/>
        <w:ind w:left="-5" w:right="766"/>
        <w:jc w:val="left"/>
      </w:pPr>
      <w:r>
        <w:rPr>
          <w:b/>
          <w:sz w:val="20"/>
        </w:rPr>
        <w:t xml:space="preserve">Which COCOMO mode is suitable for projects with a mix of characteristics from both Organic and Embedded modes? </w:t>
      </w:r>
      <w:r>
        <w:rPr>
          <w:sz w:val="20"/>
        </w:rPr>
        <w:t xml:space="preserve">A) Organic </w:t>
      </w:r>
    </w:p>
    <w:p w14:paraId="2980534B" w14:textId="77777777" w:rsidR="00003AC2" w:rsidRDefault="0000294D">
      <w:pPr>
        <w:numPr>
          <w:ilvl w:val="0"/>
          <w:numId w:val="46"/>
        </w:numPr>
        <w:spacing w:after="5" w:line="249" w:lineRule="auto"/>
        <w:ind w:hanging="228"/>
        <w:jc w:val="left"/>
      </w:pPr>
      <w:r>
        <w:rPr>
          <w:sz w:val="20"/>
        </w:rPr>
        <w:t xml:space="preserve">Semi-detached </w:t>
      </w:r>
    </w:p>
    <w:p w14:paraId="3B081E17" w14:textId="77777777" w:rsidR="00003AC2" w:rsidRDefault="0000294D">
      <w:pPr>
        <w:numPr>
          <w:ilvl w:val="0"/>
          <w:numId w:val="46"/>
        </w:numPr>
        <w:spacing w:after="5" w:line="249" w:lineRule="auto"/>
        <w:ind w:hanging="228"/>
        <w:jc w:val="left"/>
      </w:pPr>
      <w:r>
        <w:rPr>
          <w:sz w:val="20"/>
        </w:rPr>
        <w:t xml:space="preserve">Embedded </w:t>
      </w:r>
    </w:p>
    <w:p w14:paraId="41773AE3" w14:textId="77777777" w:rsidR="00003AC2" w:rsidRDefault="0000294D">
      <w:pPr>
        <w:numPr>
          <w:ilvl w:val="0"/>
          <w:numId w:val="46"/>
        </w:numPr>
        <w:spacing w:after="5" w:line="249" w:lineRule="auto"/>
        <w:ind w:hanging="228"/>
        <w:jc w:val="left"/>
      </w:pPr>
      <w:r>
        <w:rPr>
          <w:sz w:val="20"/>
        </w:rPr>
        <w:t xml:space="preserve">Intermediate </w:t>
      </w:r>
    </w:p>
    <w:p w14:paraId="161AEAD6" w14:textId="77777777" w:rsidR="00003AC2" w:rsidRDefault="0000294D">
      <w:pPr>
        <w:spacing w:after="5" w:line="249" w:lineRule="auto"/>
        <w:ind w:left="-5"/>
        <w:jc w:val="left"/>
      </w:pPr>
      <w:r>
        <w:rPr>
          <w:sz w:val="20"/>
        </w:rPr>
        <w:t xml:space="preserve">Answer: B) Semi-detached </w:t>
      </w:r>
    </w:p>
    <w:p w14:paraId="21AFDB73" w14:textId="77777777" w:rsidR="00003AC2" w:rsidRDefault="0000294D">
      <w:pPr>
        <w:spacing w:after="5" w:line="249" w:lineRule="auto"/>
        <w:ind w:left="-5"/>
        <w:jc w:val="left"/>
      </w:pPr>
      <w:r>
        <w:rPr>
          <w:sz w:val="20"/>
        </w:rPr>
        <w:t xml:space="preserve">Hint: The Semi-detached mode in COCOMO is used for projects that have some elements of both Organic and Embedded modes. </w:t>
      </w:r>
      <w:r>
        <w:rPr>
          <w:b/>
          <w:sz w:val="20"/>
        </w:rPr>
        <w:t xml:space="preserve">Question 10: </w:t>
      </w:r>
    </w:p>
    <w:p w14:paraId="72829E18" w14:textId="77777777" w:rsidR="00003AC2" w:rsidRDefault="0000294D">
      <w:pPr>
        <w:spacing w:line="250" w:lineRule="auto"/>
        <w:ind w:left="-5" w:right="2096"/>
        <w:jc w:val="left"/>
      </w:pPr>
      <w:r>
        <w:rPr>
          <w:b/>
          <w:sz w:val="20"/>
        </w:rPr>
        <w:t xml:space="preserve">What is the purpose of a Gantt chart in project planning? </w:t>
      </w:r>
    </w:p>
    <w:p w14:paraId="17F7FE53" w14:textId="77777777" w:rsidR="00003AC2" w:rsidRDefault="0000294D">
      <w:pPr>
        <w:numPr>
          <w:ilvl w:val="0"/>
          <w:numId w:val="47"/>
        </w:numPr>
        <w:spacing w:after="5" w:line="249" w:lineRule="auto"/>
        <w:ind w:hanging="228"/>
        <w:jc w:val="left"/>
      </w:pPr>
      <w:r>
        <w:rPr>
          <w:sz w:val="20"/>
        </w:rPr>
        <w:t xml:space="preserve">To track resource allocation </w:t>
      </w:r>
    </w:p>
    <w:p w14:paraId="1FE47685" w14:textId="77777777" w:rsidR="00003AC2" w:rsidRDefault="0000294D">
      <w:pPr>
        <w:numPr>
          <w:ilvl w:val="0"/>
          <w:numId w:val="47"/>
        </w:numPr>
        <w:spacing w:after="5" w:line="249" w:lineRule="auto"/>
        <w:ind w:hanging="228"/>
        <w:jc w:val="left"/>
      </w:pPr>
      <w:r>
        <w:rPr>
          <w:sz w:val="20"/>
        </w:rPr>
        <w:t xml:space="preserve">To visualize project timelines and dependencies </w:t>
      </w:r>
    </w:p>
    <w:p w14:paraId="1AA380EB" w14:textId="77777777" w:rsidR="00003AC2" w:rsidRDefault="0000294D">
      <w:pPr>
        <w:numPr>
          <w:ilvl w:val="0"/>
          <w:numId w:val="47"/>
        </w:numPr>
        <w:spacing w:after="5" w:line="249" w:lineRule="auto"/>
        <w:ind w:hanging="228"/>
        <w:jc w:val="left"/>
      </w:pPr>
      <w:r>
        <w:rPr>
          <w:sz w:val="20"/>
        </w:rPr>
        <w:t xml:space="preserve">To estimate project costs </w:t>
      </w:r>
    </w:p>
    <w:p w14:paraId="0D957E7B" w14:textId="77777777" w:rsidR="00003AC2" w:rsidRDefault="0000294D">
      <w:pPr>
        <w:numPr>
          <w:ilvl w:val="0"/>
          <w:numId w:val="47"/>
        </w:numPr>
        <w:spacing w:after="5" w:line="249" w:lineRule="auto"/>
        <w:ind w:hanging="228"/>
        <w:jc w:val="left"/>
      </w:pPr>
      <w:r>
        <w:rPr>
          <w:sz w:val="20"/>
        </w:rPr>
        <w:t xml:space="preserve">To assess project risks </w:t>
      </w:r>
    </w:p>
    <w:p w14:paraId="3B21F69F" w14:textId="77777777" w:rsidR="00003AC2" w:rsidRDefault="0000294D">
      <w:pPr>
        <w:spacing w:after="5" w:line="249" w:lineRule="auto"/>
        <w:ind w:left="-5"/>
        <w:jc w:val="left"/>
      </w:pPr>
      <w:r>
        <w:rPr>
          <w:sz w:val="20"/>
        </w:rPr>
        <w:t xml:space="preserve">Answer: B) To visualize project timelines and dependencies </w:t>
      </w:r>
    </w:p>
    <w:p w14:paraId="20FF059C" w14:textId="77777777" w:rsidR="00003AC2" w:rsidRDefault="0000294D">
      <w:pPr>
        <w:spacing w:after="5" w:line="249" w:lineRule="auto"/>
        <w:ind w:left="-5"/>
        <w:jc w:val="left"/>
      </w:pPr>
      <w:r>
        <w:rPr>
          <w:sz w:val="20"/>
        </w:rPr>
        <w:t>Hint: Gantt charts provide a visual representation of a project schedule, showing tasks, timelines, and their interdependencie</w:t>
      </w:r>
      <w:r>
        <w:rPr>
          <w:b/>
          <w:sz w:val="20"/>
        </w:rPr>
        <w:t>s</w:t>
      </w:r>
      <w:r>
        <w:rPr>
          <w:b/>
          <w:color w:val="00B0F0"/>
          <w:sz w:val="20"/>
          <w:u w:val="single" w:color="00B0F0"/>
        </w:rPr>
        <w:t>Short Answer type questions:</w:t>
      </w:r>
      <w:r>
        <w:rPr>
          <w:b/>
          <w:color w:val="00B0F0"/>
          <w:sz w:val="20"/>
        </w:rPr>
        <w:t xml:space="preserve"> </w:t>
      </w:r>
    </w:p>
    <w:p w14:paraId="7286EEF6" w14:textId="77777777" w:rsidR="00003AC2" w:rsidRDefault="0000294D">
      <w:pPr>
        <w:spacing w:after="5" w:line="249" w:lineRule="auto"/>
        <w:ind w:left="-5"/>
        <w:jc w:val="left"/>
      </w:pPr>
      <w:r>
        <w:rPr>
          <w:b/>
          <w:sz w:val="20"/>
        </w:rPr>
        <w:t xml:space="preserve">Question 1: </w:t>
      </w:r>
      <w:r>
        <w:rPr>
          <w:sz w:val="20"/>
        </w:rPr>
        <w:t>Define project planning in software development.</w:t>
      </w:r>
      <w:r>
        <w:rPr>
          <w:b/>
          <w:sz w:val="20"/>
        </w:rPr>
        <w:t xml:space="preserve"> </w:t>
      </w:r>
    </w:p>
    <w:p w14:paraId="3D8A4389" w14:textId="77777777" w:rsidR="00003AC2" w:rsidRDefault="0000294D">
      <w:pPr>
        <w:spacing w:after="5" w:line="249" w:lineRule="auto"/>
        <w:ind w:left="-5"/>
        <w:jc w:val="left"/>
      </w:pPr>
      <w:r>
        <w:rPr>
          <w:b/>
          <w:sz w:val="20"/>
        </w:rPr>
        <w:t xml:space="preserve">Question 2: </w:t>
      </w:r>
      <w:r>
        <w:rPr>
          <w:sz w:val="20"/>
        </w:rPr>
        <w:t>What is the purpose of a Work Breakdown Structure (WBS) in project planning?</w:t>
      </w:r>
      <w:r>
        <w:rPr>
          <w:b/>
          <w:sz w:val="20"/>
        </w:rPr>
        <w:t xml:space="preserve"> </w:t>
      </w:r>
    </w:p>
    <w:p w14:paraId="7C4DB575" w14:textId="77777777" w:rsidR="00003AC2" w:rsidRDefault="0000294D">
      <w:pPr>
        <w:spacing w:after="5" w:line="249" w:lineRule="auto"/>
        <w:ind w:left="-5"/>
        <w:jc w:val="left"/>
      </w:pPr>
      <w:r>
        <w:rPr>
          <w:b/>
          <w:sz w:val="20"/>
        </w:rPr>
        <w:t xml:space="preserve">Question 3: </w:t>
      </w:r>
      <w:r>
        <w:rPr>
          <w:sz w:val="20"/>
        </w:rPr>
        <w:t>Explain the concept of critical path in project management.</w:t>
      </w:r>
      <w:r>
        <w:rPr>
          <w:b/>
          <w:sz w:val="20"/>
        </w:rPr>
        <w:t xml:space="preserve"> </w:t>
      </w:r>
    </w:p>
    <w:p w14:paraId="4C374FC6" w14:textId="77777777" w:rsidR="00003AC2" w:rsidRDefault="0000294D">
      <w:pPr>
        <w:spacing w:after="5" w:line="249" w:lineRule="auto"/>
        <w:ind w:left="-5"/>
        <w:jc w:val="left"/>
      </w:pPr>
      <w:r>
        <w:rPr>
          <w:b/>
          <w:sz w:val="20"/>
        </w:rPr>
        <w:t xml:space="preserve">Question 4: </w:t>
      </w:r>
      <w:r>
        <w:rPr>
          <w:sz w:val="20"/>
        </w:rPr>
        <w:t>What are the three primary versions of the COCOMO model?</w:t>
      </w:r>
      <w:r>
        <w:rPr>
          <w:b/>
          <w:sz w:val="20"/>
        </w:rPr>
        <w:t xml:space="preserve"> </w:t>
      </w:r>
    </w:p>
    <w:p w14:paraId="00FC4BF4" w14:textId="77777777" w:rsidR="00003AC2" w:rsidRDefault="0000294D">
      <w:pPr>
        <w:spacing w:after="5" w:line="249" w:lineRule="auto"/>
        <w:ind w:left="-5"/>
        <w:jc w:val="left"/>
      </w:pPr>
      <w:r>
        <w:rPr>
          <w:b/>
          <w:sz w:val="20"/>
        </w:rPr>
        <w:t xml:space="preserve">Question 5: </w:t>
      </w:r>
      <w:r>
        <w:rPr>
          <w:sz w:val="20"/>
        </w:rPr>
        <w:t>What is the difference between COCOMO Organic, Embedded, and Semi-Detached modes?</w:t>
      </w:r>
      <w:r>
        <w:rPr>
          <w:b/>
          <w:sz w:val="20"/>
        </w:rPr>
        <w:t xml:space="preserve"> </w:t>
      </w:r>
    </w:p>
    <w:p w14:paraId="69FA8E21" w14:textId="77777777" w:rsidR="00003AC2" w:rsidRDefault="0000294D">
      <w:pPr>
        <w:spacing w:after="5" w:line="249" w:lineRule="auto"/>
        <w:ind w:left="-5"/>
        <w:jc w:val="left"/>
      </w:pPr>
      <w:r>
        <w:rPr>
          <w:b/>
          <w:sz w:val="20"/>
        </w:rPr>
        <w:t xml:space="preserve">Question 6: </w:t>
      </w:r>
      <w:r>
        <w:rPr>
          <w:sz w:val="20"/>
        </w:rPr>
        <w:t>What role do Technical Complexity Factors play in COCOMO estimation?</w:t>
      </w:r>
      <w:r>
        <w:rPr>
          <w:b/>
          <w:sz w:val="20"/>
        </w:rPr>
        <w:t xml:space="preserve"> </w:t>
      </w:r>
    </w:p>
    <w:p w14:paraId="4C2B748F" w14:textId="77777777" w:rsidR="00003AC2" w:rsidRDefault="0000294D">
      <w:pPr>
        <w:spacing w:after="5" w:line="249" w:lineRule="auto"/>
        <w:ind w:left="-5"/>
        <w:jc w:val="left"/>
      </w:pPr>
      <w:r>
        <w:rPr>
          <w:b/>
          <w:sz w:val="20"/>
        </w:rPr>
        <w:t xml:space="preserve">Question 7: </w:t>
      </w:r>
      <w:r>
        <w:rPr>
          <w:sz w:val="20"/>
        </w:rPr>
        <w:t>How does COCOMO account for differences in project size and complexity?</w:t>
      </w:r>
      <w:r>
        <w:rPr>
          <w:b/>
          <w:sz w:val="20"/>
        </w:rPr>
        <w:t xml:space="preserve"> </w:t>
      </w:r>
    </w:p>
    <w:p w14:paraId="3A237ED2" w14:textId="77777777" w:rsidR="00003AC2" w:rsidRDefault="0000294D">
      <w:pPr>
        <w:spacing w:after="5" w:line="249" w:lineRule="auto"/>
        <w:ind w:left="-5"/>
        <w:jc w:val="left"/>
      </w:pPr>
      <w:r>
        <w:rPr>
          <w:b/>
          <w:sz w:val="20"/>
        </w:rPr>
        <w:t xml:space="preserve">Question 8: </w:t>
      </w:r>
      <w:r>
        <w:rPr>
          <w:sz w:val="20"/>
        </w:rPr>
        <w:t>What is the significance of using historical data in COCOMO estimates?</w:t>
      </w:r>
      <w:r>
        <w:rPr>
          <w:b/>
          <w:sz w:val="20"/>
        </w:rPr>
        <w:t xml:space="preserve"> </w:t>
      </w:r>
    </w:p>
    <w:p w14:paraId="7EC51534" w14:textId="77777777" w:rsidR="00003AC2" w:rsidRDefault="0000294D">
      <w:pPr>
        <w:spacing w:after="5" w:line="249" w:lineRule="auto"/>
        <w:ind w:left="-5"/>
        <w:jc w:val="left"/>
      </w:pPr>
      <w:r>
        <w:rPr>
          <w:b/>
          <w:sz w:val="20"/>
        </w:rPr>
        <w:t xml:space="preserve">Question 9: </w:t>
      </w:r>
      <w:r>
        <w:rPr>
          <w:sz w:val="20"/>
        </w:rPr>
        <w:t>What is a cost driver in the COCOMO model?</w:t>
      </w:r>
      <w:r>
        <w:rPr>
          <w:b/>
          <w:sz w:val="20"/>
        </w:rPr>
        <w:t xml:space="preserve"> </w:t>
      </w:r>
    </w:p>
    <w:p w14:paraId="69CB60B4" w14:textId="77777777" w:rsidR="00003AC2" w:rsidRDefault="0000294D">
      <w:pPr>
        <w:spacing w:after="5" w:line="249" w:lineRule="auto"/>
        <w:ind w:left="-5" w:right="2172"/>
        <w:jc w:val="left"/>
      </w:pPr>
      <w:r>
        <w:rPr>
          <w:b/>
          <w:sz w:val="20"/>
        </w:rPr>
        <w:t xml:space="preserve">Question 10: </w:t>
      </w:r>
      <w:r>
        <w:rPr>
          <w:sz w:val="20"/>
        </w:rPr>
        <w:t>How does project planning help in managing risks in a software development project?</w:t>
      </w:r>
      <w:r>
        <w:rPr>
          <w:b/>
          <w:sz w:val="20"/>
        </w:rPr>
        <w:t xml:space="preserve"> </w:t>
      </w:r>
      <w:r>
        <w:rPr>
          <w:b/>
          <w:color w:val="00B0F0"/>
          <w:sz w:val="20"/>
          <w:u w:val="single" w:color="00B0F0"/>
        </w:rPr>
        <w:t>Long answer type questions:</w:t>
      </w:r>
      <w:r>
        <w:rPr>
          <w:b/>
          <w:color w:val="00B0F0"/>
          <w:sz w:val="20"/>
        </w:rPr>
        <w:t xml:space="preserve"> </w:t>
      </w:r>
    </w:p>
    <w:p w14:paraId="3A49BA20" w14:textId="77777777" w:rsidR="00003AC2" w:rsidRDefault="0000294D">
      <w:pPr>
        <w:spacing w:line="250" w:lineRule="auto"/>
        <w:ind w:left="178" w:right="2096"/>
        <w:jc w:val="left"/>
      </w:pPr>
      <w:r>
        <w:rPr>
          <w:b/>
          <w:sz w:val="20"/>
        </w:rPr>
        <w:t xml:space="preserve">Question 1: </w:t>
      </w:r>
    </w:p>
    <w:p w14:paraId="39762435" w14:textId="77777777" w:rsidR="00003AC2" w:rsidRDefault="0000294D">
      <w:pPr>
        <w:spacing w:after="5" w:line="249" w:lineRule="auto"/>
        <w:ind w:left="178"/>
        <w:jc w:val="left"/>
      </w:pPr>
      <w:r>
        <w:rPr>
          <w:sz w:val="20"/>
        </w:rPr>
        <w:t xml:space="preserve">Explain the process of creating a Work Breakdown Structure (WBS) in project planning. Provide an example to illustrate its importance in project management. </w:t>
      </w:r>
    </w:p>
    <w:p w14:paraId="0457E325" w14:textId="77777777" w:rsidR="00003AC2" w:rsidRDefault="0000294D">
      <w:pPr>
        <w:spacing w:line="250" w:lineRule="auto"/>
        <w:ind w:left="178" w:right="2096"/>
        <w:jc w:val="left"/>
      </w:pPr>
      <w:r>
        <w:rPr>
          <w:b/>
          <w:sz w:val="20"/>
        </w:rPr>
        <w:t xml:space="preserve">Question 2: </w:t>
      </w:r>
    </w:p>
    <w:p w14:paraId="3AB1A668" w14:textId="77777777" w:rsidR="00003AC2" w:rsidRDefault="0000294D">
      <w:pPr>
        <w:spacing w:after="5" w:line="249" w:lineRule="auto"/>
        <w:ind w:left="178"/>
        <w:jc w:val="left"/>
      </w:pPr>
      <w:r>
        <w:rPr>
          <w:sz w:val="20"/>
        </w:rPr>
        <w:t xml:space="preserve">Describe the critical path method (CPM) and how it is used in project planning. Provide an example of a project scenario where CPM would be particularly useful. </w:t>
      </w:r>
    </w:p>
    <w:p w14:paraId="4C49C4D0" w14:textId="77777777" w:rsidR="00003AC2" w:rsidRDefault="0000294D">
      <w:pPr>
        <w:spacing w:line="250" w:lineRule="auto"/>
        <w:ind w:left="178" w:right="2096"/>
        <w:jc w:val="left"/>
      </w:pPr>
      <w:r>
        <w:rPr>
          <w:b/>
          <w:sz w:val="20"/>
        </w:rPr>
        <w:t xml:space="preserve">Question 3: </w:t>
      </w:r>
    </w:p>
    <w:p w14:paraId="45104205" w14:textId="77777777" w:rsidR="00003AC2" w:rsidRDefault="0000294D">
      <w:pPr>
        <w:spacing w:after="5" w:line="249" w:lineRule="auto"/>
        <w:ind w:left="178" w:right="529"/>
        <w:jc w:val="left"/>
      </w:pPr>
      <w:r>
        <w:rPr>
          <w:sz w:val="20"/>
        </w:rPr>
        <w:t xml:space="preserve">Elaborate on the differences between COCOMO Organic, Embedded, and Semi-Detached modes. Provide specific scenarios where each mode would be most applicable and why. </w:t>
      </w:r>
      <w:r>
        <w:rPr>
          <w:b/>
          <w:sz w:val="20"/>
        </w:rPr>
        <w:t xml:space="preserve">Question 4: </w:t>
      </w:r>
    </w:p>
    <w:p w14:paraId="1BC18738" w14:textId="77777777" w:rsidR="00003AC2" w:rsidRDefault="0000294D">
      <w:pPr>
        <w:spacing w:after="5" w:line="249" w:lineRule="auto"/>
        <w:ind w:left="178"/>
        <w:jc w:val="left"/>
      </w:pPr>
      <w:r>
        <w:rPr>
          <w:sz w:val="20"/>
        </w:rPr>
        <w:t xml:space="preserve">Discuss the role of cost drivers in COCOMO estimation. Provide examples of different types of cost drivers and explain how they impact project cost estimates. </w:t>
      </w:r>
    </w:p>
    <w:p w14:paraId="6A6D3B2B" w14:textId="77777777" w:rsidR="00003AC2" w:rsidRDefault="0000294D">
      <w:pPr>
        <w:spacing w:line="250" w:lineRule="auto"/>
        <w:ind w:left="178" w:right="2096"/>
        <w:jc w:val="left"/>
      </w:pPr>
      <w:r>
        <w:rPr>
          <w:b/>
          <w:sz w:val="20"/>
        </w:rPr>
        <w:t xml:space="preserve">Question 5: </w:t>
      </w:r>
    </w:p>
    <w:p w14:paraId="7B83D9ED" w14:textId="77777777" w:rsidR="00003AC2" w:rsidRDefault="0000294D">
      <w:pPr>
        <w:spacing w:after="5" w:line="249" w:lineRule="auto"/>
        <w:ind w:left="178"/>
        <w:jc w:val="left"/>
      </w:pPr>
      <w:r>
        <w:rPr>
          <w:sz w:val="20"/>
        </w:rPr>
        <w:lastRenderedPageBreak/>
        <w:t xml:space="preserve">Explain how historical data is utilized in COCOMO estimates. Describe the benefits and challenges associated with relying on historical data for project cost estimation. </w:t>
      </w:r>
    </w:p>
    <w:sectPr w:rsidR="00003AC2">
      <w:headerReference w:type="even" r:id="rId59"/>
      <w:headerReference w:type="default" r:id="rId60"/>
      <w:footerReference w:type="even" r:id="rId61"/>
      <w:footerReference w:type="default" r:id="rId62"/>
      <w:headerReference w:type="first" r:id="rId63"/>
      <w:footerReference w:type="first" r:id="rId64"/>
      <w:pgSz w:w="11911" w:h="16841"/>
      <w:pgMar w:top="1403" w:right="619" w:bottom="1093" w:left="600" w:header="591"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C8B29A" w14:textId="77777777" w:rsidR="00A852CD" w:rsidRDefault="00A852CD">
      <w:pPr>
        <w:spacing w:after="0" w:line="240" w:lineRule="auto"/>
      </w:pPr>
      <w:r>
        <w:separator/>
      </w:r>
    </w:p>
  </w:endnote>
  <w:endnote w:type="continuationSeparator" w:id="0">
    <w:p w14:paraId="7C63F733" w14:textId="77777777" w:rsidR="00A852CD" w:rsidRDefault="00A85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E3573" w14:textId="77777777" w:rsidR="00003AC2" w:rsidRDefault="0000294D">
    <w:pPr>
      <w:tabs>
        <w:tab w:val="center" w:pos="10327"/>
      </w:tabs>
      <w:spacing w:after="0" w:line="259" w:lineRule="auto"/>
      <w:ind w:left="0" w:firstLine="0"/>
      <w:jc w:val="left"/>
    </w:pP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color w:val="FFFFFF"/>
        <w:sz w:val="22"/>
      </w:rPr>
      <w:t>11</w:t>
    </w:r>
    <w:r>
      <w:rPr>
        <w:sz w:val="22"/>
      </w:rPr>
      <w:t xml:space="preserve"> </w:t>
    </w:r>
  </w:p>
  <w:p w14:paraId="77F566DF" w14:textId="77777777" w:rsidR="00003AC2" w:rsidRDefault="0000294D">
    <w:pPr>
      <w:spacing w:after="0" w:line="259" w:lineRule="auto"/>
      <w:ind w:left="0" w:right="252" w:firstLine="0"/>
      <w:jc w:val="right"/>
    </w:pPr>
    <w:r>
      <w:fldChar w:fldCharType="begin"/>
    </w:r>
    <w:r>
      <w:instrText xml:space="preserve"> PAGE   \* MERGEFORMAT </w:instrText>
    </w:r>
    <w:r>
      <w:fldChar w:fldCharType="separate"/>
    </w:r>
    <w:r>
      <w:rPr>
        <w:color w:val="FFFFFF"/>
        <w:sz w:val="22"/>
      </w:rPr>
      <w:t>5</w:t>
    </w:r>
    <w:r>
      <w:rPr>
        <w:color w:val="FFFFFF"/>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F9F747" w14:textId="77777777" w:rsidR="00003AC2" w:rsidRDefault="0000294D">
    <w:pPr>
      <w:tabs>
        <w:tab w:val="center" w:pos="10327"/>
      </w:tabs>
      <w:spacing w:after="0" w:line="259" w:lineRule="auto"/>
      <w:ind w:left="0" w:firstLine="0"/>
      <w:jc w:val="left"/>
    </w:pP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color w:val="FFFFFF"/>
        <w:sz w:val="22"/>
      </w:rPr>
      <w:t>11</w:t>
    </w:r>
    <w:r>
      <w:rPr>
        <w:sz w:val="22"/>
      </w:rPr>
      <w:t xml:space="preserve"> </w:t>
    </w:r>
  </w:p>
  <w:p w14:paraId="7190388E" w14:textId="4A4E3837" w:rsidR="00003AC2" w:rsidRDefault="0000294D">
    <w:pPr>
      <w:spacing w:after="0" w:line="259" w:lineRule="auto"/>
      <w:ind w:left="0" w:right="252" w:firstLine="0"/>
      <w:jc w:val="right"/>
    </w:pPr>
    <w:r>
      <w:fldChar w:fldCharType="begin"/>
    </w:r>
    <w:r>
      <w:instrText xml:space="preserve"> PAGE   \* MERGEFORMAT </w:instrText>
    </w:r>
    <w:r>
      <w:fldChar w:fldCharType="separate"/>
    </w:r>
    <w:r w:rsidR="00A1534F" w:rsidRPr="00A1534F">
      <w:rPr>
        <w:noProof/>
        <w:color w:val="FFFFFF"/>
        <w:sz w:val="22"/>
      </w:rPr>
      <w:t>10</w:t>
    </w:r>
    <w:r>
      <w:rPr>
        <w:color w:val="FFFFFF"/>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14B7A" w14:textId="77777777" w:rsidR="00003AC2" w:rsidRDefault="0000294D">
    <w:pPr>
      <w:tabs>
        <w:tab w:val="center" w:pos="10327"/>
      </w:tabs>
      <w:spacing w:after="0" w:line="259" w:lineRule="auto"/>
      <w:ind w:left="0" w:firstLine="0"/>
      <w:jc w:val="left"/>
    </w:pP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color w:val="FFFFFF"/>
        <w:sz w:val="22"/>
      </w:rPr>
      <w:t>11</w:t>
    </w:r>
    <w:r>
      <w:rPr>
        <w:sz w:val="22"/>
      </w:rPr>
      <w:t xml:space="preserve"> </w:t>
    </w:r>
  </w:p>
  <w:p w14:paraId="4479685A" w14:textId="247649DE" w:rsidR="00003AC2" w:rsidRDefault="0000294D">
    <w:pPr>
      <w:spacing w:after="0" w:line="259" w:lineRule="auto"/>
      <w:ind w:left="0" w:right="252" w:firstLine="0"/>
      <w:jc w:val="right"/>
    </w:pPr>
    <w:r>
      <w:fldChar w:fldCharType="begin"/>
    </w:r>
    <w:r>
      <w:instrText xml:space="preserve"> PAGE   \* MERGEFORMAT </w:instrText>
    </w:r>
    <w:r>
      <w:fldChar w:fldCharType="separate"/>
    </w:r>
    <w:r w:rsidR="00A1534F" w:rsidRPr="00A1534F">
      <w:rPr>
        <w:noProof/>
        <w:color w:val="FFFFFF"/>
        <w:sz w:val="22"/>
      </w:rPr>
      <w:t>5</w:t>
    </w:r>
    <w:r>
      <w:rPr>
        <w:color w:val="FFFFFF"/>
        <w:sz w:val="22"/>
      </w:rPr>
      <w:fldChar w:fldCharType="end"/>
    </w:r>
    <w:r>
      <w:rPr>
        <w:sz w:val="22"/>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9D2F9" w14:textId="77777777" w:rsidR="00003AC2" w:rsidRDefault="00003AC2">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067012" w14:textId="77777777" w:rsidR="00003AC2" w:rsidRDefault="00003AC2">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033DD" w14:textId="77777777" w:rsidR="00003AC2" w:rsidRDefault="00003AC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DAB48E" w14:textId="77777777" w:rsidR="00A852CD" w:rsidRDefault="00A852CD">
      <w:pPr>
        <w:spacing w:after="0" w:line="240" w:lineRule="auto"/>
      </w:pPr>
      <w:r>
        <w:separator/>
      </w:r>
    </w:p>
  </w:footnote>
  <w:footnote w:type="continuationSeparator" w:id="0">
    <w:p w14:paraId="6B91D476" w14:textId="77777777" w:rsidR="00A852CD" w:rsidRDefault="00A85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E26FC" w14:textId="77777777" w:rsidR="00003AC2" w:rsidRDefault="0000294D">
    <w:pPr>
      <w:spacing w:after="0" w:line="259" w:lineRule="auto"/>
      <w:ind w:left="0" w:right="115" w:firstLine="0"/>
      <w:jc w:val="left"/>
    </w:pPr>
    <w:r>
      <w:rPr>
        <w:noProof/>
      </w:rPr>
      <w:drawing>
        <wp:anchor distT="0" distB="0" distL="114300" distR="114300" simplePos="0" relativeHeight="251658240" behindDoc="0" locked="0" layoutInCell="1" allowOverlap="0" wp14:anchorId="13B6EF10" wp14:editId="6BFDE4A5">
          <wp:simplePos x="0" y="0"/>
          <wp:positionH relativeFrom="page">
            <wp:posOffset>6604635</wp:posOffset>
          </wp:positionH>
          <wp:positionV relativeFrom="page">
            <wp:posOffset>489585</wp:posOffset>
          </wp:positionV>
          <wp:extent cx="457200" cy="457200"/>
          <wp:effectExtent l="0" t="0" r="0" b="0"/>
          <wp:wrapSquare wrapText="bothSides"/>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
                  <a:stretch>
                    <a:fillRect/>
                  </a:stretch>
                </pic:blipFill>
                <pic:spPr>
                  <a:xfrm>
                    <a:off x="0" y="0"/>
                    <a:ext cx="457200" cy="457200"/>
                  </a:xfrm>
                  <a:prstGeom prst="rect">
                    <a:avLst/>
                  </a:prstGeom>
                </pic:spPr>
              </pic:pic>
            </a:graphicData>
          </a:graphic>
        </wp:anchor>
      </w:drawing>
    </w:r>
    <w:r>
      <w:rPr>
        <w:rFonts w:ascii="Times New Roman" w:eastAsia="Times New Roman" w:hAnsi="Times New Roman" w:cs="Times New Roman"/>
        <w:sz w:val="18"/>
      </w:rPr>
      <w:t>Master of Computer Applications, 3</w:t>
    </w:r>
    <w:r>
      <w:rPr>
        <w:rFonts w:ascii="Times New Roman" w:eastAsia="Times New Roman" w:hAnsi="Times New Roman" w:cs="Times New Roman"/>
        <w:sz w:val="18"/>
        <w:vertAlign w:val="superscript"/>
      </w:rPr>
      <w:t>RD</w:t>
    </w:r>
    <w:r>
      <w:rPr>
        <w:rFonts w:ascii="Times New Roman" w:eastAsia="Times New Roman" w:hAnsi="Times New Roman" w:cs="Times New Roman"/>
        <w:sz w:val="18"/>
      </w:rPr>
      <w:t xml:space="preserve"> SEMESTER  </w:t>
    </w:r>
  </w:p>
  <w:p w14:paraId="0B3A4A92" w14:textId="77777777" w:rsidR="00003AC2" w:rsidRDefault="0000294D">
    <w:pPr>
      <w:spacing w:after="0" w:line="259" w:lineRule="auto"/>
      <w:ind w:left="0" w:right="115" w:firstLine="0"/>
      <w:jc w:val="left"/>
    </w:pPr>
    <w:r>
      <w:rPr>
        <w:rFonts w:ascii="Times New Roman" w:eastAsia="Times New Roman" w:hAnsi="Times New Roman" w:cs="Times New Roman"/>
        <w:sz w:val="18"/>
      </w:rPr>
      <w:t xml:space="preserve">Software Engineering using UML (MCA302) </w:t>
    </w:r>
  </w:p>
  <w:p w14:paraId="564B7F48" w14:textId="77777777" w:rsidR="00003AC2" w:rsidRDefault="0000294D">
    <w:pPr>
      <w:spacing w:after="3" w:line="259" w:lineRule="auto"/>
      <w:ind w:left="0" w:right="115" w:firstLine="0"/>
      <w:jc w:val="left"/>
    </w:pPr>
    <w:r>
      <w:rPr>
        <w:rFonts w:ascii="Times New Roman" w:eastAsia="Times New Roman" w:hAnsi="Times New Roman" w:cs="Times New Roman"/>
        <w:sz w:val="18"/>
      </w:rPr>
      <w:t xml:space="preserve">Class: MCA </w:t>
    </w:r>
  </w:p>
  <w:p w14:paraId="295EDF7D" w14:textId="77777777" w:rsidR="00003AC2" w:rsidRDefault="0000294D">
    <w:pPr>
      <w:tabs>
        <w:tab w:val="center" w:pos="1695"/>
        <w:tab w:val="center" w:pos="4513"/>
      </w:tabs>
      <w:spacing w:after="0" w:line="259" w:lineRule="auto"/>
      <w:ind w:left="0" w:firstLine="0"/>
      <w:jc w:val="left"/>
    </w:pPr>
    <w:r>
      <w:rPr>
        <w:rFonts w:ascii="Times New Roman" w:eastAsia="Times New Roman" w:hAnsi="Times New Roman" w:cs="Times New Roman"/>
        <w:sz w:val="18"/>
      </w:rPr>
      <w:t>Academic Session</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18"/>
      </w:rPr>
      <w:t>:  2023-24</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16F27" w14:textId="77777777" w:rsidR="00003AC2" w:rsidRDefault="0000294D">
    <w:pPr>
      <w:spacing w:after="0" w:line="259" w:lineRule="auto"/>
      <w:ind w:left="0" w:right="115" w:firstLine="0"/>
      <w:jc w:val="left"/>
    </w:pPr>
    <w:r>
      <w:rPr>
        <w:noProof/>
      </w:rPr>
      <w:drawing>
        <wp:anchor distT="0" distB="0" distL="114300" distR="114300" simplePos="0" relativeHeight="251659264" behindDoc="0" locked="0" layoutInCell="1" allowOverlap="0" wp14:anchorId="063971C0" wp14:editId="64CD8420">
          <wp:simplePos x="0" y="0"/>
          <wp:positionH relativeFrom="page">
            <wp:posOffset>6604635</wp:posOffset>
          </wp:positionH>
          <wp:positionV relativeFrom="page">
            <wp:posOffset>489585</wp:posOffset>
          </wp:positionV>
          <wp:extent cx="457200" cy="4572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
                  <a:stretch>
                    <a:fillRect/>
                  </a:stretch>
                </pic:blipFill>
                <pic:spPr>
                  <a:xfrm>
                    <a:off x="0" y="0"/>
                    <a:ext cx="457200" cy="457200"/>
                  </a:xfrm>
                  <a:prstGeom prst="rect">
                    <a:avLst/>
                  </a:prstGeom>
                </pic:spPr>
              </pic:pic>
            </a:graphicData>
          </a:graphic>
        </wp:anchor>
      </w:drawing>
    </w:r>
    <w:r>
      <w:rPr>
        <w:rFonts w:ascii="Times New Roman" w:eastAsia="Times New Roman" w:hAnsi="Times New Roman" w:cs="Times New Roman"/>
        <w:sz w:val="18"/>
      </w:rPr>
      <w:t>Master of Computer Applications, 3</w:t>
    </w:r>
    <w:r>
      <w:rPr>
        <w:rFonts w:ascii="Times New Roman" w:eastAsia="Times New Roman" w:hAnsi="Times New Roman" w:cs="Times New Roman"/>
        <w:sz w:val="18"/>
        <w:vertAlign w:val="superscript"/>
      </w:rPr>
      <w:t>RD</w:t>
    </w:r>
    <w:r>
      <w:rPr>
        <w:rFonts w:ascii="Times New Roman" w:eastAsia="Times New Roman" w:hAnsi="Times New Roman" w:cs="Times New Roman"/>
        <w:sz w:val="18"/>
      </w:rPr>
      <w:t xml:space="preserve"> SEMESTER  </w:t>
    </w:r>
  </w:p>
  <w:p w14:paraId="6561D726" w14:textId="77777777" w:rsidR="00003AC2" w:rsidRDefault="0000294D">
    <w:pPr>
      <w:spacing w:after="0" w:line="259" w:lineRule="auto"/>
      <w:ind w:left="0" w:right="115" w:firstLine="0"/>
      <w:jc w:val="left"/>
    </w:pPr>
    <w:r>
      <w:rPr>
        <w:rFonts w:ascii="Times New Roman" w:eastAsia="Times New Roman" w:hAnsi="Times New Roman" w:cs="Times New Roman"/>
        <w:sz w:val="18"/>
      </w:rPr>
      <w:t xml:space="preserve">Software Engineering using UML (MCA302) </w:t>
    </w:r>
  </w:p>
  <w:p w14:paraId="7587BE8B" w14:textId="77777777" w:rsidR="00003AC2" w:rsidRDefault="0000294D">
    <w:pPr>
      <w:spacing w:after="3" w:line="259" w:lineRule="auto"/>
      <w:ind w:left="0" w:right="115" w:firstLine="0"/>
      <w:jc w:val="left"/>
    </w:pPr>
    <w:r>
      <w:rPr>
        <w:rFonts w:ascii="Times New Roman" w:eastAsia="Times New Roman" w:hAnsi="Times New Roman" w:cs="Times New Roman"/>
        <w:sz w:val="18"/>
      </w:rPr>
      <w:t xml:space="preserve">Class: MCA </w:t>
    </w:r>
  </w:p>
  <w:p w14:paraId="73A5D05B" w14:textId="77777777" w:rsidR="00003AC2" w:rsidRDefault="0000294D">
    <w:pPr>
      <w:tabs>
        <w:tab w:val="center" w:pos="1695"/>
        <w:tab w:val="center" w:pos="4513"/>
      </w:tabs>
      <w:spacing w:after="0" w:line="259" w:lineRule="auto"/>
      <w:ind w:left="0" w:firstLine="0"/>
      <w:jc w:val="left"/>
    </w:pPr>
    <w:r>
      <w:rPr>
        <w:rFonts w:ascii="Times New Roman" w:eastAsia="Times New Roman" w:hAnsi="Times New Roman" w:cs="Times New Roman"/>
        <w:sz w:val="18"/>
      </w:rPr>
      <w:t>Academic Session</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18"/>
      </w:rPr>
      <w:t>:  2023-24</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90B49" w14:textId="77777777" w:rsidR="00A1534F" w:rsidRDefault="00A1534F" w:rsidP="00A1534F">
    <w:pPr>
      <w:pBdr>
        <w:top w:val="nil"/>
        <w:left w:val="nil"/>
        <w:bottom w:val="nil"/>
        <w:right w:val="nil"/>
        <w:between w:val="nil"/>
      </w:pBdr>
      <w:tabs>
        <w:tab w:val="center" w:pos="4513"/>
        <w:tab w:val="right" w:pos="9026"/>
      </w:tabs>
      <w:spacing w:after="0" w:line="240" w:lineRule="auto"/>
      <w:rPr>
        <w:sz w:val="22"/>
      </w:rPr>
    </w:pPr>
    <w:r>
      <w:rPr>
        <w:noProof/>
      </w:rPr>
      <w:drawing>
        <wp:anchor distT="0" distB="0" distL="114300" distR="114300" simplePos="0" relativeHeight="251661312" behindDoc="0" locked="0" layoutInCell="1" allowOverlap="0" wp14:anchorId="4303A12F" wp14:editId="7D4B6E93">
          <wp:simplePos x="0" y="0"/>
          <wp:positionH relativeFrom="page">
            <wp:posOffset>6854190</wp:posOffset>
          </wp:positionH>
          <wp:positionV relativeFrom="page">
            <wp:posOffset>178815</wp:posOffset>
          </wp:positionV>
          <wp:extent cx="457200" cy="4572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
                  <a:stretch>
                    <a:fillRect/>
                  </a:stretch>
                </pic:blipFill>
                <pic:spPr>
                  <a:xfrm>
                    <a:off x="0" y="0"/>
                    <a:ext cx="457200" cy="457200"/>
                  </a:xfrm>
                  <a:prstGeom prst="rect">
                    <a:avLst/>
                  </a:prstGeom>
                </pic:spPr>
              </pic:pic>
            </a:graphicData>
          </a:graphic>
        </wp:anchor>
      </w:drawing>
    </w:r>
    <w:r>
      <w:rPr>
        <w:sz w:val="22"/>
      </w:rPr>
      <w:t xml:space="preserve"> </w:t>
    </w:r>
  </w:p>
  <w:p w14:paraId="68E2E022" w14:textId="77777777" w:rsidR="00A1534F" w:rsidRDefault="00A1534F" w:rsidP="00A1534F">
    <w:pPr>
      <w:pBdr>
        <w:top w:val="nil"/>
        <w:left w:val="nil"/>
        <w:bottom w:val="nil"/>
        <w:right w:val="nil"/>
        <w:between w:val="nil"/>
      </w:pBdr>
      <w:tabs>
        <w:tab w:val="center" w:pos="4513"/>
        <w:tab w:val="right" w:pos="9026"/>
      </w:tabs>
      <w:spacing w:after="0" w:line="240" w:lineRule="auto"/>
    </w:pPr>
    <w:r>
      <w:t>Programme Name and Semester: BCA and V</w:t>
    </w:r>
  </w:p>
  <w:p w14:paraId="62BD78C7" w14:textId="77777777" w:rsidR="00A1534F" w:rsidRDefault="00A1534F" w:rsidP="00A1534F">
    <w:pPr>
      <w:pBdr>
        <w:top w:val="nil"/>
        <w:left w:val="nil"/>
        <w:bottom w:val="nil"/>
        <w:right w:val="nil"/>
        <w:between w:val="nil"/>
      </w:pBdr>
      <w:tabs>
        <w:tab w:val="center" w:pos="4513"/>
        <w:tab w:val="right" w:pos="9026"/>
      </w:tabs>
      <w:spacing w:after="0" w:line="240" w:lineRule="auto"/>
    </w:pPr>
    <w:r w:rsidRPr="00653E97">
      <w:t xml:space="preserve">Software Engineering </w:t>
    </w:r>
    <w:r>
      <w:t>(</w:t>
    </w:r>
    <w:r w:rsidRPr="00653E97">
      <w:rPr>
        <w:sz w:val="20"/>
      </w:rPr>
      <w:t>BCA50114</w:t>
    </w:r>
    <w:r>
      <w:t>)</w:t>
    </w:r>
  </w:p>
  <w:p w14:paraId="19CF50DF" w14:textId="77777777" w:rsidR="00A1534F" w:rsidRDefault="00A1534F" w:rsidP="00A1534F">
    <w:pPr>
      <w:pBdr>
        <w:top w:val="nil"/>
        <w:left w:val="nil"/>
        <w:bottom w:val="nil"/>
        <w:right w:val="nil"/>
        <w:between w:val="nil"/>
      </w:pBdr>
      <w:tabs>
        <w:tab w:val="center" w:pos="4513"/>
        <w:tab w:val="right" w:pos="9026"/>
      </w:tabs>
      <w:spacing w:after="0" w:line="240" w:lineRule="auto"/>
    </w:pPr>
    <w:r>
      <w:t>Class: BCA5</w:t>
    </w:r>
  </w:p>
  <w:p w14:paraId="415E480A" w14:textId="77777777" w:rsidR="00A1534F" w:rsidRDefault="00A1534F" w:rsidP="00A1534F">
    <w:pPr>
      <w:pBdr>
        <w:top w:val="nil"/>
        <w:left w:val="nil"/>
        <w:bottom w:val="nil"/>
        <w:right w:val="nil"/>
        <w:between w:val="nil"/>
      </w:pBdr>
      <w:tabs>
        <w:tab w:val="center" w:pos="4513"/>
        <w:tab w:val="right" w:pos="9026"/>
      </w:tabs>
      <w:spacing w:after="0" w:line="240" w:lineRule="auto"/>
    </w:pPr>
    <w:r>
      <w:t>Academic Session :2025-2026</w:t>
    </w:r>
  </w:p>
  <w:p w14:paraId="58FE76FB" w14:textId="77777777" w:rsidR="00A1534F" w:rsidRDefault="00A1534F" w:rsidP="00A1534F">
    <w:pPr>
      <w:spacing w:after="0" w:line="259" w:lineRule="auto"/>
      <w:ind w:left="77" w:firstLine="0"/>
      <w:jc w:val="left"/>
    </w:pPr>
    <w:r>
      <w:rPr>
        <w:sz w:val="22"/>
      </w:rPr>
      <w:tab/>
      <w:t xml:space="preserve">                                                                                    </w:t>
    </w:r>
  </w:p>
  <w:p w14:paraId="352762BC" w14:textId="77777777" w:rsidR="00A1534F" w:rsidRDefault="00A1534F" w:rsidP="00A1534F">
    <w:pPr>
      <w:spacing w:after="0" w:line="259" w:lineRule="auto"/>
      <w:ind w:left="77" w:firstLine="0"/>
      <w:jc w:val="left"/>
    </w:pPr>
    <w:r>
      <w:rPr>
        <w:sz w:val="22"/>
      </w:rPr>
      <w:t xml:space="preserve"> </w:t>
    </w:r>
    <w:r>
      <w:rPr>
        <w:sz w:val="22"/>
      </w:rPr>
      <w:tab/>
      <w:t xml:space="preserve"> </w:t>
    </w:r>
  </w:p>
  <w:p w14:paraId="76783440" w14:textId="77777777" w:rsidR="00003AC2" w:rsidRDefault="00003AC2">
    <w:pPr>
      <w:spacing w:after="160" w:line="259" w:lineRule="auto"/>
      <w:ind w:left="0" w:firstLine="0"/>
      <w:jc w:val="left"/>
    </w:pPr>
    <w:bookmarkStart w:id="0" w:name="_GoBack"/>
    <w:bookmarkEnd w:id="0"/>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BD091" w14:textId="77777777" w:rsidR="00003AC2" w:rsidRDefault="0000294D">
    <w:pPr>
      <w:spacing w:after="41" w:line="259" w:lineRule="auto"/>
      <w:ind w:left="0" w:firstLine="0"/>
      <w:jc w:val="left"/>
    </w:pPr>
    <w:r>
      <w:rPr>
        <w:rFonts w:ascii="Times New Roman" w:eastAsia="Times New Roman" w:hAnsi="Times New Roman" w:cs="Times New Roman"/>
        <w:sz w:val="20"/>
      </w:rPr>
      <w:t xml:space="preserve"> </w:t>
    </w:r>
  </w:p>
  <w:p w14:paraId="3DDD3CDE" w14:textId="77777777" w:rsidR="00003AC2" w:rsidRDefault="0000294D">
    <w:pPr>
      <w:spacing w:after="0" w:line="259" w:lineRule="auto"/>
      <w:ind w:left="7" w:firstLine="0"/>
      <w:jc w:val="center"/>
    </w:pPr>
    <w:r>
      <w:rPr>
        <w:color w:val="FFFFFF"/>
        <w:sz w:val="22"/>
      </w:rPr>
      <w:t>SOFTWARE ENGINEERING</w:t>
    </w:r>
    <w:r>
      <w:rPr>
        <w:sz w:val="22"/>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3E733" w14:textId="77777777" w:rsidR="00003AC2" w:rsidRDefault="0000294D">
    <w:pPr>
      <w:spacing w:after="41" w:line="259" w:lineRule="auto"/>
      <w:ind w:left="0" w:firstLine="0"/>
      <w:jc w:val="left"/>
    </w:pPr>
    <w:r>
      <w:rPr>
        <w:rFonts w:ascii="Times New Roman" w:eastAsia="Times New Roman" w:hAnsi="Times New Roman" w:cs="Times New Roman"/>
        <w:sz w:val="20"/>
      </w:rPr>
      <w:t xml:space="preserve"> </w:t>
    </w:r>
  </w:p>
  <w:p w14:paraId="30C92D6D" w14:textId="77777777" w:rsidR="00003AC2" w:rsidRDefault="0000294D">
    <w:pPr>
      <w:spacing w:after="0" w:line="259" w:lineRule="auto"/>
      <w:ind w:left="7" w:firstLine="0"/>
      <w:jc w:val="center"/>
    </w:pPr>
    <w:r>
      <w:rPr>
        <w:color w:val="FFFFFF"/>
        <w:sz w:val="22"/>
      </w:rPr>
      <w:t>SOFTWARE ENGINEERING</w:t>
    </w:r>
    <w:r>
      <w:rPr>
        <w:sz w:val="22"/>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36E8D" w14:textId="77777777" w:rsidR="00003AC2" w:rsidRDefault="0000294D">
    <w:pPr>
      <w:spacing w:after="41" w:line="259" w:lineRule="auto"/>
      <w:ind w:left="0" w:firstLine="0"/>
      <w:jc w:val="left"/>
    </w:pPr>
    <w:r>
      <w:rPr>
        <w:rFonts w:ascii="Times New Roman" w:eastAsia="Times New Roman" w:hAnsi="Times New Roman" w:cs="Times New Roman"/>
        <w:sz w:val="20"/>
      </w:rPr>
      <w:t xml:space="preserve"> </w:t>
    </w:r>
  </w:p>
  <w:p w14:paraId="5BB4F9AD" w14:textId="77777777" w:rsidR="00003AC2" w:rsidRDefault="0000294D">
    <w:pPr>
      <w:spacing w:after="0" w:line="259" w:lineRule="auto"/>
      <w:ind w:left="7" w:firstLine="0"/>
      <w:jc w:val="center"/>
    </w:pPr>
    <w:r>
      <w:rPr>
        <w:color w:val="FFFFFF"/>
        <w:sz w:val="22"/>
      </w:rPr>
      <w:t>SOFTWARE ENGINEERING</w:t>
    </w:r>
    <w:r>
      <w:rPr>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28" style="width:111.75pt;height:134.25pt" coordsize="" o:spt="100" o:bullet="t" adj="0,,0" path="" stroked="f">
        <v:stroke joinstyle="miter"/>
        <v:imagedata r:id="rId1" o:title="image18"/>
        <v:formulas/>
        <v:path o:connecttype="segments"/>
      </v:shape>
    </w:pict>
  </w:numPicBullet>
  <w:abstractNum w:abstractNumId="0" w15:restartNumberingAfterBreak="0">
    <w:nsid w:val="003C2365"/>
    <w:multiLevelType w:val="hybridMultilevel"/>
    <w:tmpl w:val="227E999E"/>
    <w:lvl w:ilvl="0" w:tplc="AD36932E">
      <w:start w:val="1"/>
      <w:numFmt w:val="upperLetter"/>
      <w:lvlText w:val="%1)"/>
      <w:lvlJc w:val="left"/>
      <w:pPr>
        <w:ind w:left="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8B08438">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270C1D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C2AEAD4">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9A09B7A">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1E2AD40">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C44EE8C">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F0C2396">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BBCB29A">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F2768A"/>
    <w:multiLevelType w:val="hybridMultilevel"/>
    <w:tmpl w:val="D43CA8A4"/>
    <w:lvl w:ilvl="0" w:tplc="238882EA">
      <w:start w:val="1"/>
      <w:numFmt w:val="upperLetter"/>
      <w:lvlText w:val="%1)"/>
      <w:lvlJc w:val="left"/>
      <w:pPr>
        <w:ind w:left="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BC2C1DA">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142928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EBC20E4">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8D0257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B0AA20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D00036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1663BA">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18DD1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C61B67"/>
    <w:multiLevelType w:val="hybridMultilevel"/>
    <w:tmpl w:val="FE1C00BC"/>
    <w:lvl w:ilvl="0" w:tplc="874A939E">
      <w:start w:val="1"/>
      <w:numFmt w:val="decimal"/>
      <w:lvlText w:val="%1."/>
      <w:lvlJc w:val="left"/>
      <w:pPr>
        <w:ind w:left="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88F7AC">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2C969E">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3E5904">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0C9E6E">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24B83C">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D4FB1A">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EAD746">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A892B0">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6B494F"/>
    <w:multiLevelType w:val="hybridMultilevel"/>
    <w:tmpl w:val="3724B1A2"/>
    <w:lvl w:ilvl="0" w:tplc="0E1C8C3E">
      <w:start w:val="1"/>
      <w:numFmt w:val="bullet"/>
      <w:lvlText w:val="❖"/>
      <w:lvlJc w:val="left"/>
      <w:pPr>
        <w:ind w:left="8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9EA8048">
      <w:start w:val="1"/>
      <w:numFmt w:val="bullet"/>
      <w:lvlText w:val="o"/>
      <w:lvlJc w:val="left"/>
      <w:pPr>
        <w:ind w:left="1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F3E0314">
      <w:start w:val="1"/>
      <w:numFmt w:val="bullet"/>
      <w:lvlText w:val="▪"/>
      <w:lvlJc w:val="left"/>
      <w:pPr>
        <w:ind w:left="22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A1E892C">
      <w:start w:val="1"/>
      <w:numFmt w:val="bullet"/>
      <w:lvlText w:val="•"/>
      <w:lvlJc w:val="left"/>
      <w:pPr>
        <w:ind w:left="30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6BE8B7C">
      <w:start w:val="1"/>
      <w:numFmt w:val="bullet"/>
      <w:lvlText w:val="o"/>
      <w:lvlJc w:val="left"/>
      <w:pPr>
        <w:ind w:left="3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33E0344">
      <w:start w:val="1"/>
      <w:numFmt w:val="bullet"/>
      <w:lvlText w:val="▪"/>
      <w:lvlJc w:val="left"/>
      <w:pPr>
        <w:ind w:left="4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A208D22">
      <w:start w:val="1"/>
      <w:numFmt w:val="bullet"/>
      <w:lvlText w:val="•"/>
      <w:lvlJc w:val="left"/>
      <w:pPr>
        <w:ind w:left="5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540F7B8">
      <w:start w:val="1"/>
      <w:numFmt w:val="bullet"/>
      <w:lvlText w:val="o"/>
      <w:lvlJc w:val="left"/>
      <w:pPr>
        <w:ind w:left="5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A32416A">
      <w:start w:val="1"/>
      <w:numFmt w:val="bullet"/>
      <w:lvlText w:val="▪"/>
      <w:lvlJc w:val="left"/>
      <w:pPr>
        <w:ind w:left="6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B34969"/>
    <w:multiLevelType w:val="hybridMultilevel"/>
    <w:tmpl w:val="F282117C"/>
    <w:lvl w:ilvl="0" w:tplc="2A102D7A">
      <w:start w:val="2"/>
      <w:numFmt w:val="upperLetter"/>
      <w:lvlText w:val="%1)"/>
      <w:lvlJc w:val="left"/>
      <w:pPr>
        <w:ind w:left="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9168C3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1DACCB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4EC5ED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0AC262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DEEBC82">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00C31F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DCAD7E">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6C418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F501C85"/>
    <w:multiLevelType w:val="hybridMultilevel"/>
    <w:tmpl w:val="8B9E9932"/>
    <w:lvl w:ilvl="0" w:tplc="7C8474D0">
      <w:start w:val="1"/>
      <w:numFmt w:val="bullet"/>
      <w:lvlText w:val="❖"/>
      <w:lvlJc w:val="left"/>
      <w:pPr>
        <w:ind w:left="8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8281B6">
      <w:start w:val="1"/>
      <w:numFmt w:val="bullet"/>
      <w:lvlText w:val="o"/>
      <w:lvlJc w:val="left"/>
      <w:pPr>
        <w:ind w:left="1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1BC9B66">
      <w:start w:val="1"/>
      <w:numFmt w:val="bullet"/>
      <w:lvlText w:val="▪"/>
      <w:lvlJc w:val="left"/>
      <w:pPr>
        <w:ind w:left="22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3A6826C">
      <w:start w:val="1"/>
      <w:numFmt w:val="bullet"/>
      <w:lvlText w:val="•"/>
      <w:lvlJc w:val="left"/>
      <w:pPr>
        <w:ind w:left="30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0EEB90A">
      <w:start w:val="1"/>
      <w:numFmt w:val="bullet"/>
      <w:lvlText w:val="o"/>
      <w:lvlJc w:val="left"/>
      <w:pPr>
        <w:ind w:left="3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D08D06A">
      <w:start w:val="1"/>
      <w:numFmt w:val="bullet"/>
      <w:lvlText w:val="▪"/>
      <w:lvlJc w:val="left"/>
      <w:pPr>
        <w:ind w:left="4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48EF70">
      <w:start w:val="1"/>
      <w:numFmt w:val="bullet"/>
      <w:lvlText w:val="•"/>
      <w:lvlJc w:val="left"/>
      <w:pPr>
        <w:ind w:left="5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8707432">
      <w:start w:val="1"/>
      <w:numFmt w:val="bullet"/>
      <w:lvlText w:val="o"/>
      <w:lvlJc w:val="left"/>
      <w:pPr>
        <w:ind w:left="5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FAEE04A">
      <w:start w:val="1"/>
      <w:numFmt w:val="bullet"/>
      <w:lvlText w:val="▪"/>
      <w:lvlJc w:val="left"/>
      <w:pPr>
        <w:ind w:left="6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FDF03E3"/>
    <w:multiLevelType w:val="hybridMultilevel"/>
    <w:tmpl w:val="9436717E"/>
    <w:lvl w:ilvl="0" w:tplc="48B0FDC0">
      <w:start w:val="1"/>
      <w:numFmt w:val="bullet"/>
      <w:lvlText w:val="✓"/>
      <w:lvlJc w:val="left"/>
      <w:pPr>
        <w:ind w:left="8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22A20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4341E68">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0A685E">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87A680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3365608">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1A66C74">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F1CE91E">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A9E929A">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0530460"/>
    <w:multiLevelType w:val="hybridMultilevel"/>
    <w:tmpl w:val="F8FEE646"/>
    <w:lvl w:ilvl="0" w:tplc="C8BA1E2E">
      <w:start w:val="1"/>
      <w:numFmt w:val="bullet"/>
      <w:lvlText w:val="•"/>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525232">
      <w:start w:val="1"/>
      <w:numFmt w:val="bullet"/>
      <w:lvlText w:val="o"/>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24ED654">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25A9FD4">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C65D76">
      <w:start w:val="1"/>
      <w:numFmt w:val="bullet"/>
      <w:lvlText w:val="o"/>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5D27592">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29AFDE8">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6CEA76">
      <w:start w:val="1"/>
      <w:numFmt w:val="bullet"/>
      <w:lvlText w:val="o"/>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186E71A">
      <w:start w:val="1"/>
      <w:numFmt w:val="bullet"/>
      <w:lvlText w:val="▪"/>
      <w:lvlJc w:val="left"/>
      <w:pPr>
        <w:ind w:left="6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3E20990"/>
    <w:multiLevelType w:val="hybridMultilevel"/>
    <w:tmpl w:val="35D82A16"/>
    <w:lvl w:ilvl="0" w:tplc="ED462262">
      <w:start w:val="1"/>
      <w:numFmt w:val="bullet"/>
      <w:lvlText w:val="✓"/>
      <w:lvlJc w:val="left"/>
      <w:pPr>
        <w:ind w:left="8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FC661CC">
      <w:start w:val="1"/>
      <w:numFmt w:val="bullet"/>
      <w:lvlText w:val="o"/>
      <w:lvlJc w:val="left"/>
      <w:pPr>
        <w:ind w:left="1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C8AB456">
      <w:start w:val="1"/>
      <w:numFmt w:val="bullet"/>
      <w:lvlText w:val="▪"/>
      <w:lvlJc w:val="left"/>
      <w:pPr>
        <w:ind w:left="22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B723722">
      <w:start w:val="1"/>
      <w:numFmt w:val="bullet"/>
      <w:lvlText w:val="•"/>
      <w:lvlJc w:val="left"/>
      <w:pPr>
        <w:ind w:left="30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5FA33BE">
      <w:start w:val="1"/>
      <w:numFmt w:val="bullet"/>
      <w:lvlText w:val="o"/>
      <w:lvlJc w:val="left"/>
      <w:pPr>
        <w:ind w:left="3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BB0A5D2">
      <w:start w:val="1"/>
      <w:numFmt w:val="bullet"/>
      <w:lvlText w:val="▪"/>
      <w:lvlJc w:val="left"/>
      <w:pPr>
        <w:ind w:left="4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6506598">
      <w:start w:val="1"/>
      <w:numFmt w:val="bullet"/>
      <w:lvlText w:val="•"/>
      <w:lvlJc w:val="left"/>
      <w:pPr>
        <w:ind w:left="5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E483800">
      <w:start w:val="1"/>
      <w:numFmt w:val="bullet"/>
      <w:lvlText w:val="o"/>
      <w:lvlJc w:val="left"/>
      <w:pPr>
        <w:ind w:left="5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496BA36">
      <w:start w:val="1"/>
      <w:numFmt w:val="bullet"/>
      <w:lvlText w:val="▪"/>
      <w:lvlJc w:val="left"/>
      <w:pPr>
        <w:ind w:left="6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6F024C0"/>
    <w:multiLevelType w:val="hybridMultilevel"/>
    <w:tmpl w:val="2C86791A"/>
    <w:lvl w:ilvl="0" w:tplc="5BB83A98">
      <w:start w:val="1"/>
      <w:numFmt w:val="bullet"/>
      <w:lvlText w:val="•"/>
      <w:lvlPicBulletId w:val="0"/>
      <w:lvlJc w:val="left"/>
      <w:pPr>
        <w:ind w:left="8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B66DB86">
      <w:start w:val="1"/>
      <w:numFmt w:val="bullet"/>
      <w:lvlText w:val="o"/>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6E2FCCC">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B4FD56">
      <w:start w:val="1"/>
      <w:numFmt w:val="bullet"/>
      <w:lvlText w:val="•"/>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9407F8">
      <w:start w:val="1"/>
      <w:numFmt w:val="bullet"/>
      <w:lvlText w:val="o"/>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7E8573E">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D2DBEC">
      <w:start w:val="1"/>
      <w:numFmt w:val="bullet"/>
      <w:lvlText w:val="•"/>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8AA4FC">
      <w:start w:val="1"/>
      <w:numFmt w:val="bullet"/>
      <w:lvlText w:val="o"/>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906290">
      <w:start w:val="1"/>
      <w:numFmt w:val="bullet"/>
      <w:lvlText w:val="▪"/>
      <w:lvlJc w:val="left"/>
      <w:pPr>
        <w:ind w:left="6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77776ED"/>
    <w:multiLevelType w:val="hybridMultilevel"/>
    <w:tmpl w:val="633094D2"/>
    <w:lvl w:ilvl="0" w:tplc="B014992E">
      <w:start w:val="1"/>
      <w:numFmt w:val="bullet"/>
      <w:lvlText w:val="•"/>
      <w:lvlJc w:val="left"/>
      <w:pPr>
        <w:ind w:left="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A6C06">
      <w:start w:val="1"/>
      <w:numFmt w:val="bullet"/>
      <w:lvlText w:val="o"/>
      <w:lvlJc w:val="left"/>
      <w:pPr>
        <w:ind w:left="16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A23E20">
      <w:start w:val="1"/>
      <w:numFmt w:val="bullet"/>
      <w:lvlText w:val="▪"/>
      <w:lvlJc w:val="left"/>
      <w:pPr>
        <w:ind w:left="23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F41274">
      <w:start w:val="1"/>
      <w:numFmt w:val="bullet"/>
      <w:lvlText w:val="•"/>
      <w:lvlJc w:val="left"/>
      <w:pPr>
        <w:ind w:left="30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86DDF4">
      <w:start w:val="1"/>
      <w:numFmt w:val="bullet"/>
      <w:lvlText w:val="o"/>
      <w:lvlJc w:val="left"/>
      <w:pPr>
        <w:ind w:left="37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3EB564">
      <w:start w:val="1"/>
      <w:numFmt w:val="bullet"/>
      <w:lvlText w:val="▪"/>
      <w:lvlJc w:val="left"/>
      <w:pPr>
        <w:ind w:left="4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343FE4">
      <w:start w:val="1"/>
      <w:numFmt w:val="bullet"/>
      <w:lvlText w:val="•"/>
      <w:lvlJc w:val="left"/>
      <w:pPr>
        <w:ind w:left="52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C231C8">
      <w:start w:val="1"/>
      <w:numFmt w:val="bullet"/>
      <w:lvlText w:val="o"/>
      <w:lvlJc w:val="left"/>
      <w:pPr>
        <w:ind w:left="59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82B11A">
      <w:start w:val="1"/>
      <w:numFmt w:val="bullet"/>
      <w:lvlText w:val="▪"/>
      <w:lvlJc w:val="left"/>
      <w:pPr>
        <w:ind w:left="6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D061C4F"/>
    <w:multiLevelType w:val="hybridMultilevel"/>
    <w:tmpl w:val="98D4880A"/>
    <w:lvl w:ilvl="0" w:tplc="712661A2">
      <w:start w:val="1"/>
      <w:numFmt w:val="bullet"/>
      <w:lvlText w:val="•"/>
      <w:lvlPicBulletId w:val="0"/>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7367F22">
      <w:start w:val="1"/>
      <w:numFmt w:val="bullet"/>
      <w:lvlText w:val="o"/>
      <w:lvlJc w:val="left"/>
      <w:pPr>
        <w:ind w:left="1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B52D30C">
      <w:start w:val="1"/>
      <w:numFmt w:val="bullet"/>
      <w:lvlText w:val="▪"/>
      <w:lvlJc w:val="left"/>
      <w:pPr>
        <w:ind w:left="2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08245A">
      <w:start w:val="1"/>
      <w:numFmt w:val="bullet"/>
      <w:lvlText w:val="•"/>
      <w:lvlJc w:val="left"/>
      <w:pPr>
        <w:ind w:left="3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5E998A">
      <w:start w:val="1"/>
      <w:numFmt w:val="bullet"/>
      <w:lvlText w:val="o"/>
      <w:lvlJc w:val="left"/>
      <w:pPr>
        <w:ind w:left="4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6C9E8E">
      <w:start w:val="1"/>
      <w:numFmt w:val="bullet"/>
      <w:lvlText w:val="▪"/>
      <w:lvlJc w:val="left"/>
      <w:pPr>
        <w:ind w:left="48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E80542">
      <w:start w:val="1"/>
      <w:numFmt w:val="bullet"/>
      <w:lvlText w:val="•"/>
      <w:lvlJc w:val="left"/>
      <w:pPr>
        <w:ind w:left="55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2942568">
      <w:start w:val="1"/>
      <w:numFmt w:val="bullet"/>
      <w:lvlText w:val="o"/>
      <w:lvlJc w:val="left"/>
      <w:pPr>
        <w:ind w:left="6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CA1074">
      <w:start w:val="1"/>
      <w:numFmt w:val="bullet"/>
      <w:lvlText w:val="▪"/>
      <w:lvlJc w:val="left"/>
      <w:pPr>
        <w:ind w:left="6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E7E08A0"/>
    <w:multiLevelType w:val="hybridMultilevel"/>
    <w:tmpl w:val="30E63E92"/>
    <w:lvl w:ilvl="0" w:tplc="F1608D82">
      <w:start w:val="1"/>
      <w:numFmt w:val="bullet"/>
      <w:lvlText w:val="❖"/>
      <w:lvlJc w:val="left"/>
      <w:pPr>
        <w:ind w:left="1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BA8CC2E">
      <w:start w:val="1"/>
      <w:numFmt w:val="bullet"/>
      <w:lvlText w:val="o"/>
      <w:lvlJc w:val="left"/>
      <w:pPr>
        <w:ind w:left="23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41E022E">
      <w:start w:val="1"/>
      <w:numFmt w:val="bullet"/>
      <w:lvlText w:val="▪"/>
      <w:lvlJc w:val="left"/>
      <w:pPr>
        <w:ind w:left="30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8BC5B24">
      <w:start w:val="1"/>
      <w:numFmt w:val="bullet"/>
      <w:lvlText w:val="•"/>
      <w:lvlJc w:val="left"/>
      <w:pPr>
        <w:ind w:left="3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B6204E2">
      <w:start w:val="1"/>
      <w:numFmt w:val="bullet"/>
      <w:lvlText w:val="o"/>
      <w:lvlJc w:val="left"/>
      <w:pPr>
        <w:ind w:left="4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2CA9146">
      <w:start w:val="1"/>
      <w:numFmt w:val="bullet"/>
      <w:lvlText w:val="▪"/>
      <w:lvlJc w:val="left"/>
      <w:pPr>
        <w:ind w:left="5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0205012">
      <w:start w:val="1"/>
      <w:numFmt w:val="bullet"/>
      <w:lvlText w:val="•"/>
      <w:lvlJc w:val="left"/>
      <w:pPr>
        <w:ind w:left="5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C704D80">
      <w:start w:val="1"/>
      <w:numFmt w:val="bullet"/>
      <w:lvlText w:val="o"/>
      <w:lvlJc w:val="left"/>
      <w:pPr>
        <w:ind w:left="6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94EADDC">
      <w:start w:val="1"/>
      <w:numFmt w:val="bullet"/>
      <w:lvlText w:val="▪"/>
      <w:lvlJc w:val="left"/>
      <w:pPr>
        <w:ind w:left="7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0273C6E"/>
    <w:multiLevelType w:val="hybridMultilevel"/>
    <w:tmpl w:val="33D6E352"/>
    <w:lvl w:ilvl="0" w:tplc="485C79B6">
      <w:start w:val="1"/>
      <w:numFmt w:val="bullet"/>
      <w:lvlText w:val="❖"/>
      <w:lvlJc w:val="left"/>
      <w:pPr>
        <w:ind w:left="15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7A211CC">
      <w:start w:val="1"/>
      <w:numFmt w:val="bullet"/>
      <w:lvlText w:val="o"/>
      <w:lvlJc w:val="left"/>
      <w:pPr>
        <w:ind w:left="22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296791C">
      <w:start w:val="1"/>
      <w:numFmt w:val="bullet"/>
      <w:lvlText w:val="▪"/>
      <w:lvlJc w:val="left"/>
      <w:pPr>
        <w:ind w:left="29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750C748">
      <w:start w:val="1"/>
      <w:numFmt w:val="bullet"/>
      <w:lvlText w:val="•"/>
      <w:lvlJc w:val="left"/>
      <w:pPr>
        <w:ind w:left="37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ACE779E">
      <w:start w:val="1"/>
      <w:numFmt w:val="bullet"/>
      <w:lvlText w:val="o"/>
      <w:lvlJc w:val="left"/>
      <w:pPr>
        <w:ind w:left="44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ADE657C">
      <w:start w:val="1"/>
      <w:numFmt w:val="bullet"/>
      <w:lvlText w:val="▪"/>
      <w:lvlJc w:val="left"/>
      <w:pPr>
        <w:ind w:left="51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7E03880">
      <w:start w:val="1"/>
      <w:numFmt w:val="bullet"/>
      <w:lvlText w:val="•"/>
      <w:lvlJc w:val="left"/>
      <w:pPr>
        <w:ind w:left="58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30BB86">
      <w:start w:val="1"/>
      <w:numFmt w:val="bullet"/>
      <w:lvlText w:val="o"/>
      <w:lvlJc w:val="left"/>
      <w:pPr>
        <w:ind w:left="65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FAE82D0">
      <w:start w:val="1"/>
      <w:numFmt w:val="bullet"/>
      <w:lvlText w:val="▪"/>
      <w:lvlJc w:val="left"/>
      <w:pPr>
        <w:ind w:left="73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3BA41DF"/>
    <w:multiLevelType w:val="hybridMultilevel"/>
    <w:tmpl w:val="816809D4"/>
    <w:lvl w:ilvl="0" w:tplc="7FC07968">
      <w:start w:val="1"/>
      <w:numFmt w:val="upperLetter"/>
      <w:lvlText w:val="%1)"/>
      <w:lvlJc w:val="left"/>
      <w:pPr>
        <w:ind w:left="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7FA1D8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8D4CA36">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F288738">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1E8188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365006">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9CE1D42">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D247538">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8843B30">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C700289"/>
    <w:multiLevelType w:val="hybridMultilevel"/>
    <w:tmpl w:val="EA4AB6B6"/>
    <w:lvl w:ilvl="0" w:tplc="F106194C">
      <w:start w:val="1"/>
      <w:numFmt w:val="bullet"/>
      <w:lvlText w:val="•"/>
      <w:lvlPicBulletId w:val="0"/>
      <w:lvlJc w:val="left"/>
      <w:pPr>
        <w:ind w:left="8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9981B6C">
      <w:start w:val="1"/>
      <w:numFmt w:val="bullet"/>
      <w:lvlText w:val="o"/>
      <w:lvlJc w:val="left"/>
      <w:pPr>
        <w:ind w:left="1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2A1190">
      <w:start w:val="1"/>
      <w:numFmt w:val="bullet"/>
      <w:lvlText w:val="▪"/>
      <w:lvlJc w:val="left"/>
      <w:pPr>
        <w:ind w:left="2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F74C9DA">
      <w:start w:val="1"/>
      <w:numFmt w:val="bullet"/>
      <w:lvlText w:val="•"/>
      <w:lvlJc w:val="left"/>
      <w:pPr>
        <w:ind w:left="3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1B6635E">
      <w:start w:val="1"/>
      <w:numFmt w:val="bullet"/>
      <w:lvlText w:val="o"/>
      <w:lvlJc w:val="left"/>
      <w:pPr>
        <w:ind w:left="4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40861C">
      <w:start w:val="1"/>
      <w:numFmt w:val="bullet"/>
      <w:lvlText w:val="▪"/>
      <w:lvlJc w:val="left"/>
      <w:pPr>
        <w:ind w:left="48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32739A">
      <w:start w:val="1"/>
      <w:numFmt w:val="bullet"/>
      <w:lvlText w:val="•"/>
      <w:lvlJc w:val="left"/>
      <w:pPr>
        <w:ind w:left="55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14EDD2">
      <w:start w:val="1"/>
      <w:numFmt w:val="bullet"/>
      <w:lvlText w:val="o"/>
      <w:lvlJc w:val="left"/>
      <w:pPr>
        <w:ind w:left="6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44D86A">
      <w:start w:val="1"/>
      <w:numFmt w:val="bullet"/>
      <w:lvlText w:val="▪"/>
      <w:lvlJc w:val="left"/>
      <w:pPr>
        <w:ind w:left="6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E6F1213"/>
    <w:multiLevelType w:val="hybridMultilevel"/>
    <w:tmpl w:val="41048654"/>
    <w:lvl w:ilvl="0" w:tplc="BE00BBB6">
      <w:start w:val="1"/>
      <w:numFmt w:val="bullet"/>
      <w:lvlText w:val="•"/>
      <w:lvlPicBulletId w:val="0"/>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40D6B2">
      <w:start w:val="1"/>
      <w:numFmt w:val="bullet"/>
      <w:lvlText w:val="o"/>
      <w:lvlJc w:val="left"/>
      <w:pPr>
        <w:ind w:left="1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6E2EF4">
      <w:start w:val="1"/>
      <w:numFmt w:val="bullet"/>
      <w:lvlText w:val="▪"/>
      <w:lvlJc w:val="left"/>
      <w:pPr>
        <w:ind w:left="2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148C84">
      <w:start w:val="1"/>
      <w:numFmt w:val="bullet"/>
      <w:lvlText w:val="•"/>
      <w:lvlJc w:val="left"/>
      <w:pPr>
        <w:ind w:left="3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46827EC">
      <w:start w:val="1"/>
      <w:numFmt w:val="bullet"/>
      <w:lvlText w:val="o"/>
      <w:lvlJc w:val="left"/>
      <w:pPr>
        <w:ind w:left="4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BA4EDC">
      <w:start w:val="1"/>
      <w:numFmt w:val="bullet"/>
      <w:lvlText w:val="▪"/>
      <w:lvlJc w:val="left"/>
      <w:pPr>
        <w:ind w:left="48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45E41A6">
      <w:start w:val="1"/>
      <w:numFmt w:val="bullet"/>
      <w:lvlText w:val="•"/>
      <w:lvlJc w:val="left"/>
      <w:pPr>
        <w:ind w:left="55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827208">
      <w:start w:val="1"/>
      <w:numFmt w:val="bullet"/>
      <w:lvlText w:val="o"/>
      <w:lvlJc w:val="left"/>
      <w:pPr>
        <w:ind w:left="6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FC3D50">
      <w:start w:val="1"/>
      <w:numFmt w:val="bullet"/>
      <w:lvlText w:val="▪"/>
      <w:lvlJc w:val="left"/>
      <w:pPr>
        <w:ind w:left="6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1A70B3A"/>
    <w:multiLevelType w:val="hybridMultilevel"/>
    <w:tmpl w:val="E57A2890"/>
    <w:lvl w:ilvl="0" w:tplc="67F23DDA">
      <w:start w:val="1"/>
      <w:numFmt w:val="bullet"/>
      <w:lvlText w:val="✓"/>
      <w:lvlJc w:val="left"/>
      <w:pPr>
        <w:ind w:left="9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57871CC">
      <w:start w:val="1"/>
      <w:numFmt w:val="bullet"/>
      <w:lvlText w:val="o"/>
      <w:lvlJc w:val="left"/>
      <w:pPr>
        <w:ind w:left="15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5E0564">
      <w:start w:val="1"/>
      <w:numFmt w:val="bullet"/>
      <w:lvlText w:val="▪"/>
      <w:lvlJc w:val="left"/>
      <w:pPr>
        <w:ind w:left="22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5EE96D8">
      <w:start w:val="1"/>
      <w:numFmt w:val="bullet"/>
      <w:lvlText w:val="•"/>
      <w:lvlJc w:val="left"/>
      <w:pPr>
        <w:ind w:left="29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DE09B52">
      <w:start w:val="1"/>
      <w:numFmt w:val="bullet"/>
      <w:lvlText w:val="o"/>
      <w:lvlJc w:val="left"/>
      <w:pPr>
        <w:ind w:left="37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F58BABE">
      <w:start w:val="1"/>
      <w:numFmt w:val="bullet"/>
      <w:lvlText w:val="▪"/>
      <w:lvlJc w:val="left"/>
      <w:pPr>
        <w:ind w:left="44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0CEB11E">
      <w:start w:val="1"/>
      <w:numFmt w:val="bullet"/>
      <w:lvlText w:val="•"/>
      <w:lvlJc w:val="left"/>
      <w:pPr>
        <w:ind w:left="51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9449DBA">
      <w:start w:val="1"/>
      <w:numFmt w:val="bullet"/>
      <w:lvlText w:val="o"/>
      <w:lvlJc w:val="left"/>
      <w:pPr>
        <w:ind w:left="58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EC29C6E">
      <w:start w:val="1"/>
      <w:numFmt w:val="bullet"/>
      <w:lvlText w:val="▪"/>
      <w:lvlJc w:val="left"/>
      <w:pPr>
        <w:ind w:left="65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1E55B65"/>
    <w:multiLevelType w:val="hybridMultilevel"/>
    <w:tmpl w:val="DFB234E2"/>
    <w:lvl w:ilvl="0" w:tplc="36945C70">
      <w:start w:val="1"/>
      <w:numFmt w:val="upperLetter"/>
      <w:lvlText w:val="%1)"/>
      <w:lvlJc w:val="left"/>
      <w:pPr>
        <w:ind w:left="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90C8652">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76A38D0">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2E276A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EAFFF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0CA800E">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7ECC6B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36E74D0">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91C914E">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3DD55E8"/>
    <w:multiLevelType w:val="hybridMultilevel"/>
    <w:tmpl w:val="C1F8F5D4"/>
    <w:lvl w:ilvl="0" w:tplc="86886E34">
      <w:start w:val="1"/>
      <w:numFmt w:val="bullet"/>
      <w:lvlText w:val="•"/>
      <w:lvlPicBulletId w:val="0"/>
      <w:lvlJc w:val="left"/>
      <w:pPr>
        <w:ind w:left="8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7AE88E">
      <w:start w:val="1"/>
      <w:numFmt w:val="bullet"/>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6B20460">
      <w:start w:val="1"/>
      <w:numFmt w:val="bullet"/>
      <w:lvlText w:val="▪"/>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A4E8EFC">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DC1FF8">
      <w:start w:val="1"/>
      <w:numFmt w:val="bullet"/>
      <w:lvlText w:val="o"/>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06AD41E">
      <w:start w:val="1"/>
      <w:numFmt w:val="bullet"/>
      <w:lvlText w:val="▪"/>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3C1192">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1E014E">
      <w:start w:val="1"/>
      <w:numFmt w:val="bullet"/>
      <w:lvlText w:val="o"/>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B4847E">
      <w:start w:val="1"/>
      <w:numFmt w:val="bullet"/>
      <w:lvlText w:val="▪"/>
      <w:lvlJc w:val="left"/>
      <w:pPr>
        <w:ind w:left="6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B087275"/>
    <w:multiLevelType w:val="hybridMultilevel"/>
    <w:tmpl w:val="A49C9728"/>
    <w:lvl w:ilvl="0" w:tplc="553EB33C">
      <w:start w:val="1"/>
      <w:numFmt w:val="bullet"/>
      <w:lvlText w:val="➢"/>
      <w:lvlJc w:val="left"/>
      <w:pPr>
        <w:ind w:left="8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08EA4D8">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5DE298E">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5F47C2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0C697E4">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3DA52DA">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9BA79A4">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348C0C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BBA5636">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BE9255A"/>
    <w:multiLevelType w:val="hybridMultilevel"/>
    <w:tmpl w:val="328A3458"/>
    <w:lvl w:ilvl="0" w:tplc="73E8F298">
      <w:start w:val="1"/>
      <w:numFmt w:val="decimal"/>
      <w:lvlText w:val="%1."/>
      <w:lvlJc w:val="left"/>
      <w:pPr>
        <w:ind w:left="12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B1E1666">
      <w:start w:val="1"/>
      <w:numFmt w:val="lowerLetter"/>
      <w:lvlText w:val="%2"/>
      <w:lvlJc w:val="left"/>
      <w:pPr>
        <w:ind w:left="193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E6C680A">
      <w:start w:val="1"/>
      <w:numFmt w:val="lowerRoman"/>
      <w:lvlText w:val="%3"/>
      <w:lvlJc w:val="left"/>
      <w:pPr>
        <w:ind w:left="26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1903BFE">
      <w:start w:val="1"/>
      <w:numFmt w:val="decimal"/>
      <w:lvlText w:val="%4"/>
      <w:lvlJc w:val="left"/>
      <w:pPr>
        <w:ind w:left="337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4B683C2">
      <w:start w:val="1"/>
      <w:numFmt w:val="lowerLetter"/>
      <w:lvlText w:val="%5"/>
      <w:lvlJc w:val="left"/>
      <w:pPr>
        <w:ind w:left="409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DF6FF5A">
      <w:start w:val="1"/>
      <w:numFmt w:val="lowerRoman"/>
      <w:lvlText w:val="%6"/>
      <w:lvlJc w:val="left"/>
      <w:pPr>
        <w:ind w:left="48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AD0FA4E">
      <w:start w:val="1"/>
      <w:numFmt w:val="decimal"/>
      <w:lvlText w:val="%7"/>
      <w:lvlJc w:val="left"/>
      <w:pPr>
        <w:ind w:left="553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F4A8C46">
      <w:start w:val="1"/>
      <w:numFmt w:val="lowerLetter"/>
      <w:lvlText w:val="%8"/>
      <w:lvlJc w:val="left"/>
      <w:pPr>
        <w:ind w:left="62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F9889640">
      <w:start w:val="1"/>
      <w:numFmt w:val="lowerRoman"/>
      <w:lvlText w:val="%9"/>
      <w:lvlJc w:val="left"/>
      <w:pPr>
        <w:ind w:left="697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D675D69"/>
    <w:multiLevelType w:val="hybridMultilevel"/>
    <w:tmpl w:val="C31448AE"/>
    <w:lvl w:ilvl="0" w:tplc="C25A780C">
      <w:start w:val="1"/>
      <w:numFmt w:val="bullet"/>
      <w:lvlText w:val="✓"/>
      <w:lvlJc w:val="left"/>
      <w:pPr>
        <w:ind w:left="8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4422BDA">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78ECC18">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912CAD4">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55E4E1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01C468E">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DBE2692">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5F69250">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71CE5B6">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DEF3DD1"/>
    <w:multiLevelType w:val="hybridMultilevel"/>
    <w:tmpl w:val="6002C564"/>
    <w:lvl w:ilvl="0" w:tplc="46E67B6E">
      <w:start w:val="1"/>
      <w:numFmt w:val="decimal"/>
      <w:lvlText w:val="%1."/>
      <w:lvlJc w:val="left"/>
      <w:pPr>
        <w:ind w:left="4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D38DF82">
      <w:start w:val="1"/>
      <w:numFmt w:val="lowerLetter"/>
      <w:lvlText w:val="%2"/>
      <w:lvlJc w:val="left"/>
      <w:pPr>
        <w:ind w:left="12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222EF84">
      <w:start w:val="1"/>
      <w:numFmt w:val="lowerRoman"/>
      <w:lvlText w:val="%3"/>
      <w:lvlJc w:val="left"/>
      <w:pPr>
        <w:ind w:left="19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6A6E94">
      <w:start w:val="1"/>
      <w:numFmt w:val="decimal"/>
      <w:lvlText w:val="%4"/>
      <w:lvlJc w:val="left"/>
      <w:pPr>
        <w:ind w:left="26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8883422">
      <w:start w:val="1"/>
      <w:numFmt w:val="lowerLetter"/>
      <w:lvlText w:val="%5"/>
      <w:lvlJc w:val="left"/>
      <w:pPr>
        <w:ind w:left="33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D4660C6">
      <w:start w:val="1"/>
      <w:numFmt w:val="lowerRoman"/>
      <w:lvlText w:val="%6"/>
      <w:lvlJc w:val="left"/>
      <w:pPr>
        <w:ind w:left="40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C5A04E8">
      <w:start w:val="1"/>
      <w:numFmt w:val="decimal"/>
      <w:lvlText w:val="%7"/>
      <w:lvlJc w:val="left"/>
      <w:pPr>
        <w:ind w:left="48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9CAA644">
      <w:start w:val="1"/>
      <w:numFmt w:val="lowerLetter"/>
      <w:lvlText w:val="%8"/>
      <w:lvlJc w:val="left"/>
      <w:pPr>
        <w:ind w:left="55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4142832">
      <w:start w:val="1"/>
      <w:numFmt w:val="lowerRoman"/>
      <w:lvlText w:val="%9"/>
      <w:lvlJc w:val="left"/>
      <w:pPr>
        <w:ind w:left="62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EDD5711"/>
    <w:multiLevelType w:val="hybridMultilevel"/>
    <w:tmpl w:val="02D4CFD8"/>
    <w:lvl w:ilvl="0" w:tplc="0F6847DA">
      <w:start w:val="1"/>
      <w:numFmt w:val="bullet"/>
      <w:lvlText w:val="•"/>
      <w:lvlPicBulletId w:val="0"/>
      <w:lvlJc w:val="left"/>
      <w:pPr>
        <w:ind w:left="8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9CBC14">
      <w:start w:val="1"/>
      <w:numFmt w:val="bullet"/>
      <w:lvlText w:val="❖"/>
      <w:lvlJc w:val="left"/>
      <w:pPr>
        <w:ind w:left="15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CA45094">
      <w:start w:val="1"/>
      <w:numFmt w:val="bullet"/>
      <w:lvlText w:val="▪"/>
      <w:lvlJc w:val="left"/>
      <w:pPr>
        <w:ind w:left="22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9B40526">
      <w:start w:val="1"/>
      <w:numFmt w:val="bullet"/>
      <w:lvlText w:val="•"/>
      <w:lvlJc w:val="left"/>
      <w:pPr>
        <w:ind w:left="29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568D91C">
      <w:start w:val="1"/>
      <w:numFmt w:val="bullet"/>
      <w:lvlText w:val="o"/>
      <w:lvlJc w:val="left"/>
      <w:pPr>
        <w:ind w:left="37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820D0B2">
      <w:start w:val="1"/>
      <w:numFmt w:val="bullet"/>
      <w:lvlText w:val="▪"/>
      <w:lvlJc w:val="left"/>
      <w:pPr>
        <w:ind w:left="44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22E5B5E">
      <w:start w:val="1"/>
      <w:numFmt w:val="bullet"/>
      <w:lvlText w:val="•"/>
      <w:lvlJc w:val="left"/>
      <w:pPr>
        <w:ind w:left="51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A8088A8">
      <w:start w:val="1"/>
      <w:numFmt w:val="bullet"/>
      <w:lvlText w:val="o"/>
      <w:lvlJc w:val="left"/>
      <w:pPr>
        <w:ind w:left="58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42ABD14">
      <w:start w:val="1"/>
      <w:numFmt w:val="bullet"/>
      <w:lvlText w:val="▪"/>
      <w:lvlJc w:val="left"/>
      <w:pPr>
        <w:ind w:left="65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6475765"/>
    <w:multiLevelType w:val="hybridMultilevel"/>
    <w:tmpl w:val="2ECA76AE"/>
    <w:lvl w:ilvl="0" w:tplc="8C5E8DD2">
      <w:start w:val="1"/>
      <w:numFmt w:val="decimal"/>
      <w:lvlText w:val="%1."/>
      <w:lvlJc w:val="left"/>
      <w:pPr>
        <w:ind w:left="12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26F4B2E0">
      <w:start w:val="1"/>
      <w:numFmt w:val="lowerLetter"/>
      <w:lvlText w:val="%2"/>
      <w:lvlJc w:val="left"/>
      <w:pPr>
        <w:ind w:left="193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0607104">
      <w:start w:val="1"/>
      <w:numFmt w:val="lowerRoman"/>
      <w:lvlText w:val="%3"/>
      <w:lvlJc w:val="left"/>
      <w:pPr>
        <w:ind w:left="265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F30B23E">
      <w:start w:val="1"/>
      <w:numFmt w:val="decimal"/>
      <w:lvlText w:val="%4"/>
      <w:lvlJc w:val="left"/>
      <w:pPr>
        <w:ind w:left="337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7E61ABE">
      <w:start w:val="1"/>
      <w:numFmt w:val="lowerLetter"/>
      <w:lvlText w:val="%5"/>
      <w:lvlJc w:val="left"/>
      <w:pPr>
        <w:ind w:left="409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76E4748">
      <w:start w:val="1"/>
      <w:numFmt w:val="lowerRoman"/>
      <w:lvlText w:val="%6"/>
      <w:lvlJc w:val="left"/>
      <w:pPr>
        <w:ind w:left="481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C56328E">
      <w:start w:val="1"/>
      <w:numFmt w:val="decimal"/>
      <w:lvlText w:val="%7"/>
      <w:lvlJc w:val="left"/>
      <w:pPr>
        <w:ind w:left="553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6820E22">
      <w:start w:val="1"/>
      <w:numFmt w:val="lowerLetter"/>
      <w:lvlText w:val="%8"/>
      <w:lvlJc w:val="left"/>
      <w:pPr>
        <w:ind w:left="625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9014CF62">
      <w:start w:val="1"/>
      <w:numFmt w:val="lowerRoman"/>
      <w:lvlText w:val="%9"/>
      <w:lvlJc w:val="left"/>
      <w:pPr>
        <w:ind w:left="697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7DA2E85"/>
    <w:multiLevelType w:val="hybridMultilevel"/>
    <w:tmpl w:val="CA162224"/>
    <w:lvl w:ilvl="0" w:tplc="4AE24910">
      <w:start w:val="1"/>
      <w:numFmt w:val="bullet"/>
      <w:lvlText w:val="✓"/>
      <w:lvlJc w:val="left"/>
      <w:pPr>
        <w:ind w:left="8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3D6E57C">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B5AFE14">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0703E06">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3DA36FE">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4FAE2F2">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E342C0A">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6F62512">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23C44B2">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B7C05C6"/>
    <w:multiLevelType w:val="hybridMultilevel"/>
    <w:tmpl w:val="651A10CA"/>
    <w:lvl w:ilvl="0" w:tplc="8D44FB02">
      <w:start w:val="1"/>
      <w:numFmt w:val="bullet"/>
      <w:lvlText w:val="➢"/>
      <w:lvlJc w:val="left"/>
      <w:pPr>
        <w:ind w:left="8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F94BA04">
      <w:start w:val="1"/>
      <w:numFmt w:val="bullet"/>
      <w:lvlText w:val="o"/>
      <w:lvlJc w:val="left"/>
      <w:pPr>
        <w:ind w:left="1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69A163E">
      <w:start w:val="1"/>
      <w:numFmt w:val="bullet"/>
      <w:lvlText w:val="▪"/>
      <w:lvlJc w:val="left"/>
      <w:pPr>
        <w:ind w:left="2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F5A5C48">
      <w:start w:val="1"/>
      <w:numFmt w:val="bullet"/>
      <w:lvlText w:val="•"/>
      <w:lvlJc w:val="left"/>
      <w:pPr>
        <w:ind w:left="3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B463158">
      <w:start w:val="1"/>
      <w:numFmt w:val="bullet"/>
      <w:lvlText w:val="o"/>
      <w:lvlJc w:val="left"/>
      <w:pPr>
        <w:ind w:left="3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48CB1E8">
      <w:start w:val="1"/>
      <w:numFmt w:val="bullet"/>
      <w:lvlText w:val="▪"/>
      <w:lvlJc w:val="left"/>
      <w:pPr>
        <w:ind w:left="44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0CC7BA0">
      <w:start w:val="1"/>
      <w:numFmt w:val="bullet"/>
      <w:lvlText w:val="•"/>
      <w:lvlJc w:val="left"/>
      <w:pPr>
        <w:ind w:left="52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820D154">
      <w:start w:val="1"/>
      <w:numFmt w:val="bullet"/>
      <w:lvlText w:val="o"/>
      <w:lvlJc w:val="left"/>
      <w:pPr>
        <w:ind w:left="59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8DE6A48">
      <w:start w:val="1"/>
      <w:numFmt w:val="bullet"/>
      <w:lvlText w:val="▪"/>
      <w:lvlJc w:val="left"/>
      <w:pPr>
        <w:ind w:left="66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CE47B82"/>
    <w:multiLevelType w:val="hybridMultilevel"/>
    <w:tmpl w:val="E304D5D2"/>
    <w:lvl w:ilvl="0" w:tplc="6186AB54">
      <w:start w:val="2"/>
      <w:numFmt w:val="upperLetter"/>
      <w:lvlText w:val="%1)"/>
      <w:lvlJc w:val="left"/>
      <w:pPr>
        <w:ind w:left="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28EE054">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3AADA78">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A44E5E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0C42AF6">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0049CA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10C07A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850A866">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42C7BB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CF81986"/>
    <w:multiLevelType w:val="hybridMultilevel"/>
    <w:tmpl w:val="AE92A27E"/>
    <w:lvl w:ilvl="0" w:tplc="3BE8A890">
      <w:start w:val="1"/>
      <w:numFmt w:val="bullet"/>
      <w:lvlText w:val="•"/>
      <w:lvlPicBulletId w:val="0"/>
      <w:lvlJc w:val="left"/>
      <w:pPr>
        <w:ind w:left="8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B664D1A">
      <w:start w:val="1"/>
      <w:numFmt w:val="bullet"/>
      <w:lvlText w:val="o"/>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CAF330">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A7E6870">
      <w:start w:val="1"/>
      <w:numFmt w:val="bullet"/>
      <w:lvlText w:val="•"/>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467414">
      <w:start w:val="1"/>
      <w:numFmt w:val="bullet"/>
      <w:lvlText w:val="o"/>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0CCB76">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62EDEE">
      <w:start w:val="1"/>
      <w:numFmt w:val="bullet"/>
      <w:lvlText w:val="•"/>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1F4035C">
      <w:start w:val="1"/>
      <w:numFmt w:val="bullet"/>
      <w:lvlText w:val="o"/>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94842D6">
      <w:start w:val="1"/>
      <w:numFmt w:val="bullet"/>
      <w:lvlText w:val="▪"/>
      <w:lvlJc w:val="left"/>
      <w:pPr>
        <w:ind w:left="6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EF257DD"/>
    <w:multiLevelType w:val="hybridMultilevel"/>
    <w:tmpl w:val="1660B20A"/>
    <w:lvl w:ilvl="0" w:tplc="CF2EAE52">
      <w:start w:val="2"/>
      <w:numFmt w:val="upperLetter"/>
      <w:lvlText w:val="%1)"/>
      <w:lvlJc w:val="left"/>
      <w:pPr>
        <w:ind w:left="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EEEE53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1749DA0">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AE415D8">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40824B2">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9A05CEE">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7BC5B6C">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D480E50">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A383180">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52B81360"/>
    <w:multiLevelType w:val="hybridMultilevel"/>
    <w:tmpl w:val="00E81BBA"/>
    <w:lvl w:ilvl="0" w:tplc="1670454E">
      <w:start w:val="1"/>
      <w:numFmt w:val="bullet"/>
      <w:lvlText w:val="•"/>
      <w:lvlPicBulletId w:val="0"/>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DA61EE">
      <w:start w:val="1"/>
      <w:numFmt w:val="bullet"/>
      <w:lvlText w:val="o"/>
      <w:lvlJc w:val="left"/>
      <w:pPr>
        <w:ind w:left="1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0CC3F20">
      <w:start w:val="1"/>
      <w:numFmt w:val="bullet"/>
      <w:lvlText w:val="▪"/>
      <w:lvlJc w:val="left"/>
      <w:pPr>
        <w:ind w:left="2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1A6770">
      <w:start w:val="1"/>
      <w:numFmt w:val="bullet"/>
      <w:lvlText w:val="•"/>
      <w:lvlJc w:val="left"/>
      <w:pPr>
        <w:ind w:left="3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7F6D33A">
      <w:start w:val="1"/>
      <w:numFmt w:val="bullet"/>
      <w:lvlText w:val="o"/>
      <w:lvlJc w:val="left"/>
      <w:pPr>
        <w:ind w:left="4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9E1940">
      <w:start w:val="1"/>
      <w:numFmt w:val="bullet"/>
      <w:lvlText w:val="▪"/>
      <w:lvlJc w:val="left"/>
      <w:pPr>
        <w:ind w:left="48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68D5A8">
      <w:start w:val="1"/>
      <w:numFmt w:val="bullet"/>
      <w:lvlText w:val="•"/>
      <w:lvlJc w:val="left"/>
      <w:pPr>
        <w:ind w:left="55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EACAFE2">
      <w:start w:val="1"/>
      <w:numFmt w:val="bullet"/>
      <w:lvlText w:val="o"/>
      <w:lvlJc w:val="left"/>
      <w:pPr>
        <w:ind w:left="6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C16D4AA">
      <w:start w:val="1"/>
      <w:numFmt w:val="bullet"/>
      <w:lvlText w:val="▪"/>
      <w:lvlJc w:val="left"/>
      <w:pPr>
        <w:ind w:left="6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51E31AC"/>
    <w:multiLevelType w:val="hybridMultilevel"/>
    <w:tmpl w:val="7CC2A5A2"/>
    <w:lvl w:ilvl="0" w:tplc="B32E801A">
      <w:start w:val="1"/>
      <w:numFmt w:val="decimal"/>
      <w:lvlText w:val="%1."/>
      <w:lvlJc w:val="left"/>
      <w:pPr>
        <w:ind w:left="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436737A">
      <w:start w:val="1"/>
      <w:numFmt w:val="lowerLetter"/>
      <w:lvlText w:val="%2"/>
      <w:lvlJc w:val="left"/>
      <w:pPr>
        <w:ind w:left="1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EF070FE">
      <w:start w:val="1"/>
      <w:numFmt w:val="lowerRoman"/>
      <w:lvlText w:val="%3"/>
      <w:lvlJc w:val="left"/>
      <w:pPr>
        <w:ind w:left="1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649FC4">
      <w:start w:val="1"/>
      <w:numFmt w:val="decimal"/>
      <w:lvlText w:val="%4"/>
      <w:lvlJc w:val="left"/>
      <w:pPr>
        <w:ind w:left="2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886292">
      <w:start w:val="1"/>
      <w:numFmt w:val="lowerLetter"/>
      <w:lvlText w:val="%5"/>
      <w:lvlJc w:val="left"/>
      <w:pPr>
        <w:ind w:left="3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760038E">
      <w:start w:val="1"/>
      <w:numFmt w:val="lowerRoman"/>
      <w:lvlText w:val="%6"/>
      <w:lvlJc w:val="left"/>
      <w:pPr>
        <w:ind w:left="40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EEC33B0">
      <w:start w:val="1"/>
      <w:numFmt w:val="decimal"/>
      <w:lvlText w:val="%7"/>
      <w:lvlJc w:val="left"/>
      <w:pPr>
        <w:ind w:left="48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CC7C52">
      <w:start w:val="1"/>
      <w:numFmt w:val="lowerLetter"/>
      <w:lvlText w:val="%8"/>
      <w:lvlJc w:val="left"/>
      <w:pPr>
        <w:ind w:left="5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5206DC">
      <w:start w:val="1"/>
      <w:numFmt w:val="lowerRoman"/>
      <w:lvlText w:val="%9"/>
      <w:lvlJc w:val="left"/>
      <w:pPr>
        <w:ind w:left="62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98215FF"/>
    <w:multiLevelType w:val="hybridMultilevel"/>
    <w:tmpl w:val="3176DB80"/>
    <w:lvl w:ilvl="0" w:tplc="639E06C2">
      <w:start w:val="1"/>
      <w:numFmt w:val="bullet"/>
      <w:lvlText w:val="✓"/>
      <w:lvlJc w:val="left"/>
      <w:pPr>
        <w:ind w:left="8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D56929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E84FFBE">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5C25D42">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2104624">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61A34D8">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B2646B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9CE3D5A">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CEA8FB4">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BF05579"/>
    <w:multiLevelType w:val="hybridMultilevel"/>
    <w:tmpl w:val="9B7EA698"/>
    <w:lvl w:ilvl="0" w:tplc="AE5465CA">
      <w:start w:val="1"/>
      <w:numFmt w:val="bullet"/>
      <w:lvlText w:val="✓"/>
      <w:lvlJc w:val="left"/>
      <w:pPr>
        <w:ind w:left="8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05A7172">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9E6DBC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C6EF26">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D9C0ABA">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9949244">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CAA4E7A">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806DA7E">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7ECD29C">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27617E3"/>
    <w:multiLevelType w:val="hybridMultilevel"/>
    <w:tmpl w:val="4678DA50"/>
    <w:lvl w:ilvl="0" w:tplc="C6821E4E">
      <w:start w:val="1"/>
      <w:numFmt w:val="decimal"/>
      <w:lvlText w:val="%1."/>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AC52DA">
      <w:start w:val="1"/>
      <w:numFmt w:val="lowerLetter"/>
      <w:lvlText w:val="%2"/>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661A90">
      <w:start w:val="1"/>
      <w:numFmt w:val="lowerRoman"/>
      <w:lvlText w:val="%3"/>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DA6BC46">
      <w:start w:val="1"/>
      <w:numFmt w:val="decimal"/>
      <w:lvlText w:val="%4"/>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88DC14">
      <w:start w:val="1"/>
      <w:numFmt w:val="lowerLetter"/>
      <w:lvlText w:val="%5"/>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90426A0">
      <w:start w:val="1"/>
      <w:numFmt w:val="lowerRoman"/>
      <w:lvlText w:val="%6"/>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84CEA2A">
      <w:start w:val="1"/>
      <w:numFmt w:val="decimal"/>
      <w:lvlText w:val="%7"/>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D2F258">
      <w:start w:val="1"/>
      <w:numFmt w:val="lowerLetter"/>
      <w:lvlText w:val="%8"/>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DA491EE">
      <w:start w:val="1"/>
      <w:numFmt w:val="lowerRoman"/>
      <w:lvlText w:val="%9"/>
      <w:lvlJc w:val="left"/>
      <w:pPr>
        <w:ind w:left="6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44F7EA7"/>
    <w:multiLevelType w:val="hybridMultilevel"/>
    <w:tmpl w:val="2460D706"/>
    <w:lvl w:ilvl="0" w:tplc="85989E6E">
      <w:start w:val="1"/>
      <w:numFmt w:val="bullet"/>
      <w:lvlText w:val="•"/>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AE67BC">
      <w:start w:val="1"/>
      <w:numFmt w:val="bullet"/>
      <w:lvlText w:val="o"/>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7563AF2">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532F6EE">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54EE90">
      <w:start w:val="1"/>
      <w:numFmt w:val="bullet"/>
      <w:lvlText w:val="o"/>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3427676">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12006E2">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00E22E">
      <w:start w:val="1"/>
      <w:numFmt w:val="bullet"/>
      <w:lvlText w:val="o"/>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C6EA3EC">
      <w:start w:val="1"/>
      <w:numFmt w:val="bullet"/>
      <w:lvlText w:val="▪"/>
      <w:lvlJc w:val="left"/>
      <w:pPr>
        <w:ind w:left="6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4A272A4"/>
    <w:multiLevelType w:val="hybridMultilevel"/>
    <w:tmpl w:val="9EB06C3E"/>
    <w:lvl w:ilvl="0" w:tplc="F22AC4A0">
      <w:start w:val="1"/>
      <w:numFmt w:val="bullet"/>
      <w:lvlText w:val="•"/>
      <w:lvlPicBulletId w:val="0"/>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60E600A">
      <w:start w:val="1"/>
      <w:numFmt w:val="bullet"/>
      <w:lvlText w:val="o"/>
      <w:lvlJc w:val="left"/>
      <w:pPr>
        <w:ind w:left="1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0EF6A2">
      <w:start w:val="1"/>
      <w:numFmt w:val="bullet"/>
      <w:lvlText w:val="▪"/>
      <w:lvlJc w:val="left"/>
      <w:pPr>
        <w:ind w:left="2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14E22A">
      <w:start w:val="1"/>
      <w:numFmt w:val="bullet"/>
      <w:lvlText w:val="•"/>
      <w:lvlJc w:val="left"/>
      <w:pPr>
        <w:ind w:left="3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B2E0F08">
      <w:start w:val="1"/>
      <w:numFmt w:val="bullet"/>
      <w:lvlText w:val="o"/>
      <w:lvlJc w:val="left"/>
      <w:pPr>
        <w:ind w:left="4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6D63404">
      <w:start w:val="1"/>
      <w:numFmt w:val="bullet"/>
      <w:lvlText w:val="▪"/>
      <w:lvlJc w:val="left"/>
      <w:pPr>
        <w:ind w:left="4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7621F8">
      <w:start w:val="1"/>
      <w:numFmt w:val="bullet"/>
      <w:lvlText w:val="•"/>
      <w:lvlJc w:val="left"/>
      <w:pPr>
        <w:ind w:left="5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F43786">
      <w:start w:val="1"/>
      <w:numFmt w:val="bullet"/>
      <w:lvlText w:val="o"/>
      <w:lvlJc w:val="left"/>
      <w:pPr>
        <w:ind w:left="62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53AE680">
      <w:start w:val="1"/>
      <w:numFmt w:val="bullet"/>
      <w:lvlText w:val="▪"/>
      <w:lvlJc w:val="left"/>
      <w:pPr>
        <w:ind w:left="69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59A0378"/>
    <w:multiLevelType w:val="hybridMultilevel"/>
    <w:tmpl w:val="775A2E78"/>
    <w:lvl w:ilvl="0" w:tplc="3E98E2BA">
      <w:start w:val="1"/>
      <w:numFmt w:val="bullet"/>
      <w:lvlText w:val="❖"/>
      <w:lvlJc w:val="left"/>
      <w:pPr>
        <w:ind w:left="8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3AC49AC">
      <w:start w:val="1"/>
      <w:numFmt w:val="bullet"/>
      <w:lvlText w:val="o"/>
      <w:lvlJc w:val="left"/>
      <w:pPr>
        <w:ind w:left="1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44C1736">
      <w:start w:val="1"/>
      <w:numFmt w:val="bullet"/>
      <w:lvlText w:val="▪"/>
      <w:lvlJc w:val="left"/>
      <w:pPr>
        <w:ind w:left="22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A10C3C0">
      <w:start w:val="1"/>
      <w:numFmt w:val="bullet"/>
      <w:lvlText w:val="•"/>
      <w:lvlJc w:val="left"/>
      <w:pPr>
        <w:ind w:left="30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89CF5D8">
      <w:start w:val="1"/>
      <w:numFmt w:val="bullet"/>
      <w:lvlText w:val="o"/>
      <w:lvlJc w:val="left"/>
      <w:pPr>
        <w:ind w:left="3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7A2BC54">
      <w:start w:val="1"/>
      <w:numFmt w:val="bullet"/>
      <w:lvlText w:val="▪"/>
      <w:lvlJc w:val="left"/>
      <w:pPr>
        <w:ind w:left="4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73ECD96">
      <w:start w:val="1"/>
      <w:numFmt w:val="bullet"/>
      <w:lvlText w:val="•"/>
      <w:lvlJc w:val="left"/>
      <w:pPr>
        <w:ind w:left="5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F5E8316">
      <w:start w:val="1"/>
      <w:numFmt w:val="bullet"/>
      <w:lvlText w:val="o"/>
      <w:lvlJc w:val="left"/>
      <w:pPr>
        <w:ind w:left="5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C6C027C">
      <w:start w:val="1"/>
      <w:numFmt w:val="bullet"/>
      <w:lvlText w:val="▪"/>
      <w:lvlJc w:val="left"/>
      <w:pPr>
        <w:ind w:left="6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9982F8C"/>
    <w:multiLevelType w:val="hybridMultilevel"/>
    <w:tmpl w:val="9372E44A"/>
    <w:lvl w:ilvl="0" w:tplc="6E46D456">
      <w:start w:val="1"/>
      <w:numFmt w:val="bullet"/>
      <w:lvlText w:val="•"/>
      <w:lvlPicBulletId w:val="0"/>
      <w:lvlJc w:val="left"/>
      <w:pPr>
        <w:ind w:left="8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A5A66D4">
      <w:start w:val="1"/>
      <w:numFmt w:val="bullet"/>
      <w:lvlText w:val="o"/>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DAC9062">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4C8F20">
      <w:start w:val="1"/>
      <w:numFmt w:val="bullet"/>
      <w:lvlText w:val="•"/>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2C92DE">
      <w:start w:val="1"/>
      <w:numFmt w:val="bullet"/>
      <w:lvlText w:val="o"/>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01AF1DA">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278028A">
      <w:start w:val="1"/>
      <w:numFmt w:val="bullet"/>
      <w:lvlText w:val="•"/>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7848D32">
      <w:start w:val="1"/>
      <w:numFmt w:val="bullet"/>
      <w:lvlText w:val="o"/>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0DABD0A">
      <w:start w:val="1"/>
      <w:numFmt w:val="bullet"/>
      <w:lvlText w:val="▪"/>
      <w:lvlJc w:val="left"/>
      <w:pPr>
        <w:ind w:left="6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A3E13D3"/>
    <w:multiLevelType w:val="hybridMultilevel"/>
    <w:tmpl w:val="5FCED974"/>
    <w:lvl w:ilvl="0" w:tplc="B386CB60">
      <w:start w:val="1"/>
      <w:numFmt w:val="bullet"/>
      <w:lvlText w:val="▪"/>
      <w:lvlJc w:val="left"/>
      <w:pPr>
        <w:ind w:left="8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3EC19AC">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31E692E">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C6A877E">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D32188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518BF08">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9CAE29C">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79E4B3E">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EBCAF9A">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D4B13DC"/>
    <w:multiLevelType w:val="hybridMultilevel"/>
    <w:tmpl w:val="338E4406"/>
    <w:lvl w:ilvl="0" w:tplc="141CEB04">
      <w:start w:val="1"/>
      <w:numFmt w:val="upperLetter"/>
      <w:lvlText w:val="%1)"/>
      <w:lvlJc w:val="left"/>
      <w:pPr>
        <w:ind w:left="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A10D04C">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8BA1078">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226CE0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9F0EF16">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45422A8">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354FDD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38A00C6">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92FEA0">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6D772A53"/>
    <w:multiLevelType w:val="hybridMultilevel"/>
    <w:tmpl w:val="C0562178"/>
    <w:lvl w:ilvl="0" w:tplc="6AC463D8">
      <w:start w:val="1"/>
      <w:numFmt w:val="bullet"/>
      <w:lvlText w:val="•"/>
      <w:lvlPicBulletId w:val="0"/>
      <w:lvlJc w:val="left"/>
      <w:pPr>
        <w:ind w:left="8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5720C66">
      <w:start w:val="1"/>
      <w:numFmt w:val="bullet"/>
      <w:lvlText w:val="o"/>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3A3644">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9080A0">
      <w:start w:val="1"/>
      <w:numFmt w:val="bullet"/>
      <w:lvlText w:val="•"/>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B54CC16">
      <w:start w:val="1"/>
      <w:numFmt w:val="bullet"/>
      <w:lvlText w:val="o"/>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14557A">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3E6B8CA">
      <w:start w:val="1"/>
      <w:numFmt w:val="bullet"/>
      <w:lvlText w:val="•"/>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04A10E">
      <w:start w:val="1"/>
      <w:numFmt w:val="bullet"/>
      <w:lvlText w:val="o"/>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D2C8EC">
      <w:start w:val="1"/>
      <w:numFmt w:val="bullet"/>
      <w:lvlText w:val="▪"/>
      <w:lvlJc w:val="left"/>
      <w:pPr>
        <w:ind w:left="6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38F036C"/>
    <w:multiLevelType w:val="hybridMultilevel"/>
    <w:tmpl w:val="DB085C8A"/>
    <w:lvl w:ilvl="0" w:tplc="9DB6DC74">
      <w:start w:val="1"/>
      <w:numFmt w:val="bullet"/>
      <w:lvlText w:val="•"/>
      <w:lvlJc w:val="left"/>
      <w:pPr>
        <w:ind w:left="12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D862DC">
      <w:start w:val="1"/>
      <w:numFmt w:val="bullet"/>
      <w:lvlText w:val="o"/>
      <w:lvlJc w:val="left"/>
      <w:pPr>
        <w:ind w:left="19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2F23356">
      <w:start w:val="1"/>
      <w:numFmt w:val="bullet"/>
      <w:lvlText w:val="▪"/>
      <w:lvlJc w:val="left"/>
      <w:pPr>
        <w:ind w:left="26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6F2C91E">
      <w:start w:val="1"/>
      <w:numFmt w:val="bullet"/>
      <w:lvlText w:val="•"/>
      <w:lvlJc w:val="left"/>
      <w:pPr>
        <w:ind w:left="3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A08C0C">
      <w:start w:val="1"/>
      <w:numFmt w:val="bullet"/>
      <w:lvlText w:val="o"/>
      <w:lvlJc w:val="left"/>
      <w:pPr>
        <w:ind w:left="4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E4FC1A">
      <w:start w:val="1"/>
      <w:numFmt w:val="bullet"/>
      <w:lvlText w:val="▪"/>
      <w:lvlJc w:val="left"/>
      <w:pPr>
        <w:ind w:left="4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F9A42B2">
      <w:start w:val="1"/>
      <w:numFmt w:val="bullet"/>
      <w:lvlText w:val="•"/>
      <w:lvlJc w:val="left"/>
      <w:pPr>
        <w:ind w:left="55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06CBB8">
      <w:start w:val="1"/>
      <w:numFmt w:val="bullet"/>
      <w:lvlText w:val="o"/>
      <w:lvlJc w:val="left"/>
      <w:pPr>
        <w:ind w:left="62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5A6F160">
      <w:start w:val="1"/>
      <w:numFmt w:val="bullet"/>
      <w:lvlText w:val="▪"/>
      <w:lvlJc w:val="left"/>
      <w:pPr>
        <w:ind w:left="6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68225D9"/>
    <w:multiLevelType w:val="hybridMultilevel"/>
    <w:tmpl w:val="83FE18AA"/>
    <w:lvl w:ilvl="0" w:tplc="BB7895F4">
      <w:start w:val="2"/>
      <w:numFmt w:val="upperLetter"/>
      <w:lvlText w:val="%1)"/>
      <w:lvlJc w:val="left"/>
      <w:pPr>
        <w:ind w:left="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ABA9288">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31661B8">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6309F48">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42856D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DE28790">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B9CA2F4">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08D1D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918EB22">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7C57689E"/>
    <w:multiLevelType w:val="hybridMultilevel"/>
    <w:tmpl w:val="A626A97C"/>
    <w:lvl w:ilvl="0" w:tplc="9E5CCFAE">
      <w:start w:val="1"/>
      <w:numFmt w:val="bullet"/>
      <w:lvlText w:val="•"/>
      <w:lvlJc w:val="left"/>
      <w:pPr>
        <w:ind w:left="8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8C907A">
      <w:start w:val="1"/>
      <w:numFmt w:val="bullet"/>
      <w:lvlText w:val="o"/>
      <w:lvlJc w:val="left"/>
      <w:pPr>
        <w:ind w:left="1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9085A4">
      <w:start w:val="1"/>
      <w:numFmt w:val="bullet"/>
      <w:lvlText w:val="▪"/>
      <w:lvlJc w:val="left"/>
      <w:pPr>
        <w:ind w:left="2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926FF6">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64F5D2">
      <w:start w:val="1"/>
      <w:numFmt w:val="bullet"/>
      <w:lvlText w:val="o"/>
      <w:lvlJc w:val="left"/>
      <w:pPr>
        <w:ind w:left="3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AED99E">
      <w:start w:val="1"/>
      <w:numFmt w:val="bullet"/>
      <w:lvlText w:val="▪"/>
      <w:lvlJc w:val="left"/>
      <w:pPr>
        <w:ind w:left="4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9CC23C">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5AB79C">
      <w:start w:val="1"/>
      <w:numFmt w:val="bullet"/>
      <w:lvlText w:val="o"/>
      <w:lvlJc w:val="left"/>
      <w:pPr>
        <w:ind w:left="5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76A1AE">
      <w:start w:val="1"/>
      <w:numFmt w:val="bullet"/>
      <w:lvlText w:val="▪"/>
      <w:lvlJc w:val="left"/>
      <w:pPr>
        <w:ind w:left="6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E22229F"/>
    <w:multiLevelType w:val="hybridMultilevel"/>
    <w:tmpl w:val="D3120798"/>
    <w:lvl w:ilvl="0" w:tplc="9BA0C214">
      <w:start w:val="2"/>
      <w:numFmt w:val="upperLetter"/>
      <w:lvlText w:val="%1)"/>
      <w:lvlJc w:val="left"/>
      <w:pPr>
        <w:ind w:left="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64AFB9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CF41500">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07E191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EAC13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9F60B3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3DC081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C72D00A">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566565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42"/>
  </w:num>
  <w:num w:numId="2">
    <w:abstractNumId w:val="22"/>
  </w:num>
  <w:num w:numId="3">
    <w:abstractNumId w:val="6"/>
  </w:num>
  <w:num w:numId="4">
    <w:abstractNumId w:val="33"/>
  </w:num>
  <w:num w:numId="5">
    <w:abstractNumId w:val="26"/>
  </w:num>
  <w:num w:numId="6">
    <w:abstractNumId w:val="34"/>
  </w:num>
  <w:num w:numId="7">
    <w:abstractNumId w:val="8"/>
  </w:num>
  <w:num w:numId="8">
    <w:abstractNumId w:val="11"/>
  </w:num>
  <w:num w:numId="9">
    <w:abstractNumId w:val="31"/>
  </w:num>
  <w:num w:numId="10">
    <w:abstractNumId w:val="7"/>
  </w:num>
  <w:num w:numId="11">
    <w:abstractNumId w:val="15"/>
  </w:num>
  <w:num w:numId="12">
    <w:abstractNumId w:val="45"/>
  </w:num>
  <w:num w:numId="13">
    <w:abstractNumId w:val="5"/>
  </w:num>
  <w:num w:numId="14">
    <w:abstractNumId w:val="3"/>
  </w:num>
  <w:num w:numId="15">
    <w:abstractNumId w:val="38"/>
  </w:num>
  <w:num w:numId="16">
    <w:abstractNumId w:val="36"/>
  </w:num>
  <w:num w:numId="17">
    <w:abstractNumId w:val="9"/>
  </w:num>
  <w:num w:numId="18">
    <w:abstractNumId w:val="37"/>
  </w:num>
  <w:num w:numId="19">
    <w:abstractNumId w:val="12"/>
  </w:num>
  <w:num w:numId="20">
    <w:abstractNumId w:val="24"/>
  </w:num>
  <w:num w:numId="21">
    <w:abstractNumId w:val="13"/>
  </w:num>
  <w:num w:numId="22">
    <w:abstractNumId w:val="2"/>
  </w:num>
  <w:num w:numId="23">
    <w:abstractNumId w:val="43"/>
  </w:num>
  <w:num w:numId="24">
    <w:abstractNumId w:val="23"/>
  </w:num>
  <w:num w:numId="25">
    <w:abstractNumId w:val="20"/>
  </w:num>
  <w:num w:numId="26">
    <w:abstractNumId w:val="32"/>
  </w:num>
  <w:num w:numId="27">
    <w:abstractNumId w:val="19"/>
  </w:num>
  <w:num w:numId="28">
    <w:abstractNumId w:val="16"/>
  </w:num>
  <w:num w:numId="29">
    <w:abstractNumId w:val="25"/>
  </w:num>
  <w:num w:numId="30">
    <w:abstractNumId w:val="21"/>
  </w:num>
  <w:num w:numId="31">
    <w:abstractNumId w:val="35"/>
  </w:num>
  <w:num w:numId="32">
    <w:abstractNumId w:val="39"/>
  </w:num>
  <w:num w:numId="33">
    <w:abstractNumId w:val="29"/>
  </w:num>
  <w:num w:numId="34">
    <w:abstractNumId w:val="17"/>
  </w:num>
  <w:num w:numId="35">
    <w:abstractNumId w:val="27"/>
  </w:num>
  <w:num w:numId="36">
    <w:abstractNumId w:val="40"/>
  </w:num>
  <w:num w:numId="37">
    <w:abstractNumId w:val="10"/>
  </w:num>
  <w:num w:numId="38">
    <w:abstractNumId w:val="41"/>
  </w:num>
  <w:num w:numId="39">
    <w:abstractNumId w:val="44"/>
  </w:num>
  <w:num w:numId="40">
    <w:abstractNumId w:val="1"/>
  </w:num>
  <w:num w:numId="41">
    <w:abstractNumId w:val="28"/>
  </w:num>
  <w:num w:numId="42">
    <w:abstractNumId w:val="4"/>
  </w:num>
  <w:num w:numId="43">
    <w:abstractNumId w:val="0"/>
  </w:num>
  <w:num w:numId="44">
    <w:abstractNumId w:val="18"/>
  </w:num>
  <w:num w:numId="45">
    <w:abstractNumId w:val="46"/>
  </w:num>
  <w:num w:numId="46">
    <w:abstractNumId w:val="30"/>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AC2"/>
    <w:rsid w:val="0000294D"/>
    <w:rsid w:val="00003AC2"/>
    <w:rsid w:val="00A1534F"/>
    <w:rsid w:val="00A564F1"/>
    <w:rsid w:val="00A852CD"/>
    <w:rsid w:val="00FA6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3549B"/>
  <w15:docId w15:val="{B96F632B-F76B-4BC4-87E0-176A18CED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8" w:lineRule="auto"/>
      <w:ind w:left="49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5"/>
      <w:ind w:left="130" w:hanging="10"/>
      <w:outlineLvl w:val="0"/>
    </w:pPr>
    <w:rPr>
      <w:rFonts w:ascii="Calibri" w:eastAsia="Calibri" w:hAnsi="Calibri" w:cs="Calibri"/>
      <w:color w:val="000000"/>
      <w:sz w:val="26"/>
    </w:rPr>
  </w:style>
  <w:style w:type="paragraph" w:styleId="Heading2">
    <w:name w:val="heading 2"/>
    <w:next w:val="Normal"/>
    <w:link w:val="Heading2Char"/>
    <w:uiPriority w:val="9"/>
    <w:unhideWhenUsed/>
    <w:qFormat/>
    <w:pPr>
      <w:keepNext/>
      <w:keepLines/>
      <w:spacing w:after="2"/>
      <w:ind w:left="13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2"/>
      <w:ind w:left="130"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8" Type="http://schemas.openxmlformats.org/officeDocument/2006/relationships/header" Target="header1.xml"/><Relationship Id="rId26" Type="http://schemas.openxmlformats.org/officeDocument/2006/relationships/image" Target="media/image8.png"/><Relationship Id="rId39" Type="http://schemas.openxmlformats.org/officeDocument/2006/relationships/image" Target="media/image130.png"/><Relationship Id="rId21" Type="http://schemas.openxmlformats.org/officeDocument/2006/relationships/footer" Target="footer2.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170.png"/><Relationship Id="rId50" Type="http://schemas.openxmlformats.org/officeDocument/2006/relationships/image" Target="media/image22.jpg"/><Relationship Id="rId55" Type="http://schemas.openxmlformats.org/officeDocument/2006/relationships/image" Target="media/image25.png"/><Relationship Id="rId63" Type="http://schemas.openxmlformats.org/officeDocument/2006/relationships/header" Target="header6.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1.png"/><Relationship Id="rId24" Type="http://schemas.openxmlformats.org/officeDocument/2006/relationships/image" Target="media/image7.png"/><Relationship Id="rId32" Type="http://schemas.openxmlformats.org/officeDocument/2006/relationships/image" Target="media/image90.png"/><Relationship Id="rId37" Type="http://schemas.openxmlformats.org/officeDocument/2006/relationships/image" Target="media/image15.png"/><Relationship Id="rId40" Type="http://schemas.openxmlformats.org/officeDocument/2006/relationships/image" Target="media/image140.png"/><Relationship Id="rId45" Type="http://schemas.openxmlformats.org/officeDocument/2006/relationships/image" Target="media/image19.png"/><Relationship Id="rId53" Type="http://schemas.openxmlformats.org/officeDocument/2006/relationships/image" Target="media/image21.png"/><Relationship Id="rId58" Type="http://schemas.openxmlformats.org/officeDocument/2006/relationships/image" Target="media/image23.jp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4.xml"/><Relationship Id="rId19" Type="http://schemas.openxmlformats.org/officeDocument/2006/relationships/header" Target="header2.xml"/><Relationship Id="rId4" Type="http://schemas.openxmlformats.org/officeDocument/2006/relationships/webSettings" Target="webSettings.xml"/><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image" Target="media/image70.png"/><Relationship Id="rId35" Type="http://schemas.openxmlformats.org/officeDocument/2006/relationships/image" Target="media/image14.png"/><Relationship Id="rId43" Type="http://schemas.openxmlformats.org/officeDocument/2006/relationships/image" Target="media/image150.png"/><Relationship Id="rId48" Type="http://schemas.openxmlformats.org/officeDocument/2006/relationships/image" Target="media/image180.png"/><Relationship Id="rId56" Type="http://schemas.openxmlformats.org/officeDocument/2006/relationships/image" Target="media/image26.jpg"/><Relationship Id="rId64" Type="http://schemas.openxmlformats.org/officeDocument/2006/relationships/footer" Target="footer6.xml"/><Relationship Id="rId8" Type="http://schemas.openxmlformats.org/officeDocument/2006/relationships/image" Target="media/image3.png"/><Relationship Id="rId51" Type="http://schemas.openxmlformats.org/officeDocument/2006/relationships/image" Target="media/image23.png"/><Relationship Id="rId3" Type="http://schemas.openxmlformats.org/officeDocument/2006/relationships/settings" Target="settings.xml"/><Relationship Id="rId17" Type="http://schemas.openxmlformats.org/officeDocument/2006/relationships/image" Target="media/image5.png"/><Relationship Id="rId25" Type="http://schemas.openxmlformats.org/officeDocument/2006/relationships/image" Target="media/image110.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header" Target="header4.xml"/><Relationship Id="rId20" Type="http://schemas.openxmlformats.org/officeDocument/2006/relationships/footer" Target="footer1.xml"/><Relationship Id="rId41" Type="http://schemas.openxmlformats.org/officeDocument/2006/relationships/image" Target="media/image17.png"/><Relationship Id="rId54" Type="http://schemas.openxmlformats.org/officeDocument/2006/relationships/image" Target="media/image24.jpg"/><Relationship Id="rId62"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0.png"/><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20.png"/><Relationship Id="rId49" Type="http://schemas.openxmlformats.org/officeDocument/2006/relationships/image" Target="media/image21.jpg"/><Relationship Id="rId57" Type="http://schemas.openxmlformats.org/officeDocument/2006/relationships/image" Target="media/image22.png"/><Relationship Id="rId31" Type="http://schemas.openxmlformats.org/officeDocument/2006/relationships/image" Target="media/image80.png"/><Relationship Id="rId44" Type="http://schemas.openxmlformats.org/officeDocument/2006/relationships/image" Target="media/image160.png"/><Relationship Id="rId52" Type="http://schemas.openxmlformats.org/officeDocument/2006/relationships/image" Target="media/image20.jpg"/><Relationship Id="rId60" Type="http://schemas.openxmlformats.org/officeDocument/2006/relationships/header" Target="header5.xml"/><Relationship Id="rId6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6667</Words>
  <Characters>38007</Characters>
  <Application>Microsoft Office Word</Application>
  <DocSecurity>0</DocSecurity>
  <Lines>316</Lines>
  <Paragraphs>89</Paragraphs>
  <ScaleCrop>false</ScaleCrop>
  <Company/>
  <LinksUpToDate>false</LinksUpToDate>
  <CharactersWithSpaces>44585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bwu</cp:lastModifiedBy>
  <cp:revision>4</cp:revision>
  <dcterms:created xsi:type="dcterms:W3CDTF">2025-07-03T11:00:00Z</dcterms:created>
  <dcterms:modified xsi:type="dcterms:W3CDTF">2025-07-03T11:51:00Z</dcterms:modified>
</cp:coreProperties>
</file>