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42AD1" w14:textId="6D86933C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6CFB752E" w14:textId="3D98086D" w:rsidR="007E30AB" w:rsidRDefault="00876440" w:rsidP="007E30AB">
      <w:pPr>
        <w:pStyle w:val="Subtitle"/>
        <w:pBdr>
          <w:bottom w:val="single" w:sz="6" w:space="1" w:color="auto"/>
        </w:pBdr>
      </w:pPr>
      <w:r>
        <w:t>Spring 2020</w:t>
      </w:r>
      <w:r w:rsidR="005A5FB7">
        <w:t xml:space="preserve"> Assignment 3</w:t>
      </w:r>
    </w:p>
    <w:p w14:paraId="05CB5D13" w14:textId="77777777"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77777777"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14:paraId="53E9645F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proofErr w:type="gramStart"/>
      <w:r>
        <w:rPr>
          <w:i/>
        </w:rPr>
        <w:t>Commercial</w:t>
      </w:r>
      <w:proofErr w:type="gramEnd"/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2160AB">
      <w:pPr>
        <w:pStyle w:val="ListParagraph"/>
        <w:ind w:left="0"/>
      </w:pPr>
    </w:p>
    <w:p w14:paraId="48CCB366" w14:textId="77777777"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14:paraId="700B270B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77777777"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C03C8C">
      <w:pPr>
        <w:pStyle w:val="ListParagraph"/>
        <w:ind w:left="0"/>
        <w:rPr>
          <w:b/>
        </w:rPr>
      </w:pPr>
    </w:p>
    <w:p w14:paraId="058B0D72" w14:textId="77777777"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14:paraId="428F8D81" w14:textId="77777777"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18346575" w14:textId="77777777"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14:paraId="2D24F9F2" w14:textId="33B75438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 xml:space="preserve">. Specify the target variable as the stratum variable. Use stratified simple random </w:t>
      </w:r>
      <w:proofErr w:type="gramStart"/>
      <w:r>
        <w:t>sampling</w:t>
      </w:r>
      <w:proofErr w:type="gramEnd"/>
      <w:r>
        <w:t xml:space="preserve"> to put 7</w:t>
      </w:r>
      <w:r w:rsidR="00876440">
        <w:t>5</w:t>
      </w:r>
      <w:r>
        <w:t xml:space="preserve">% of the records into the Training partition, and the remaining </w:t>
      </w:r>
      <w:r w:rsidR="00876440">
        <w:t>25</w:t>
      </w:r>
      <w:r>
        <w:t xml:space="preserve">% of the records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7777777" w:rsidR="0083747D" w:rsidRDefault="0083747D" w:rsidP="0083747D">
      <w:pPr>
        <w:pStyle w:val="Heading1"/>
      </w:pPr>
      <w:r>
        <w:t>Question 1 (20 points)</w:t>
      </w:r>
    </w:p>
    <w:p w14:paraId="766A0F31" w14:textId="65158059" w:rsidR="0083747D" w:rsidRPr="0083747D" w:rsidRDefault="0083747D" w:rsidP="0083747D">
      <w:r>
        <w:t>Please provide information about your Data Partition step.</w:t>
      </w:r>
      <w:r w:rsidR="00B4144F">
        <w:t xml:space="preserve">  You may call the </w:t>
      </w:r>
      <w:proofErr w:type="spellStart"/>
      <w:r w:rsidR="00B4144F" w:rsidRPr="00876440">
        <w:t>train_test_</w:t>
      </w:r>
      <w:proofErr w:type="gramStart"/>
      <w:r w:rsidR="00B4144F" w:rsidRPr="00876440">
        <w:t>split</w:t>
      </w:r>
      <w:proofErr w:type="spellEnd"/>
      <w:r w:rsidR="00B4144F">
        <w:t>(</w:t>
      </w:r>
      <w:proofErr w:type="gramEnd"/>
      <w:r w:rsidR="00B4144F">
        <w:t xml:space="preserve">) function in the </w:t>
      </w:r>
      <w:proofErr w:type="spellStart"/>
      <w:r w:rsidR="00B4144F" w:rsidRPr="00876440">
        <w:t>sklearn.model_selection</w:t>
      </w:r>
      <w:proofErr w:type="spellEnd"/>
      <w:r w:rsidR="00B4144F">
        <w:t xml:space="preserve"> module in your code.</w:t>
      </w:r>
    </w:p>
    <w:p w14:paraId="5DD5B7F8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14:paraId="4B04B731" w14:textId="74220D24" w:rsidR="00680227" w:rsidRDefault="00680227" w:rsidP="00680227">
      <w:pPr>
        <w:ind w:left="720"/>
      </w:pPr>
      <w:r>
        <w:t>Target Variable in Training Partition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7"/>
        <w:gridCol w:w="1458"/>
        <w:gridCol w:w="1458"/>
      </w:tblGrid>
      <w:tr w:rsidR="00680227" w14:paraId="6DB93970" w14:textId="77777777" w:rsidTr="00680227">
        <w:trPr>
          <w:trHeight w:val="289"/>
        </w:trPr>
        <w:tc>
          <w:tcPr>
            <w:tcW w:w="1487" w:type="dxa"/>
          </w:tcPr>
          <w:p w14:paraId="267595D6" w14:textId="75DD6C21" w:rsidR="00680227" w:rsidRPr="00680227" w:rsidRDefault="00680227" w:rsidP="00680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680227">
              <w:rPr>
                <w:b/>
              </w:rPr>
              <w:t>CAR_USE</w:t>
            </w:r>
          </w:p>
        </w:tc>
        <w:tc>
          <w:tcPr>
            <w:tcW w:w="1458" w:type="dxa"/>
          </w:tcPr>
          <w:p w14:paraId="0801ECAA" w14:textId="4A8A244D" w:rsidR="00680227" w:rsidRDefault="00680227" w:rsidP="00680227">
            <w:r>
              <w:t xml:space="preserve">Count </w:t>
            </w:r>
          </w:p>
        </w:tc>
        <w:tc>
          <w:tcPr>
            <w:tcW w:w="1458" w:type="dxa"/>
          </w:tcPr>
          <w:p w14:paraId="4CE0F8E5" w14:textId="48CDD062" w:rsidR="00680227" w:rsidRDefault="00680227" w:rsidP="00680227">
            <w:r>
              <w:t>Proportions</w:t>
            </w:r>
          </w:p>
        </w:tc>
      </w:tr>
      <w:tr w:rsidR="00680227" w14:paraId="55FD75D3" w14:textId="77777777" w:rsidTr="00680227">
        <w:trPr>
          <w:trHeight w:val="273"/>
        </w:trPr>
        <w:tc>
          <w:tcPr>
            <w:tcW w:w="1487" w:type="dxa"/>
          </w:tcPr>
          <w:p w14:paraId="6D28FDAF" w14:textId="4B2F3B4E" w:rsidR="00680227" w:rsidRPr="00680227" w:rsidRDefault="00680227" w:rsidP="00680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80227">
              <w:t>Commercial</w:t>
            </w:r>
          </w:p>
        </w:tc>
        <w:tc>
          <w:tcPr>
            <w:tcW w:w="1458" w:type="dxa"/>
          </w:tcPr>
          <w:p w14:paraId="58992459" w14:textId="25BE3039" w:rsidR="00680227" w:rsidRPr="00680227" w:rsidRDefault="00680227" w:rsidP="00680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80227">
              <w:t>2851</w:t>
            </w:r>
          </w:p>
        </w:tc>
        <w:tc>
          <w:tcPr>
            <w:tcW w:w="1458" w:type="dxa"/>
          </w:tcPr>
          <w:p w14:paraId="06145B41" w14:textId="51F9DB9D" w:rsidR="00680227" w:rsidRPr="00680227" w:rsidRDefault="00680227" w:rsidP="00680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80227">
              <w:t>0.369014</w:t>
            </w:r>
          </w:p>
        </w:tc>
      </w:tr>
      <w:tr w:rsidR="00680227" w14:paraId="7D1FE0EC" w14:textId="77777777" w:rsidTr="00680227">
        <w:trPr>
          <w:trHeight w:val="273"/>
        </w:trPr>
        <w:tc>
          <w:tcPr>
            <w:tcW w:w="1487" w:type="dxa"/>
          </w:tcPr>
          <w:p w14:paraId="779DF5BE" w14:textId="788D4C48" w:rsidR="00680227" w:rsidRDefault="00680227" w:rsidP="00680227">
            <w:r w:rsidRPr="00680227">
              <w:t>Private</w:t>
            </w:r>
          </w:p>
        </w:tc>
        <w:tc>
          <w:tcPr>
            <w:tcW w:w="1458" w:type="dxa"/>
          </w:tcPr>
          <w:p w14:paraId="01E96EEA" w14:textId="75B767C0" w:rsidR="00680227" w:rsidRDefault="00680227" w:rsidP="00680227">
            <w:r w:rsidRPr="00680227">
              <w:t>4875</w:t>
            </w:r>
          </w:p>
        </w:tc>
        <w:tc>
          <w:tcPr>
            <w:tcW w:w="1458" w:type="dxa"/>
          </w:tcPr>
          <w:p w14:paraId="7350C844" w14:textId="6BA1BA08" w:rsidR="00680227" w:rsidRPr="00680227" w:rsidRDefault="00680227" w:rsidP="0068022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80227">
              <w:rPr>
                <w:rFonts w:asciiTheme="minorHAnsi" w:eastAsiaTheme="minorHAnsi" w:hAnsiTheme="minorHAnsi" w:cstheme="minorBidi"/>
                <w:sz w:val="22"/>
                <w:szCs w:val="22"/>
              </w:rPr>
              <w:t>0.630986</w:t>
            </w:r>
          </w:p>
        </w:tc>
      </w:tr>
    </w:tbl>
    <w:p w14:paraId="1F2B6DAA" w14:textId="77777777" w:rsidR="00680227" w:rsidRDefault="00680227" w:rsidP="00680227">
      <w:pPr>
        <w:ind w:left="720"/>
      </w:pPr>
    </w:p>
    <w:p w14:paraId="2AD09A29" w14:textId="77777777" w:rsidR="00D95355" w:rsidRDefault="00D95355" w:rsidP="00680227">
      <w:pPr>
        <w:ind w:left="720"/>
      </w:pPr>
    </w:p>
    <w:p w14:paraId="6AFF97F5" w14:textId="77777777" w:rsidR="00E713AD" w:rsidRDefault="000C45D8" w:rsidP="00E713AD">
      <w:pPr>
        <w:numPr>
          <w:ilvl w:val="0"/>
          <w:numId w:val="27"/>
        </w:numPr>
      </w:pPr>
      <w:r>
        <w:lastRenderedPageBreak/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14:paraId="3CA12C17" w14:textId="6E0B0E70" w:rsidR="00D95355" w:rsidRDefault="00D95355" w:rsidP="00D95355">
      <w:pPr>
        <w:pStyle w:val="ListParagraph"/>
      </w:pPr>
      <w:r>
        <w:t>Test Variable in Training Partition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7"/>
        <w:gridCol w:w="1458"/>
        <w:gridCol w:w="1458"/>
      </w:tblGrid>
      <w:tr w:rsidR="00D95355" w14:paraId="6497024A" w14:textId="77777777" w:rsidTr="00335C85">
        <w:trPr>
          <w:trHeight w:val="289"/>
        </w:trPr>
        <w:tc>
          <w:tcPr>
            <w:tcW w:w="1487" w:type="dxa"/>
          </w:tcPr>
          <w:p w14:paraId="0E25359E" w14:textId="77777777" w:rsidR="00D95355" w:rsidRPr="00680227" w:rsidRDefault="00D95355" w:rsidP="00335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680227">
              <w:rPr>
                <w:b/>
              </w:rPr>
              <w:t>CAR_USE</w:t>
            </w:r>
          </w:p>
        </w:tc>
        <w:tc>
          <w:tcPr>
            <w:tcW w:w="1458" w:type="dxa"/>
          </w:tcPr>
          <w:p w14:paraId="448697E9" w14:textId="77777777" w:rsidR="00D95355" w:rsidRDefault="00D95355" w:rsidP="00335C85">
            <w:r>
              <w:t xml:space="preserve">Count </w:t>
            </w:r>
          </w:p>
        </w:tc>
        <w:tc>
          <w:tcPr>
            <w:tcW w:w="1458" w:type="dxa"/>
          </w:tcPr>
          <w:p w14:paraId="7A7E913E" w14:textId="77777777" w:rsidR="00D95355" w:rsidRDefault="00D95355" w:rsidP="00335C85">
            <w:r>
              <w:t>Proportions</w:t>
            </w:r>
          </w:p>
        </w:tc>
      </w:tr>
      <w:tr w:rsidR="00D95355" w14:paraId="681702A7" w14:textId="77777777" w:rsidTr="00335C85">
        <w:trPr>
          <w:trHeight w:val="273"/>
        </w:trPr>
        <w:tc>
          <w:tcPr>
            <w:tcW w:w="1487" w:type="dxa"/>
          </w:tcPr>
          <w:p w14:paraId="103FBA03" w14:textId="77777777" w:rsidR="00D95355" w:rsidRPr="00680227" w:rsidRDefault="00D95355" w:rsidP="00335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80227">
              <w:t>Commercial</w:t>
            </w:r>
          </w:p>
        </w:tc>
        <w:tc>
          <w:tcPr>
            <w:tcW w:w="1458" w:type="dxa"/>
          </w:tcPr>
          <w:p w14:paraId="77CFB27E" w14:textId="66D35D0A" w:rsidR="00D95355" w:rsidRPr="00680227" w:rsidRDefault="00D95355" w:rsidP="00335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983</w:t>
            </w:r>
          </w:p>
        </w:tc>
        <w:tc>
          <w:tcPr>
            <w:tcW w:w="1458" w:type="dxa"/>
          </w:tcPr>
          <w:p w14:paraId="75FF8ED2" w14:textId="18BD073D" w:rsidR="00D95355" w:rsidRPr="00680227" w:rsidRDefault="00D95355" w:rsidP="00D9535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95355">
              <w:rPr>
                <w:rFonts w:asciiTheme="minorHAnsi" w:eastAsiaTheme="minorHAnsi" w:hAnsiTheme="minorHAnsi" w:cstheme="minorBidi"/>
                <w:sz w:val="22"/>
                <w:szCs w:val="22"/>
              </w:rPr>
              <w:t>0.36413</w:t>
            </w:r>
          </w:p>
        </w:tc>
      </w:tr>
      <w:tr w:rsidR="00D95355" w14:paraId="2CC33978" w14:textId="77777777" w:rsidTr="00335C85">
        <w:trPr>
          <w:trHeight w:val="273"/>
        </w:trPr>
        <w:tc>
          <w:tcPr>
            <w:tcW w:w="1487" w:type="dxa"/>
          </w:tcPr>
          <w:p w14:paraId="55CD9DF4" w14:textId="77777777" w:rsidR="00D95355" w:rsidRDefault="00D95355" w:rsidP="00335C85">
            <w:r w:rsidRPr="00680227">
              <w:t>Private</w:t>
            </w:r>
          </w:p>
        </w:tc>
        <w:tc>
          <w:tcPr>
            <w:tcW w:w="1458" w:type="dxa"/>
          </w:tcPr>
          <w:p w14:paraId="4C3178F3" w14:textId="401354FC" w:rsidR="00D95355" w:rsidRDefault="00D95355" w:rsidP="00335C85">
            <w:r>
              <w:t>1683</w:t>
            </w:r>
          </w:p>
        </w:tc>
        <w:tc>
          <w:tcPr>
            <w:tcW w:w="1458" w:type="dxa"/>
          </w:tcPr>
          <w:p w14:paraId="20F9DDEB" w14:textId="74D8B5DC" w:rsidR="00D95355" w:rsidRPr="00680227" w:rsidRDefault="00D95355" w:rsidP="00D953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D95355">
              <w:rPr>
                <w:rFonts w:asciiTheme="minorHAnsi" w:eastAsiaTheme="minorHAnsi" w:hAnsiTheme="minorHAnsi" w:cstheme="minorBidi"/>
                <w:sz w:val="22"/>
                <w:szCs w:val="22"/>
              </w:rPr>
              <w:t>0.63587</w:t>
            </w:r>
          </w:p>
        </w:tc>
      </w:tr>
    </w:tbl>
    <w:p w14:paraId="1FB6DE01" w14:textId="77777777" w:rsidR="00D95355" w:rsidRDefault="00D95355" w:rsidP="00D95355">
      <w:pPr>
        <w:ind w:left="720"/>
      </w:pPr>
    </w:p>
    <w:p w14:paraId="6A757D4D" w14:textId="77777777"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14:paraId="19FDE558" w14:textId="35339F4E" w:rsidR="00BB38E0" w:rsidRDefault="00BB38E0" w:rsidP="00BB38E0">
      <w:pPr>
        <w:ind w:left="720"/>
      </w:pPr>
      <w:r>
        <w:t xml:space="preserve">Probability of an observation present in Training with Car is Commercial: </w:t>
      </w:r>
      <w:r w:rsidR="009679EC" w:rsidRPr="009679EC">
        <w:rPr>
          <w:b/>
        </w:rPr>
        <w:t>0.7524898516284976</w:t>
      </w:r>
    </w:p>
    <w:p w14:paraId="3854D102" w14:textId="77777777"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14:paraId="07C0B992" w14:textId="77D906CA" w:rsidR="004E1530" w:rsidRDefault="004E1530" w:rsidP="004E1530">
      <w:pPr>
        <w:ind w:left="720"/>
      </w:pPr>
      <w:r>
        <w:t xml:space="preserve">Probability of an observation present in Test with Car is private: </w:t>
      </w:r>
      <w:r w:rsidRPr="004E1530">
        <w:rPr>
          <w:b/>
        </w:rPr>
        <w:t>0.2514484970903517</w:t>
      </w:r>
    </w:p>
    <w:p w14:paraId="28E311FE" w14:textId="77777777" w:rsidR="00EF3C98" w:rsidRDefault="00F570F7" w:rsidP="00EF3C98">
      <w:pPr>
        <w:pStyle w:val="Heading1"/>
      </w:pPr>
      <w:r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14:paraId="2A361611" w14:textId="7667B64E"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  <w:r w:rsidR="00846E21">
        <w:t xml:space="preserve">  You will need to write your own Python program to find the answers.</w:t>
      </w:r>
    </w:p>
    <w:p w14:paraId="77F94704" w14:textId="77777777"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14:paraId="186DD9BB" w14:textId="1254F5DF" w:rsidR="00FA71B4" w:rsidRDefault="00FA71B4" w:rsidP="00FA71B4">
      <w:pPr>
        <w:pStyle w:val="ListParagraph"/>
      </w:pPr>
      <w:r>
        <w:t>Based on Target Variable in Training Partition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9"/>
        <w:gridCol w:w="1665"/>
        <w:gridCol w:w="1665"/>
      </w:tblGrid>
      <w:tr w:rsidR="00FA71B4" w14:paraId="540245F9" w14:textId="77777777" w:rsidTr="00FA71B4">
        <w:trPr>
          <w:trHeight w:val="297"/>
        </w:trPr>
        <w:tc>
          <w:tcPr>
            <w:tcW w:w="1699" w:type="dxa"/>
          </w:tcPr>
          <w:p w14:paraId="49468C50" w14:textId="77777777" w:rsidR="00FA71B4" w:rsidRPr="00680227" w:rsidRDefault="00FA71B4" w:rsidP="00335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680227">
              <w:rPr>
                <w:b/>
              </w:rPr>
              <w:t>CAR_USE</w:t>
            </w:r>
          </w:p>
        </w:tc>
        <w:tc>
          <w:tcPr>
            <w:tcW w:w="1665" w:type="dxa"/>
          </w:tcPr>
          <w:p w14:paraId="3281A770" w14:textId="77777777" w:rsidR="00FA71B4" w:rsidRDefault="00FA71B4" w:rsidP="00335C85">
            <w:r>
              <w:t xml:space="preserve">Count </w:t>
            </w:r>
          </w:p>
        </w:tc>
        <w:tc>
          <w:tcPr>
            <w:tcW w:w="1665" w:type="dxa"/>
          </w:tcPr>
          <w:p w14:paraId="33014D61" w14:textId="77777777" w:rsidR="00FA71B4" w:rsidRDefault="00FA71B4" w:rsidP="00335C85">
            <w:r>
              <w:t>Proportions</w:t>
            </w:r>
          </w:p>
        </w:tc>
      </w:tr>
      <w:tr w:rsidR="00FA71B4" w14:paraId="727B18E9" w14:textId="77777777" w:rsidTr="00FA71B4">
        <w:trPr>
          <w:trHeight w:val="281"/>
        </w:trPr>
        <w:tc>
          <w:tcPr>
            <w:tcW w:w="1699" w:type="dxa"/>
          </w:tcPr>
          <w:p w14:paraId="76434316" w14:textId="77777777" w:rsidR="00FA71B4" w:rsidRPr="00680227" w:rsidRDefault="00FA71B4" w:rsidP="00335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80227">
              <w:t>Commercial</w:t>
            </w:r>
          </w:p>
        </w:tc>
        <w:tc>
          <w:tcPr>
            <w:tcW w:w="1665" w:type="dxa"/>
          </w:tcPr>
          <w:p w14:paraId="0D7196D6" w14:textId="77777777" w:rsidR="00FA71B4" w:rsidRPr="00680227" w:rsidRDefault="00FA71B4" w:rsidP="00335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80227">
              <w:t>2851</w:t>
            </w:r>
          </w:p>
        </w:tc>
        <w:tc>
          <w:tcPr>
            <w:tcW w:w="1665" w:type="dxa"/>
          </w:tcPr>
          <w:p w14:paraId="59B43C53" w14:textId="77777777" w:rsidR="00FA71B4" w:rsidRPr="00680227" w:rsidRDefault="00FA71B4" w:rsidP="00335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80227">
              <w:t>0.369014</w:t>
            </w:r>
          </w:p>
        </w:tc>
      </w:tr>
      <w:tr w:rsidR="00FA71B4" w14:paraId="1C348E38" w14:textId="77777777" w:rsidTr="00FA71B4">
        <w:trPr>
          <w:trHeight w:val="281"/>
        </w:trPr>
        <w:tc>
          <w:tcPr>
            <w:tcW w:w="1699" w:type="dxa"/>
          </w:tcPr>
          <w:p w14:paraId="77779DE6" w14:textId="77777777" w:rsidR="00FA71B4" w:rsidRDefault="00FA71B4" w:rsidP="00335C85">
            <w:r w:rsidRPr="00680227">
              <w:t>Private</w:t>
            </w:r>
          </w:p>
        </w:tc>
        <w:tc>
          <w:tcPr>
            <w:tcW w:w="1665" w:type="dxa"/>
          </w:tcPr>
          <w:p w14:paraId="42F1791D" w14:textId="77777777" w:rsidR="00FA71B4" w:rsidRDefault="00FA71B4" w:rsidP="00335C85">
            <w:r w:rsidRPr="00680227">
              <w:t>4875</w:t>
            </w:r>
          </w:p>
        </w:tc>
        <w:tc>
          <w:tcPr>
            <w:tcW w:w="1665" w:type="dxa"/>
          </w:tcPr>
          <w:p w14:paraId="44C0316A" w14:textId="77777777" w:rsidR="00FA71B4" w:rsidRPr="00680227" w:rsidRDefault="00FA71B4" w:rsidP="00335C8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80227">
              <w:rPr>
                <w:rFonts w:asciiTheme="minorHAnsi" w:eastAsiaTheme="minorHAnsi" w:hAnsiTheme="minorHAnsi" w:cstheme="minorBidi"/>
                <w:sz w:val="22"/>
                <w:szCs w:val="22"/>
              </w:rPr>
              <w:t>0.630986</w:t>
            </w:r>
          </w:p>
        </w:tc>
      </w:tr>
    </w:tbl>
    <w:p w14:paraId="73EB6EF6" w14:textId="77777777" w:rsidR="00FA71B4" w:rsidRDefault="00FA71B4" w:rsidP="00FA71B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45F2BE41" w14:textId="16D432DC" w:rsidR="00FA71B4" w:rsidRDefault="00FA71B4" w:rsidP="00FA71B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Probability of </w:t>
      </w:r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Commercial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car in train data set = </w:t>
      </w:r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0.369014</w:t>
      </w:r>
    </w:p>
    <w:p w14:paraId="45B554F2" w14:textId="41647734" w:rsidR="00FA71B4" w:rsidRDefault="00FA71B4" w:rsidP="00FA71B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Probability of </w:t>
      </w:r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Private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car in train data set = </w:t>
      </w:r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0. 630986</w:t>
      </w:r>
    </w:p>
    <w:p w14:paraId="463DD610" w14:textId="11F61C3B" w:rsidR="00FA71B4" w:rsidRDefault="00FA71B4" w:rsidP="00FA71B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Entropy = </w:t>
      </w:r>
      <w:proofErr w:type="gramStart"/>
      <w:r>
        <w:rPr>
          <w:rFonts w:asciiTheme="minorHAnsi" w:eastAsiaTheme="minorHAnsi" w:hAnsiTheme="minorHAnsi" w:cstheme="minorBidi"/>
          <w:b/>
          <w:sz w:val="22"/>
          <w:szCs w:val="22"/>
        </w:rPr>
        <w:t>-(</w:t>
      </w:r>
      <w:proofErr w:type="spellStart"/>
      <w:proofErr w:type="gramEnd"/>
      <w:r>
        <w:rPr>
          <w:rFonts w:asciiTheme="minorHAnsi" w:eastAsiaTheme="minorHAnsi" w:hAnsiTheme="minorHAnsi" w:cstheme="minorBidi"/>
          <w:b/>
          <w:sz w:val="22"/>
          <w:szCs w:val="22"/>
        </w:rPr>
        <w:t>probTrainCommCar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* log</w:t>
      </w:r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(</w:t>
      </w:r>
      <w:proofErr w:type="spellStart"/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probTrainCommCa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r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) +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probTrainPrivateCar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* log</w:t>
      </w:r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(</w:t>
      </w:r>
      <w:proofErr w:type="spellStart"/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probTrainPrivateCar</w:t>
      </w:r>
      <w:proofErr w:type="spellEnd"/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)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)</w:t>
      </w:r>
    </w:p>
    <w:p w14:paraId="6980A6A1" w14:textId="77777777" w:rsidR="008E3CE9" w:rsidRPr="00FA71B4" w:rsidRDefault="008E3CE9" w:rsidP="00FA71B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5402CE72" w14:textId="2C027443" w:rsidR="00FA71B4" w:rsidRDefault="00FA71B4" w:rsidP="00FA71B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71B4">
        <w:rPr>
          <w:rFonts w:asciiTheme="minorHAnsi" w:eastAsiaTheme="minorHAnsi" w:hAnsiTheme="minorHAnsi" w:cstheme="minorBidi"/>
          <w:sz w:val="22"/>
          <w:szCs w:val="22"/>
        </w:rPr>
        <w:t xml:space="preserve">Entropy value of the root node </w:t>
      </w:r>
      <w:r w:rsidRPr="00FA71B4">
        <w:rPr>
          <w:rFonts w:asciiTheme="minorHAnsi" w:eastAsiaTheme="minorHAnsi" w:hAnsiTheme="minorHAnsi" w:cstheme="minorBidi"/>
          <w:b/>
          <w:sz w:val="22"/>
          <w:szCs w:val="22"/>
        </w:rPr>
        <w:t>0.9499120060532422</w:t>
      </w:r>
    </w:p>
    <w:p w14:paraId="75330567" w14:textId="77777777" w:rsidR="00FA71B4" w:rsidRDefault="00FA71B4" w:rsidP="00FA71B4">
      <w:pPr>
        <w:pStyle w:val="HTMLPreformatted"/>
        <w:shd w:val="clear" w:color="auto" w:fill="FFFFFF"/>
        <w:wordWrap w:val="0"/>
        <w:ind w:left="720"/>
        <w:textAlignment w:val="baseline"/>
      </w:pPr>
    </w:p>
    <w:p w14:paraId="3126512D" w14:textId="77777777"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14:paraId="3801A90C" w14:textId="2BA67B0F" w:rsidR="00CC79ED" w:rsidRPr="00CC79ED" w:rsidRDefault="00CC79ED" w:rsidP="00CC79ED">
      <w:pPr>
        <w:ind w:left="720"/>
        <w:rPr>
          <w:b/>
        </w:rPr>
      </w:pPr>
      <w:r w:rsidRPr="00CC79ED">
        <w:rPr>
          <w:b/>
        </w:rPr>
        <w:t>EDUCATION</w:t>
      </w:r>
    </w:p>
    <w:p w14:paraId="1D2545F0" w14:textId="77777777" w:rsidR="00CC79ED" w:rsidRDefault="00CC79ED" w:rsidP="00CC79ED">
      <w:pPr>
        <w:spacing w:after="0"/>
        <w:ind w:left="720"/>
      </w:pPr>
      <w:r>
        <w:t>Left Child                                    [Below High School]</w:t>
      </w:r>
    </w:p>
    <w:p w14:paraId="39F8DA4F" w14:textId="77777777" w:rsidR="00CC79ED" w:rsidRDefault="00CC79ED" w:rsidP="00CC79ED">
      <w:pPr>
        <w:spacing w:after="0"/>
        <w:ind w:left="720"/>
      </w:pPr>
      <w:r>
        <w:t>Right Child            [High School, Bachelors, Masters, Doctors]</w:t>
      </w:r>
    </w:p>
    <w:p w14:paraId="1ADBE58A" w14:textId="77777777" w:rsidR="00CC79ED" w:rsidRDefault="00CC79ED" w:rsidP="00CC79ED">
      <w:pPr>
        <w:spacing w:after="0"/>
        <w:ind w:left="720"/>
      </w:pPr>
      <w:r>
        <w:t xml:space="preserve">Entropy                                                  </w:t>
      </w:r>
      <w:r w:rsidRPr="00CC79ED">
        <w:rPr>
          <w:b/>
        </w:rPr>
        <w:t>0.938232</w:t>
      </w:r>
    </w:p>
    <w:p w14:paraId="7BA6A9BE" w14:textId="77777777" w:rsidR="00CC79ED" w:rsidRDefault="00CC79ED" w:rsidP="00CC79ED">
      <w:pPr>
        <w:spacing w:after="0"/>
        <w:ind w:left="720"/>
        <w:rPr>
          <w:b/>
        </w:rPr>
      </w:pPr>
    </w:p>
    <w:p w14:paraId="43CACC3C" w14:textId="77777777" w:rsidR="00CC79ED" w:rsidRDefault="00CC79ED" w:rsidP="00CC79ED">
      <w:pPr>
        <w:spacing w:after="0"/>
        <w:ind w:left="720"/>
        <w:rPr>
          <w:b/>
        </w:rPr>
      </w:pPr>
    </w:p>
    <w:p w14:paraId="5609EBD8" w14:textId="77777777" w:rsidR="00CC79ED" w:rsidRDefault="00CC79ED" w:rsidP="00CC79ED">
      <w:pPr>
        <w:spacing w:after="0"/>
        <w:ind w:left="720"/>
        <w:rPr>
          <w:b/>
        </w:rPr>
      </w:pPr>
    </w:p>
    <w:p w14:paraId="010194A3" w14:textId="76AAF935" w:rsidR="00CC79ED" w:rsidRPr="00CC79ED" w:rsidRDefault="00CC79ED" w:rsidP="00CC79ED">
      <w:pPr>
        <w:spacing w:after="0"/>
        <w:ind w:left="720"/>
        <w:rPr>
          <w:b/>
        </w:rPr>
      </w:pPr>
      <w:r w:rsidRPr="00CC79ED">
        <w:rPr>
          <w:b/>
        </w:rPr>
        <w:lastRenderedPageBreak/>
        <w:t>OCCUPATION</w:t>
      </w:r>
    </w:p>
    <w:p w14:paraId="34AFD8DA" w14:textId="77777777" w:rsidR="00CC79ED" w:rsidRDefault="00CC79ED" w:rsidP="00CC79ED">
      <w:pPr>
        <w:spacing w:after="0"/>
        <w:ind w:left="720"/>
      </w:pPr>
      <w:r>
        <w:t>Left Child                               [Blue Collar, Student, Unknown]</w:t>
      </w:r>
    </w:p>
    <w:p w14:paraId="591F0068" w14:textId="77777777" w:rsidR="00CC79ED" w:rsidRDefault="00CC79ED" w:rsidP="00CC79ED">
      <w:pPr>
        <w:spacing w:after="0"/>
        <w:ind w:left="720"/>
      </w:pPr>
      <w:r>
        <w:t>Right Child [Clerical, Doctor, Home Maker, Lawyer, Manager, Professional]</w:t>
      </w:r>
    </w:p>
    <w:p w14:paraId="155F79A0" w14:textId="77777777" w:rsidR="00CC79ED" w:rsidRPr="00CC79ED" w:rsidRDefault="00CC79ED" w:rsidP="00CC79ED">
      <w:pPr>
        <w:spacing w:after="0"/>
        <w:ind w:left="720"/>
        <w:rPr>
          <w:b/>
        </w:rPr>
      </w:pPr>
      <w:r>
        <w:t xml:space="preserve">Entropy                                                         </w:t>
      </w:r>
      <w:r w:rsidRPr="00CC79ED">
        <w:rPr>
          <w:b/>
        </w:rPr>
        <w:t>0.713872</w:t>
      </w:r>
    </w:p>
    <w:p w14:paraId="65862A39" w14:textId="77777777" w:rsidR="00CC79ED" w:rsidRDefault="00CC79ED" w:rsidP="00CC79ED">
      <w:pPr>
        <w:spacing w:after="0"/>
        <w:ind w:left="720"/>
        <w:rPr>
          <w:b/>
        </w:rPr>
      </w:pPr>
    </w:p>
    <w:p w14:paraId="0AC9B736" w14:textId="55A99356" w:rsidR="00CC79ED" w:rsidRPr="00CC79ED" w:rsidRDefault="00CC79ED" w:rsidP="00CC79ED">
      <w:pPr>
        <w:spacing w:after="0"/>
        <w:ind w:left="720"/>
        <w:rPr>
          <w:b/>
        </w:rPr>
      </w:pPr>
      <w:r w:rsidRPr="00CC79ED">
        <w:rPr>
          <w:b/>
        </w:rPr>
        <w:t>CAR TYPE</w:t>
      </w:r>
    </w:p>
    <w:p w14:paraId="77863C0D" w14:textId="77777777" w:rsidR="00CC79ED" w:rsidRDefault="00CC79ED" w:rsidP="00CC79ED">
      <w:pPr>
        <w:spacing w:after="0"/>
        <w:ind w:left="720"/>
      </w:pPr>
      <w:r>
        <w:t>Left Child             [Minivan, SUV, Sports Car]</w:t>
      </w:r>
    </w:p>
    <w:p w14:paraId="73BAA9B8" w14:textId="77777777" w:rsidR="00CC79ED" w:rsidRDefault="00CC79ED" w:rsidP="00CC79ED">
      <w:pPr>
        <w:spacing w:after="0"/>
        <w:ind w:left="720"/>
      </w:pPr>
      <w:r>
        <w:t>Right Child            [Panel Truck, Pickup, Van]</w:t>
      </w:r>
    </w:p>
    <w:p w14:paraId="2C5CB8FD" w14:textId="5B0DE05E" w:rsidR="00EB0011" w:rsidRDefault="00CC79ED" w:rsidP="00CC79ED">
      <w:pPr>
        <w:spacing w:after="0"/>
        <w:ind w:left="720"/>
        <w:rPr>
          <w:b/>
        </w:rPr>
      </w:pPr>
      <w:r>
        <w:t xml:space="preserve">Entropy                                  </w:t>
      </w:r>
      <w:r w:rsidRPr="00CC79ED">
        <w:rPr>
          <w:b/>
        </w:rPr>
        <w:t>0.768504</w:t>
      </w:r>
    </w:p>
    <w:p w14:paraId="594E5327" w14:textId="77777777" w:rsidR="00080C7E" w:rsidRDefault="00080C7E" w:rsidP="00CC79ED">
      <w:pPr>
        <w:spacing w:after="0"/>
        <w:ind w:left="720"/>
        <w:rPr>
          <w:b/>
        </w:rPr>
      </w:pPr>
    </w:p>
    <w:p w14:paraId="670EC0B2" w14:textId="45F98653" w:rsidR="00CC79ED" w:rsidRDefault="00CC79ED" w:rsidP="00CC79ED">
      <w:pPr>
        <w:spacing w:after="0"/>
      </w:pPr>
      <w:r w:rsidRPr="00080C7E">
        <w:t>In my observation for predictor</w:t>
      </w:r>
      <w:r>
        <w:rPr>
          <w:b/>
        </w:rPr>
        <w:t xml:space="preserve"> OCCUPATION, </w:t>
      </w:r>
      <w:r w:rsidRPr="00080C7E">
        <w:t>getting lowest entropy value</w:t>
      </w:r>
      <w:r>
        <w:rPr>
          <w:b/>
        </w:rPr>
        <w:t xml:space="preserve"> 0.</w:t>
      </w:r>
      <w:r w:rsidR="008934BF" w:rsidRPr="008934BF">
        <w:rPr>
          <w:b/>
        </w:rPr>
        <w:t xml:space="preserve"> </w:t>
      </w:r>
      <w:r w:rsidR="008934BF" w:rsidRPr="00CC79ED">
        <w:rPr>
          <w:b/>
        </w:rPr>
        <w:t>713872</w:t>
      </w:r>
      <w:r w:rsidRPr="00080C7E">
        <w:t>. So this will be our split criterion.</w:t>
      </w:r>
      <w:r>
        <w:rPr>
          <w:b/>
        </w:rPr>
        <w:t xml:space="preserve"> </w:t>
      </w:r>
      <w:r w:rsidRPr="00080C7E">
        <w:t xml:space="preserve">And Left branch elements are </w:t>
      </w:r>
      <w:r>
        <w:t>[</w:t>
      </w:r>
      <w:r w:rsidRPr="00080C7E">
        <w:rPr>
          <w:b/>
        </w:rPr>
        <w:t xml:space="preserve">Blue Collar, Student, </w:t>
      </w:r>
      <w:proofErr w:type="gramStart"/>
      <w:r w:rsidRPr="00080C7E">
        <w:rPr>
          <w:b/>
        </w:rPr>
        <w:t>Unknown</w:t>
      </w:r>
      <w:proofErr w:type="gramEnd"/>
      <w:r>
        <w:t>] and Right branch elements are [</w:t>
      </w:r>
      <w:r w:rsidRPr="00080C7E">
        <w:rPr>
          <w:b/>
        </w:rPr>
        <w:t>Clerical, Doctor, Home Maker, Lawyer, Manager, Professional</w:t>
      </w:r>
      <w:r>
        <w:t>]</w:t>
      </w:r>
    </w:p>
    <w:p w14:paraId="2CD8F6AE" w14:textId="77777777" w:rsidR="00080C7E" w:rsidRDefault="00080C7E" w:rsidP="00CC79ED">
      <w:pPr>
        <w:spacing w:after="0"/>
      </w:pPr>
    </w:p>
    <w:p w14:paraId="2604F468" w14:textId="77777777"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14:paraId="7A300287" w14:textId="4222C7FC" w:rsidR="004331A5" w:rsidRDefault="004331A5" w:rsidP="004331A5">
      <w:pPr>
        <w:ind w:left="720"/>
      </w:pPr>
      <w:r>
        <w:t xml:space="preserve">Entropy of the first layer is </w:t>
      </w:r>
      <w:r w:rsidRPr="004331A5">
        <w:rPr>
          <w:b/>
        </w:rPr>
        <w:t>0.7138723890228705</w:t>
      </w:r>
    </w:p>
    <w:p w14:paraId="2720F115" w14:textId="77777777"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14:paraId="48AA813E" w14:textId="28C9EF9D" w:rsidR="001E32E4" w:rsidRDefault="001E32E4" w:rsidP="001E32E4">
      <w:pPr>
        <w:ind w:left="720"/>
      </w:pPr>
      <w:r>
        <w:t>In the next layer, Splits of lowest Entropy with each predicates</w:t>
      </w:r>
    </w:p>
    <w:p w14:paraId="281F09E7" w14:textId="34C0DAD7" w:rsidR="001E32E4" w:rsidRDefault="001E32E4" w:rsidP="001E32E4">
      <w:pPr>
        <w:spacing w:after="0"/>
        <w:ind w:left="720"/>
      </w:pPr>
      <w:r>
        <w:t xml:space="preserve">Left Side if layer 1 </w:t>
      </w:r>
    </w:p>
    <w:p w14:paraId="233E47E4" w14:textId="65984BF6" w:rsidR="001E32E4" w:rsidRPr="001E32E4" w:rsidRDefault="001E32E4" w:rsidP="001E32E4">
      <w:pPr>
        <w:spacing w:after="0"/>
        <w:ind w:left="720"/>
        <w:rPr>
          <w:b/>
        </w:rPr>
      </w:pPr>
      <w:r w:rsidRPr="001E32E4">
        <w:rPr>
          <w:b/>
        </w:rPr>
        <w:t>CAR TYPE</w:t>
      </w:r>
    </w:p>
    <w:p w14:paraId="2758B452" w14:textId="0DD32D1D" w:rsidR="001E32E4" w:rsidRDefault="001E32E4" w:rsidP="00A74F18">
      <w:pPr>
        <w:spacing w:after="0"/>
        <w:ind w:left="720"/>
      </w:pPr>
      <w:r>
        <w:t xml:space="preserve">Left Child             </w:t>
      </w:r>
      <w:r w:rsidR="00A74F18">
        <w:t xml:space="preserve"> </w:t>
      </w:r>
      <w:r w:rsidR="00A74F18">
        <w:t>[Minivan, SUV, Sports Car]</w:t>
      </w:r>
    </w:p>
    <w:p w14:paraId="110A7400" w14:textId="163CF42E" w:rsidR="001E32E4" w:rsidRDefault="001E32E4" w:rsidP="001E32E4">
      <w:pPr>
        <w:spacing w:after="0"/>
        <w:ind w:left="720"/>
      </w:pPr>
      <w:r>
        <w:t xml:space="preserve">Right Child            </w:t>
      </w:r>
      <w:r w:rsidR="00A74F18">
        <w:t>[Panel Truck, Pickup, Van]</w:t>
      </w:r>
      <w:r w:rsidR="00A74F18">
        <w:t xml:space="preserve"> </w:t>
      </w:r>
    </w:p>
    <w:p w14:paraId="5910DF0B" w14:textId="77777777" w:rsidR="001E32E4" w:rsidRDefault="001E32E4" w:rsidP="001E32E4">
      <w:pPr>
        <w:spacing w:after="0"/>
        <w:ind w:left="720"/>
      </w:pPr>
      <w:r>
        <w:t>Entropy                                  0.769665</w:t>
      </w:r>
    </w:p>
    <w:p w14:paraId="774987ED" w14:textId="77777777" w:rsidR="001E32E4" w:rsidRDefault="001E32E4" w:rsidP="001E32E4">
      <w:pPr>
        <w:spacing w:after="0"/>
        <w:ind w:left="720"/>
      </w:pPr>
    </w:p>
    <w:p w14:paraId="5A82659C" w14:textId="417429C0" w:rsidR="001E32E4" w:rsidRPr="001E32E4" w:rsidRDefault="001E32E4" w:rsidP="001E32E4">
      <w:pPr>
        <w:spacing w:after="0"/>
        <w:ind w:left="720"/>
        <w:rPr>
          <w:b/>
        </w:rPr>
      </w:pPr>
      <w:r w:rsidRPr="001E32E4">
        <w:rPr>
          <w:b/>
        </w:rPr>
        <w:t>Occupation</w:t>
      </w:r>
    </w:p>
    <w:p w14:paraId="5781074F" w14:textId="77777777" w:rsidR="001E32E4" w:rsidRDefault="001E32E4" w:rsidP="001E32E4">
      <w:pPr>
        <w:spacing w:after="0"/>
        <w:ind w:left="720"/>
      </w:pPr>
      <w:r>
        <w:t>Left Child                          [Student]</w:t>
      </w:r>
    </w:p>
    <w:p w14:paraId="0C024249" w14:textId="77777777" w:rsidR="001E32E4" w:rsidRDefault="001E32E4" w:rsidP="001E32E4">
      <w:pPr>
        <w:spacing w:after="0"/>
        <w:ind w:left="720"/>
      </w:pPr>
      <w:r>
        <w:t>Right Child            [Blue Collar, Unknown]</w:t>
      </w:r>
    </w:p>
    <w:p w14:paraId="4DB5A32A" w14:textId="77777777" w:rsidR="001E32E4" w:rsidRDefault="001E32E4" w:rsidP="001E32E4">
      <w:pPr>
        <w:spacing w:after="0"/>
        <w:ind w:left="720"/>
      </w:pPr>
      <w:r>
        <w:t>Entropy                              0.802303</w:t>
      </w:r>
    </w:p>
    <w:p w14:paraId="4C416862" w14:textId="77777777" w:rsidR="001E32E4" w:rsidRDefault="001E32E4" w:rsidP="001E32E4">
      <w:pPr>
        <w:spacing w:after="0"/>
        <w:ind w:left="720"/>
      </w:pPr>
    </w:p>
    <w:p w14:paraId="4EE72792" w14:textId="0787D230" w:rsidR="001E32E4" w:rsidRDefault="001E32E4" w:rsidP="001E32E4">
      <w:pPr>
        <w:spacing w:after="0"/>
        <w:ind w:left="720"/>
      </w:pPr>
      <w:r>
        <w:t>Education</w:t>
      </w:r>
    </w:p>
    <w:p w14:paraId="14E5F158" w14:textId="77777777" w:rsidR="001E32E4" w:rsidRDefault="001E32E4" w:rsidP="001E32E4">
      <w:pPr>
        <w:spacing w:after="0"/>
        <w:ind w:left="720"/>
      </w:pPr>
      <w:r>
        <w:t>Left Child                                    [Below High School]</w:t>
      </w:r>
    </w:p>
    <w:p w14:paraId="5468869F" w14:textId="77777777" w:rsidR="001E32E4" w:rsidRDefault="001E32E4" w:rsidP="001E32E4">
      <w:pPr>
        <w:spacing w:after="0"/>
        <w:ind w:left="720"/>
      </w:pPr>
      <w:r>
        <w:t>Right Child            [High School, Bachelors, Masters, Doctors]</w:t>
      </w:r>
    </w:p>
    <w:p w14:paraId="490170CE" w14:textId="77777777" w:rsidR="001E32E4" w:rsidRPr="001E32E4" w:rsidRDefault="001E32E4" w:rsidP="001E32E4">
      <w:pPr>
        <w:spacing w:after="0"/>
        <w:ind w:left="720"/>
        <w:rPr>
          <w:b/>
        </w:rPr>
      </w:pPr>
      <w:r w:rsidRPr="001E32E4">
        <w:rPr>
          <w:b/>
        </w:rPr>
        <w:t>Entropy                                                  0.673644</w:t>
      </w:r>
    </w:p>
    <w:p w14:paraId="4535C502" w14:textId="77777777" w:rsidR="008934BF" w:rsidRDefault="008934BF" w:rsidP="001E32E4">
      <w:pPr>
        <w:spacing w:after="0"/>
        <w:ind w:left="720"/>
      </w:pPr>
    </w:p>
    <w:p w14:paraId="6737FA83" w14:textId="77777777" w:rsidR="005E27F5" w:rsidRDefault="00984F13" w:rsidP="00092AA8">
      <w:pPr>
        <w:pStyle w:val="ListParagraph"/>
        <w:numPr>
          <w:ilvl w:val="0"/>
          <w:numId w:val="37"/>
        </w:numPr>
        <w:spacing w:after="0"/>
      </w:pPr>
      <w:r>
        <w:t xml:space="preserve">From the left branch </w:t>
      </w:r>
      <w:r w:rsidR="00FD540E">
        <w:t>we found Education will be our second layer.</w:t>
      </w:r>
    </w:p>
    <w:p w14:paraId="7948306F" w14:textId="77777777" w:rsidR="005E27F5" w:rsidRDefault="00FD540E" w:rsidP="00B14F5E">
      <w:pPr>
        <w:pStyle w:val="ListParagraph"/>
        <w:numPr>
          <w:ilvl w:val="0"/>
          <w:numId w:val="37"/>
        </w:numPr>
        <w:spacing w:after="0"/>
      </w:pPr>
      <w:r>
        <w:t>Left branch consists “Below High School”</w:t>
      </w:r>
    </w:p>
    <w:p w14:paraId="63FB7B7E" w14:textId="61770530" w:rsidR="00FD540E" w:rsidRDefault="00FD540E" w:rsidP="00B14F5E">
      <w:pPr>
        <w:pStyle w:val="ListParagraph"/>
        <w:numPr>
          <w:ilvl w:val="0"/>
          <w:numId w:val="37"/>
        </w:numPr>
        <w:spacing w:after="0"/>
      </w:pPr>
      <w:r>
        <w:t>Right branch consists “High School, Bachelors, Masters, Doctors”</w:t>
      </w:r>
    </w:p>
    <w:p w14:paraId="0C4F1354" w14:textId="77777777" w:rsidR="00FD540E" w:rsidRDefault="00FD540E" w:rsidP="001E32E4">
      <w:pPr>
        <w:spacing w:after="0"/>
        <w:ind w:left="720"/>
      </w:pPr>
    </w:p>
    <w:p w14:paraId="3DD63912" w14:textId="77777777" w:rsidR="00FD540E" w:rsidRDefault="00FD540E" w:rsidP="001E32E4">
      <w:pPr>
        <w:spacing w:after="0"/>
        <w:ind w:left="720"/>
      </w:pPr>
    </w:p>
    <w:p w14:paraId="64E0223F" w14:textId="77777777" w:rsidR="008934BF" w:rsidRDefault="008934BF" w:rsidP="001E32E4">
      <w:pPr>
        <w:spacing w:after="0"/>
        <w:ind w:left="720"/>
      </w:pPr>
    </w:p>
    <w:p w14:paraId="43833C8B" w14:textId="77777777" w:rsidR="007B7FEF" w:rsidRDefault="007B7FEF" w:rsidP="001E32E4">
      <w:pPr>
        <w:spacing w:after="0"/>
        <w:ind w:left="720"/>
      </w:pPr>
    </w:p>
    <w:p w14:paraId="1CB68B1F" w14:textId="77777777" w:rsidR="007B7FEF" w:rsidRDefault="007B7FEF" w:rsidP="001E32E4">
      <w:pPr>
        <w:spacing w:after="0"/>
        <w:ind w:left="720"/>
      </w:pPr>
    </w:p>
    <w:p w14:paraId="4A5922DA" w14:textId="08C1A493" w:rsidR="001E32E4" w:rsidRDefault="001E32E4" w:rsidP="001E32E4">
      <w:pPr>
        <w:spacing w:after="0"/>
        <w:ind w:left="720"/>
      </w:pPr>
      <w:r>
        <w:lastRenderedPageBreak/>
        <w:t xml:space="preserve">Right Side if layer 1 </w:t>
      </w:r>
    </w:p>
    <w:p w14:paraId="465485FF" w14:textId="472C478C" w:rsidR="001E32E4" w:rsidRPr="00F9672A" w:rsidRDefault="001E32E4" w:rsidP="001E32E4">
      <w:pPr>
        <w:spacing w:after="0"/>
        <w:ind w:left="720"/>
        <w:rPr>
          <w:b/>
        </w:rPr>
      </w:pPr>
      <w:r w:rsidRPr="00F9672A">
        <w:rPr>
          <w:b/>
        </w:rPr>
        <w:t>CAR TYPE</w:t>
      </w:r>
    </w:p>
    <w:p w14:paraId="33A56047" w14:textId="5961E7A2" w:rsidR="001E32E4" w:rsidRDefault="001E32E4" w:rsidP="001E32E4">
      <w:pPr>
        <w:spacing w:after="0"/>
        <w:ind w:left="720"/>
      </w:pPr>
      <w:r>
        <w:t xml:space="preserve">Left Child           </w:t>
      </w:r>
      <w:r w:rsidR="00862FC1">
        <w:t xml:space="preserve">[Minivan, SUV, Sports Car]  </w:t>
      </w:r>
    </w:p>
    <w:p w14:paraId="6A6B590F" w14:textId="4B2EBB8E" w:rsidR="001E32E4" w:rsidRDefault="001E32E4" w:rsidP="00862FC1">
      <w:pPr>
        <w:spacing w:after="0"/>
        <w:ind w:left="720"/>
      </w:pPr>
      <w:r>
        <w:t xml:space="preserve">Right Child          </w:t>
      </w:r>
      <w:r w:rsidR="00862FC1">
        <w:t xml:space="preserve"> [Panel Truck, Pickup, Van] </w:t>
      </w:r>
    </w:p>
    <w:p w14:paraId="3344896A" w14:textId="77777777" w:rsidR="001E32E4" w:rsidRDefault="001E32E4" w:rsidP="001E32E4">
      <w:pPr>
        <w:spacing w:after="0"/>
        <w:ind w:left="720"/>
      </w:pPr>
      <w:r>
        <w:t xml:space="preserve">Entropy                                  </w:t>
      </w:r>
      <w:r w:rsidRPr="00F9672A">
        <w:rPr>
          <w:b/>
        </w:rPr>
        <w:t>0.328087</w:t>
      </w:r>
    </w:p>
    <w:p w14:paraId="67586FBD" w14:textId="77777777" w:rsidR="001E32E4" w:rsidRDefault="001E32E4" w:rsidP="001E32E4">
      <w:pPr>
        <w:spacing w:after="0"/>
        <w:ind w:left="720"/>
      </w:pPr>
    </w:p>
    <w:p w14:paraId="55949C72" w14:textId="27B03308" w:rsidR="001E32E4" w:rsidRPr="00F9672A" w:rsidRDefault="00F9672A" w:rsidP="001E32E4">
      <w:pPr>
        <w:spacing w:after="0"/>
        <w:ind w:left="720"/>
        <w:rPr>
          <w:b/>
        </w:rPr>
      </w:pPr>
      <w:r w:rsidRPr="00F9672A">
        <w:rPr>
          <w:b/>
        </w:rPr>
        <w:t>Occupation</w:t>
      </w:r>
    </w:p>
    <w:p w14:paraId="4142AAB0" w14:textId="7C6FC814" w:rsidR="001E32E4" w:rsidRDefault="001E32E4" w:rsidP="001E32E4">
      <w:pPr>
        <w:spacing w:after="0"/>
        <w:ind w:left="720"/>
      </w:pPr>
      <w:r>
        <w:t xml:space="preserve">Left Child             </w:t>
      </w:r>
      <w:r w:rsidR="00B51B6A">
        <w:t xml:space="preserve">      </w:t>
      </w:r>
      <w:r w:rsidR="00B51B6A">
        <w:t>[Doctor, Home Maker, Lawyer]</w:t>
      </w:r>
    </w:p>
    <w:p w14:paraId="359B03A5" w14:textId="679C3A34" w:rsidR="001E32E4" w:rsidRDefault="001E32E4" w:rsidP="001E32E4">
      <w:pPr>
        <w:spacing w:after="0"/>
        <w:ind w:left="720"/>
      </w:pPr>
      <w:r>
        <w:t xml:space="preserve">Right Child                 </w:t>
      </w:r>
      <w:r w:rsidR="00B51B6A">
        <w:t>[Clerical, Manager, Professional]</w:t>
      </w:r>
    </w:p>
    <w:p w14:paraId="16E7A563" w14:textId="77777777" w:rsidR="001E32E4" w:rsidRDefault="001E32E4" w:rsidP="001E32E4">
      <w:pPr>
        <w:spacing w:after="0"/>
        <w:ind w:left="720"/>
      </w:pPr>
      <w:r>
        <w:t>Entropy                                         0.564225</w:t>
      </w:r>
    </w:p>
    <w:p w14:paraId="4FC095A4" w14:textId="77777777" w:rsidR="001E32E4" w:rsidRDefault="001E32E4" w:rsidP="001E32E4">
      <w:pPr>
        <w:spacing w:after="0"/>
        <w:ind w:left="720"/>
      </w:pPr>
    </w:p>
    <w:p w14:paraId="2A3983C7" w14:textId="77777777" w:rsidR="001E32E4" w:rsidRDefault="001E32E4" w:rsidP="001E32E4">
      <w:pPr>
        <w:spacing w:after="0"/>
        <w:ind w:left="720"/>
      </w:pPr>
    </w:p>
    <w:p w14:paraId="28F0A16A" w14:textId="2DA275DA" w:rsidR="001E32E4" w:rsidRPr="00F9672A" w:rsidRDefault="001E32E4" w:rsidP="001E32E4">
      <w:pPr>
        <w:spacing w:after="0"/>
        <w:ind w:left="720"/>
        <w:rPr>
          <w:b/>
        </w:rPr>
      </w:pPr>
      <w:r w:rsidRPr="00F9672A">
        <w:rPr>
          <w:b/>
        </w:rPr>
        <w:t>Education</w:t>
      </w:r>
    </w:p>
    <w:p w14:paraId="326D1EF9" w14:textId="77777777" w:rsidR="001E32E4" w:rsidRDefault="001E32E4" w:rsidP="001E32E4">
      <w:pPr>
        <w:spacing w:after="0"/>
        <w:ind w:left="720"/>
      </w:pPr>
      <w:r>
        <w:t>Left Child             [Below High School, High School, Bachelors]</w:t>
      </w:r>
    </w:p>
    <w:p w14:paraId="1F4A0A87" w14:textId="77777777" w:rsidR="001E32E4" w:rsidRDefault="001E32E4" w:rsidP="001E32E4">
      <w:pPr>
        <w:spacing w:after="0"/>
        <w:ind w:left="720"/>
      </w:pPr>
      <w:r>
        <w:t>Right Child                                     [Masters, Doctors]</w:t>
      </w:r>
    </w:p>
    <w:p w14:paraId="083B0EB3" w14:textId="7682AF3C" w:rsidR="001E32E4" w:rsidRDefault="001E32E4" w:rsidP="001E32E4">
      <w:pPr>
        <w:spacing w:after="0"/>
        <w:ind w:left="720"/>
      </w:pPr>
      <w:r>
        <w:t>Entropy                                                   0.617822</w:t>
      </w:r>
    </w:p>
    <w:p w14:paraId="14600B2A" w14:textId="77777777" w:rsidR="007B7FEF" w:rsidRDefault="007B7FEF" w:rsidP="001E32E4">
      <w:pPr>
        <w:spacing w:after="0"/>
        <w:ind w:left="720"/>
      </w:pPr>
    </w:p>
    <w:p w14:paraId="52EA5BDB" w14:textId="77777777" w:rsidR="00C92142" w:rsidRDefault="007B7FEF" w:rsidP="00601B15">
      <w:pPr>
        <w:pStyle w:val="ListParagraph"/>
        <w:numPr>
          <w:ilvl w:val="0"/>
          <w:numId w:val="34"/>
        </w:numPr>
        <w:spacing w:after="0"/>
        <w:ind w:left="720"/>
      </w:pPr>
      <w:r>
        <w:t xml:space="preserve">From the right branch we found Car Type will be our second layer. </w:t>
      </w:r>
    </w:p>
    <w:p w14:paraId="5DB00659" w14:textId="4FEA9EDE" w:rsidR="00FC622A" w:rsidRDefault="003B6161" w:rsidP="00036973">
      <w:pPr>
        <w:pStyle w:val="ListParagraph"/>
        <w:numPr>
          <w:ilvl w:val="0"/>
          <w:numId w:val="34"/>
        </w:numPr>
        <w:spacing w:after="0"/>
        <w:ind w:left="720"/>
      </w:pPr>
      <w:r>
        <w:t>Left</w:t>
      </w:r>
      <w:r w:rsidR="007B7FEF">
        <w:t xml:space="preserve"> branch consists </w:t>
      </w:r>
      <w:r w:rsidR="00C92142">
        <w:t>“Minivan, SUV, Sports Car”</w:t>
      </w:r>
    </w:p>
    <w:p w14:paraId="22B3F8EE" w14:textId="2A618A65" w:rsidR="003B6161" w:rsidRDefault="003B6161" w:rsidP="003B6161">
      <w:pPr>
        <w:pStyle w:val="ListParagraph"/>
        <w:numPr>
          <w:ilvl w:val="0"/>
          <w:numId w:val="34"/>
        </w:numPr>
        <w:spacing w:after="0"/>
        <w:ind w:left="720"/>
      </w:pPr>
      <w:r>
        <w:t>Right</w:t>
      </w:r>
      <w:r>
        <w:t xml:space="preserve"> branch consists “Panel Truck, Pickup, Van”</w:t>
      </w:r>
    </w:p>
    <w:p w14:paraId="32E55328" w14:textId="77777777" w:rsidR="003B6161" w:rsidRDefault="003B6161" w:rsidP="003B6161">
      <w:pPr>
        <w:pStyle w:val="ListParagraph"/>
        <w:spacing w:after="0"/>
      </w:pPr>
    </w:p>
    <w:p w14:paraId="4A10E9AA" w14:textId="4C5657AF" w:rsidR="007B7FEF" w:rsidRDefault="00FC622A" w:rsidP="001E32E4">
      <w:pPr>
        <w:spacing w:after="0"/>
        <w:ind w:left="720"/>
      </w:pPr>
      <w:r>
        <w:t xml:space="preserve">In this way we got the </w:t>
      </w:r>
      <w:r w:rsidRPr="00FC622A">
        <w:rPr>
          <w:b/>
        </w:rPr>
        <w:t>4</w:t>
      </w:r>
      <w:r>
        <w:t xml:space="preserve"> leaves in the </w:t>
      </w:r>
      <w:r w:rsidRPr="00FC622A">
        <w:t>depth 2 tree</w:t>
      </w:r>
      <w:r>
        <w:t>.</w:t>
      </w:r>
    </w:p>
    <w:p w14:paraId="11935CE9" w14:textId="77777777" w:rsidR="001E32E4" w:rsidRDefault="001E32E4" w:rsidP="001E32E4">
      <w:pPr>
        <w:spacing w:after="0"/>
        <w:ind w:left="720"/>
      </w:pPr>
    </w:p>
    <w:p w14:paraId="35CD680E" w14:textId="52D36A7E"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</w:t>
      </w:r>
      <w:r w:rsidR="00876440">
        <w:t>0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14:paraId="3E4D955D" w14:textId="77777777" w:rsidR="00CC457D" w:rsidRDefault="00CC457D" w:rsidP="00CC457D">
      <w:pPr>
        <w:ind w:left="720"/>
      </w:pPr>
    </w:p>
    <w:p w14:paraId="21C4A748" w14:textId="77777777" w:rsidR="001E2AAD" w:rsidRDefault="001E2AAD" w:rsidP="001E2AAD">
      <w:pPr>
        <w:spacing w:after="0"/>
        <w:ind w:left="720"/>
      </w:pPr>
      <w:r>
        <w:t>Counts:</w:t>
      </w:r>
    </w:p>
    <w:p w14:paraId="105237D8" w14:textId="77777777" w:rsidR="001E2AAD" w:rsidRDefault="001E2AAD" w:rsidP="001E2AAD">
      <w:pPr>
        <w:spacing w:after="0"/>
        <w:ind w:left="720"/>
      </w:pPr>
      <w:r>
        <w:t>CAR_</w:t>
      </w:r>
      <w:proofErr w:type="gramStart"/>
      <w:r>
        <w:t>USE  Commercial</w:t>
      </w:r>
      <w:proofErr w:type="gramEnd"/>
      <w:r>
        <w:t xml:space="preserve">  Private</w:t>
      </w:r>
    </w:p>
    <w:p w14:paraId="3D352645" w14:textId="77777777" w:rsidR="001E2AAD" w:rsidRDefault="001E2AAD" w:rsidP="001E2AAD">
      <w:pPr>
        <w:spacing w:after="0"/>
        <w:ind w:left="720"/>
      </w:pPr>
      <w:r>
        <w:t xml:space="preserve">Leaf                        </w:t>
      </w:r>
    </w:p>
    <w:p w14:paraId="3B0A05E0" w14:textId="77777777" w:rsidR="001E2AAD" w:rsidRDefault="001E2AAD" w:rsidP="001E2AAD">
      <w:pPr>
        <w:spacing w:after="0"/>
        <w:ind w:left="720"/>
      </w:pPr>
      <w:r>
        <w:t>0               173      460</w:t>
      </w:r>
    </w:p>
    <w:p w14:paraId="0A902FEE" w14:textId="77777777" w:rsidR="001E2AAD" w:rsidRDefault="001E2AAD" w:rsidP="001E2AAD">
      <w:pPr>
        <w:spacing w:after="0"/>
        <w:ind w:left="720"/>
      </w:pPr>
      <w:r>
        <w:t>1              1920      356</w:t>
      </w:r>
    </w:p>
    <w:p w14:paraId="44FBE3E7" w14:textId="03B3828F" w:rsidR="00215D4D" w:rsidRDefault="00215D4D" w:rsidP="00215D4D">
      <w:pPr>
        <w:spacing w:after="0"/>
        <w:ind w:left="720"/>
      </w:pPr>
      <w:r>
        <w:t>2</w:t>
      </w:r>
      <w:r>
        <w:t xml:space="preserve">                23     3409</w:t>
      </w:r>
    </w:p>
    <w:p w14:paraId="588B70DC" w14:textId="74291835" w:rsidR="001E2AAD" w:rsidRDefault="00215D4D" w:rsidP="001E2AAD">
      <w:pPr>
        <w:spacing w:after="0"/>
        <w:ind w:left="720"/>
      </w:pPr>
      <w:r>
        <w:t>3</w:t>
      </w:r>
      <w:r w:rsidR="001E2AAD">
        <w:t xml:space="preserve">               735      650</w:t>
      </w:r>
    </w:p>
    <w:p w14:paraId="527AFF6B" w14:textId="77777777" w:rsidR="001E2AAD" w:rsidRDefault="001E2AAD" w:rsidP="001E2AAD">
      <w:pPr>
        <w:spacing w:after="0"/>
        <w:ind w:left="720"/>
      </w:pPr>
    </w:p>
    <w:p w14:paraId="53A5A016" w14:textId="77777777" w:rsidR="001E2AAD" w:rsidRDefault="001E2AAD" w:rsidP="001E2AAD">
      <w:pPr>
        <w:spacing w:after="0"/>
        <w:ind w:left="720"/>
      </w:pPr>
    </w:p>
    <w:p w14:paraId="13FB3B45" w14:textId="77777777" w:rsidR="001E2AAD" w:rsidRDefault="001E2AAD" w:rsidP="001E2AAD">
      <w:pPr>
        <w:spacing w:after="0"/>
        <w:ind w:left="720"/>
      </w:pPr>
      <w:proofErr w:type="spellStart"/>
      <w:r>
        <w:t>probabilityCAR_USE</w:t>
      </w:r>
      <w:proofErr w:type="spellEnd"/>
      <w:r>
        <w:t>:</w:t>
      </w:r>
    </w:p>
    <w:p w14:paraId="281D804A" w14:textId="77777777" w:rsidR="001E2AAD" w:rsidRDefault="001E2AAD" w:rsidP="001E2AAD">
      <w:pPr>
        <w:spacing w:after="0"/>
        <w:ind w:left="720"/>
      </w:pPr>
      <w:r>
        <w:t>CAR_</w:t>
      </w:r>
      <w:proofErr w:type="gramStart"/>
      <w:r>
        <w:t>USE  Commercial</w:t>
      </w:r>
      <w:proofErr w:type="gramEnd"/>
      <w:r>
        <w:t xml:space="preserve">   Private</w:t>
      </w:r>
    </w:p>
    <w:p w14:paraId="0ECF4F88" w14:textId="77777777" w:rsidR="001E2AAD" w:rsidRDefault="001E2AAD" w:rsidP="001E2AAD">
      <w:pPr>
        <w:spacing w:after="0"/>
        <w:ind w:left="720"/>
      </w:pPr>
      <w:r>
        <w:t xml:space="preserve">Leaf                         </w:t>
      </w:r>
    </w:p>
    <w:p w14:paraId="422AD42C" w14:textId="77777777" w:rsidR="001E2AAD" w:rsidRDefault="001E2AAD" w:rsidP="001E2AAD">
      <w:pPr>
        <w:spacing w:after="0"/>
        <w:ind w:left="720"/>
      </w:pPr>
      <w:r>
        <w:t xml:space="preserve">0          </w:t>
      </w:r>
      <w:proofErr w:type="gramStart"/>
      <w:r>
        <w:t>0.273302  0.726698</w:t>
      </w:r>
      <w:proofErr w:type="gramEnd"/>
    </w:p>
    <w:p w14:paraId="001A6591" w14:textId="77777777" w:rsidR="001E2AAD" w:rsidRDefault="001E2AAD" w:rsidP="001E2AAD">
      <w:pPr>
        <w:spacing w:after="0"/>
        <w:ind w:left="720"/>
      </w:pPr>
      <w:r>
        <w:t xml:space="preserve">1          </w:t>
      </w:r>
      <w:proofErr w:type="gramStart"/>
      <w:r>
        <w:t>0.843585  0.156415</w:t>
      </w:r>
      <w:proofErr w:type="gramEnd"/>
    </w:p>
    <w:p w14:paraId="63C65688" w14:textId="29489B1B" w:rsidR="00CC457D" w:rsidRDefault="00617773" w:rsidP="001E2AAD">
      <w:pPr>
        <w:spacing w:after="0"/>
        <w:ind w:left="720"/>
      </w:pPr>
      <w:r>
        <w:t>2</w:t>
      </w:r>
      <w:r w:rsidR="001E2AAD">
        <w:t xml:space="preserve">          </w:t>
      </w:r>
      <w:proofErr w:type="gramStart"/>
      <w:r w:rsidR="001E2AAD">
        <w:t>0.006702  0.993298</w:t>
      </w:r>
      <w:proofErr w:type="gramEnd"/>
    </w:p>
    <w:p w14:paraId="7578209C" w14:textId="18E61671" w:rsidR="00617773" w:rsidRDefault="00617773" w:rsidP="00617773">
      <w:pPr>
        <w:spacing w:after="0"/>
        <w:ind w:left="720"/>
      </w:pPr>
      <w:r>
        <w:t>3</w:t>
      </w:r>
      <w:r>
        <w:t xml:space="preserve">          </w:t>
      </w:r>
      <w:proofErr w:type="gramStart"/>
      <w:r>
        <w:t>0.530686  0.469314</w:t>
      </w:r>
      <w:proofErr w:type="gramEnd"/>
    </w:p>
    <w:p w14:paraId="07CD9920" w14:textId="77777777" w:rsidR="00617773" w:rsidRDefault="00617773" w:rsidP="001E2AAD">
      <w:pPr>
        <w:spacing w:after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8"/>
        <w:gridCol w:w="4741"/>
        <w:gridCol w:w="1906"/>
        <w:gridCol w:w="1385"/>
      </w:tblGrid>
      <w:tr w:rsidR="00CC457D" w:rsidRPr="00CC457D" w14:paraId="3165AD39" w14:textId="77777777" w:rsidTr="00335C85">
        <w:trPr>
          <w:cantSplit/>
          <w:tblHeader/>
        </w:trPr>
        <w:tc>
          <w:tcPr>
            <w:tcW w:w="0" w:type="auto"/>
            <w:vAlign w:val="center"/>
          </w:tcPr>
          <w:p w14:paraId="19E43B77" w14:textId="77777777" w:rsidR="00CC457D" w:rsidRPr="00CC457D" w:rsidRDefault="00CC457D" w:rsidP="00335C85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CA1454" w14:textId="77777777" w:rsidR="00CC457D" w:rsidRPr="00CC457D" w:rsidRDefault="00CC457D" w:rsidP="00335C85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14:paraId="5A7ABB06" w14:textId="4F4D4E6C" w:rsidR="00CC457D" w:rsidRPr="00CC457D" w:rsidRDefault="00CC457D" w:rsidP="00335C85">
            <w:pPr>
              <w:jc w:val="center"/>
              <w:rPr>
                <w:b/>
              </w:rPr>
            </w:pPr>
            <w:r>
              <w:t xml:space="preserve">Target: </w:t>
            </w:r>
            <w:r w:rsidRPr="00CC457D">
              <w:t>CAR_USE</w:t>
            </w:r>
          </w:p>
        </w:tc>
      </w:tr>
      <w:tr w:rsidR="00CC457D" w:rsidRPr="00CC457D" w14:paraId="35D662F4" w14:textId="77777777" w:rsidTr="00335C85">
        <w:trPr>
          <w:cantSplit/>
          <w:tblHeader/>
        </w:trPr>
        <w:tc>
          <w:tcPr>
            <w:tcW w:w="0" w:type="auto"/>
            <w:vAlign w:val="center"/>
          </w:tcPr>
          <w:p w14:paraId="24B32798" w14:textId="77777777" w:rsidR="00CC457D" w:rsidRPr="00CC457D" w:rsidRDefault="00CC457D" w:rsidP="00335C85">
            <w:pPr>
              <w:jc w:val="center"/>
              <w:rPr>
                <w:b/>
              </w:rPr>
            </w:pPr>
            <w:r w:rsidRPr="00CC457D">
              <w:rPr>
                <w:b/>
              </w:rPr>
              <w:t>Leaf</w:t>
            </w:r>
          </w:p>
        </w:tc>
        <w:tc>
          <w:tcPr>
            <w:tcW w:w="0" w:type="auto"/>
            <w:vAlign w:val="center"/>
          </w:tcPr>
          <w:p w14:paraId="0802BB6D" w14:textId="77777777" w:rsidR="00CC457D" w:rsidRPr="00CC457D" w:rsidRDefault="00CC457D" w:rsidP="00335C85">
            <w:pPr>
              <w:rPr>
                <w:b/>
              </w:rPr>
            </w:pPr>
            <w:r w:rsidRPr="00CC457D">
              <w:rPr>
                <w:b/>
              </w:rPr>
              <w:t>Decision Rule</w:t>
            </w:r>
          </w:p>
        </w:tc>
        <w:tc>
          <w:tcPr>
            <w:tcW w:w="0" w:type="auto"/>
          </w:tcPr>
          <w:p w14:paraId="6BDD09D4" w14:textId="77777777" w:rsidR="00CC457D" w:rsidRPr="00CC457D" w:rsidRDefault="00CC457D" w:rsidP="00335C85">
            <w:pPr>
              <w:jc w:val="center"/>
            </w:pPr>
            <w:r w:rsidRPr="00CC457D">
              <w:t>Commercial</w:t>
            </w:r>
          </w:p>
        </w:tc>
        <w:tc>
          <w:tcPr>
            <w:tcW w:w="0" w:type="auto"/>
          </w:tcPr>
          <w:p w14:paraId="19CF03ED" w14:textId="77777777" w:rsidR="00CC457D" w:rsidRPr="00CC457D" w:rsidRDefault="00CC457D" w:rsidP="00335C85">
            <w:pPr>
              <w:jc w:val="center"/>
            </w:pPr>
            <w:r w:rsidRPr="00CC457D">
              <w:t>Private</w:t>
            </w:r>
          </w:p>
        </w:tc>
      </w:tr>
      <w:tr w:rsidR="00CC457D" w:rsidRPr="00CC457D" w14:paraId="741F4902" w14:textId="77777777" w:rsidTr="00335C85">
        <w:tc>
          <w:tcPr>
            <w:tcW w:w="0" w:type="auto"/>
            <w:vAlign w:val="center"/>
          </w:tcPr>
          <w:p w14:paraId="7C9F0BE5" w14:textId="77777777" w:rsidR="00CC457D" w:rsidRPr="00CC457D" w:rsidRDefault="00CC457D" w:rsidP="00335C85">
            <w:pPr>
              <w:jc w:val="center"/>
            </w:pPr>
            <w:r w:rsidRPr="00CC457D">
              <w:t>0</w:t>
            </w:r>
          </w:p>
        </w:tc>
        <w:tc>
          <w:tcPr>
            <w:tcW w:w="0" w:type="auto"/>
            <w:vAlign w:val="center"/>
          </w:tcPr>
          <w:p w14:paraId="7C98478C" w14:textId="77777777" w:rsidR="00CC457D" w:rsidRPr="00CC457D" w:rsidRDefault="00CC457D" w:rsidP="00335C85">
            <w:r w:rsidRPr="00CC457D">
              <w:t>OCCUPATION in ['Blue Collar', 'Student', 'Unknown'] and EDUCATION in ['Below High School']</w:t>
            </w:r>
          </w:p>
        </w:tc>
        <w:tc>
          <w:tcPr>
            <w:tcW w:w="0" w:type="auto"/>
            <w:vAlign w:val="center"/>
          </w:tcPr>
          <w:p w14:paraId="21DBA6CB" w14:textId="77777777" w:rsidR="000E09E3" w:rsidRDefault="00CC457D" w:rsidP="00C30550">
            <w:pPr>
              <w:jc w:val="right"/>
            </w:pPr>
            <w:r>
              <w:t xml:space="preserve">173     </w:t>
            </w:r>
          </w:p>
          <w:p w14:paraId="3CAF4E06" w14:textId="029A741F" w:rsidR="00CC457D" w:rsidRPr="00CC457D" w:rsidRDefault="00CC457D" w:rsidP="00C30550">
            <w:pPr>
              <w:jc w:val="right"/>
            </w:pPr>
            <w:r>
              <w:t xml:space="preserve"> </w:t>
            </w:r>
            <w:r w:rsidRPr="00CC457D">
              <w:t>(0.</w:t>
            </w:r>
            <w:r>
              <w:t>273302</w:t>
            </w:r>
            <w:r w:rsidRPr="00CC457D">
              <w:t>)</w:t>
            </w:r>
          </w:p>
        </w:tc>
        <w:tc>
          <w:tcPr>
            <w:tcW w:w="0" w:type="auto"/>
            <w:vAlign w:val="center"/>
          </w:tcPr>
          <w:p w14:paraId="3B98E894" w14:textId="7C7DA3B5" w:rsidR="00CC457D" w:rsidRPr="00CC457D" w:rsidRDefault="00CC457D" w:rsidP="00CC457D">
            <w:pPr>
              <w:jc w:val="right"/>
            </w:pPr>
            <w:r>
              <w:t>460</w:t>
            </w:r>
            <w:r w:rsidRPr="00CC457D">
              <w:t xml:space="preserve"> (0.</w:t>
            </w:r>
            <w:r>
              <w:t>726698</w:t>
            </w:r>
            <w:r w:rsidRPr="00CC457D">
              <w:t>)</w:t>
            </w:r>
          </w:p>
        </w:tc>
      </w:tr>
      <w:tr w:rsidR="00CC457D" w:rsidRPr="00CC457D" w14:paraId="749C7611" w14:textId="77777777" w:rsidTr="00335C85">
        <w:tc>
          <w:tcPr>
            <w:tcW w:w="0" w:type="auto"/>
            <w:vAlign w:val="center"/>
          </w:tcPr>
          <w:p w14:paraId="6F40CA5C" w14:textId="3797ED2B" w:rsidR="00CC457D" w:rsidRPr="00CC457D" w:rsidRDefault="00CC457D" w:rsidP="00335C85">
            <w:pPr>
              <w:jc w:val="center"/>
            </w:pPr>
            <w:r w:rsidRPr="00CC457D">
              <w:t>1</w:t>
            </w:r>
          </w:p>
        </w:tc>
        <w:tc>
          <w:tcPr>
            <w:tcW w:w="0" w:type="auto"/>
            <w:vAlign w:val="center"/>
          </w:tcPr>
          <w:p w14:paraId="23A01659" w14:textId="77777777" w:rsidR="00CC457D" w:rsidRPr="00CC457D" w:rsidRDefault="00CC457D" w:rsidP="00335C85">
            <w:r w:rsidRPr="00CC457D">
              <w:t>OCCUPATION in ['Blue Collar', 'Student', 'Unknown'] and EDUCATION in ['High School', 'Bachelors', 'Masters', 'Doctors']</w:t>
            </w:r>
          </w:p>
        </w:tc>
        <w:tc>
          <w:tcPr>
            <w:tcW w:w="0" w:type="auto"/>
            <w:vAlign w:val="center"/>
          </w:tcPr>
          <w:p w14:paraId="4F860F9A" w14:textId="1A3FA6AB" w:rsidR="00CC457D" w:rsidRPr="00CC457D" w:rsidRDefault="00A40F84" w:rsidP="00335C85">
            <w:pPr>
              <w:jc w:val="right"/>
            </w:pPr>
            <w:r>
              <w:t>1920</w:t>
            </w:r>
          </w:p>
          <w:p w14:paraId="6511546B" w14:textId="0265ED0C" w:rsidR="00CC457D" w:rsidRPr="00CC457D" w:rsidRDefault="00CC457D" w:rsidP="00335C85">
            <w:pPr>
              <w:jc w:val="right"/>
            </w:pPr>
            <w:r w:rsidRPr="00CC457D">
              <w:t>(0.</w:t>
            </w:r>
            <w:r w:rsidR="00A40F84">
              <w:t>843585</w:t>
            </w:r>
            <w:r w:rsidRPr="00CC457D">
              <w:t>)</w:t>
            </w:r>
          </w:p>
        </w:tc>
        <w:tc>
          <w:tcPr>
            <w:tcW w:w="0" w:type="auto"/>
            <w:vAlign w:val="center"/>
          </w:tcPr>
          <w:p w14:paraId="64E08607" w14:textId="1ED49AA2" w:rsidR="00CC457D" w:rsidRPr="00CC457D" w:rsidRDefault="00A40F84" w:rsidP="00335C85">
            <w:pPr>
              <w:jc w:val="right"/>
            </w:pPr>
            <w:r>
              <w:t>356</w:t>
            </w:r>
          </w:p>
          <w:p w14:paraId="1482AFBC" w14:textId="42C75E4F" w:rsidR="00CC457D" w:rsidRPr="00CC457D" w:rsidRDefault="00CC457D" w:rsidP="00335C85">
            <w:pPr>
              <w:jc w:val="right"/>
            </w:pPr>
            <w:r w:rsidRPr="00CC457D">
              <w:t>(0.</w:t>
            </w:r>
            <w:r w:rsidR="00A40F84">
              <w:t>156415</w:t>
            </w:r>
            <w:r w:rsidRPr="00CC457D">
              <w:t>)</w:t>
            </w:r>
          </w:p>
        </w:tc>
      </w:tr>
      <w:tr w:rsidR="00286C5B" w:rsidRPr="00CC457D" w14:paraId="3E9121B6" w14:textId="77777777" w:rsidTr="00335C85">
        <w:tc>
          <w:tcPr>
            <w:tcW w:w="0" w:type="auto"/>
            <w:vAlign w:val="center"/>
          </w:tcPr>
          <w:p w14:paraId="61634BC0" w14:textId="14919674" w:rsidR="00286C5B" w:rsidRPr="00CC457D" w:rsidRDefault="00286C5B" w:rsidP="00286C5B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95DFE0F" w14:textId="62762414" w:rsidR="00286C5B" w:rsidRPr="00CC457D" w:rsidRDefault="00286C5B" w:rsidP="00286C5B">
            <w:r w:rsidRPr="00CC457D">
              <w:t xml:space="preserve">OCCUPATION in ['Clerical', 'Doctor', 'Home Maker', 'Lawyer', 'Manager', 'Professional'] and 'CAR_TYPE in  </w:t>
            </w:r>
            <w:r w:rsidRPr="00CC457D">
              <w:t>['Minivan', 'SUV', 'Sports Car']</w:t>
            </w:r>
          </w:p>
        </w:tc>
        <w:tc>
          <w:tcPr>
            <w:tcW w:w="0" w:type="auto"/>
            <w:vAlign w:val="center"/>
          </w:tcPr>
          <w:p w14:paraId="6952F259" w14:textId="77777777" w:rsidR="00286C5B" w:rsidRPr="00CC457D" w:rsidRDefault="00286C5B" w:rsidP="00286C5B">
            <w:pPr>
              <w:jc w:val="right"/>
            </w:pPr>
            <w:r>
              <w:t>23</w:t>
            </w:r>
          </w:p>
          <w:p w14:paraId="65E86235" w14:textId="2E282D6E" w:rsidR="00286C5B" w:rsidRDefault="00286C5B" w:rsidP="00286C5B">
            <w:pPr>
              <w:jc w:val="right"/>
            </w:pPr>
            <w:r w:rsidRPr="00CC457D">
              <w:t>(0.</w:t>
            </w:r>
            <w:r>
              <w:t>0</w:t>
            </w:r>
            <w:r>
              <w:t>06702</w:t>
            </w:r>
            <w:r w:rsidRPr="00CC457D">
              <w:t>)</w:t>
            </w:r>
          </w:p>
        </w:tc>
        <w:tc>
          <w:tcPr>
            <w:tcW w:w="0" w:type="auto"/>
            <w:vAlign w:val="center"/>
          </w:tcPr>
          <w:p w14:paraId="56639A6B" w14:textId="77777777" w:rsidR="00286C5B" w:rsidRPr="00CC457D" w:rsidRDefault="00286C5B" w:rsidP="00286C5B">
            <w:pPr>
              <w:jc w:val="right"/>
            </w:pPr>
            <w:r>
              <w:t>3409</w:t>
            </w:r>
          </w:p>
          <w:p w14:paraId="1F0C8683" w14:textId="4627E352" w:rsidR="00286C5B" w:rsidRDefault="00286C5B" w:rsidP="00286C5B">
            <w:pPr>
              <w:jc w:val="right"/>
            </w:pPr>
            <w:r w:rsidRPr="00CC457D">
              <w:t>(0.</w:t>
            </w:r>
            <w:r>
              <w:t xml:space="preserve"> 993298</w:t>
            </w:r>
            <w:r w:rsidRPr="00CC457D">
              <w:t>)</w:t>
            </w:r>
          </w:p>
        </w:tc>
      </w:tr>
      <w:tr w:rsidR="00286C5B" w:rsidRPr="00CC457D" w14:paraId="42AEF027" w14:textId="77777777" w:rsidTr="00335C85">
        <w:tc>
          <w:tcPr>
            <w:tcW w:w="0" w:type="auto"/>
            <w:vAlign w:val="center"/>
          </w:tcPr>
          <w:p w14:paraId="316A61EA" w14:textId="7BB2553D" w:rsidR="00286C5B" w:rsidRPr="00CC457D" w:rsidRDefault="00286C5B" w:rsidP="00286C5B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F1487CE" w14:textId="77777777" w:rsidR="00286C5B" w:rsidRDefault="00286C5B" w:rsidP="00286C5B">
            <w:r w:rsidRPr="00CC457D">
              <w:t xml:space="preserve">OCCUPATION in ['Clerical', 'Doctor', 'Home Maker', 'Lawyer', 'Manager', 'Professional'] and 'CAR_TYPE in </w:t>
            </w:r>
          </w:p>
          <w:p w14:paraId="593B0BAC" w14:textId="70B40369" w:rsidR="00286C5B" w:rsidRPr="00CC457D" w:rsidRDefault="00286C5B" w:rsidP="00286C5B">
            <w:r w:rsidRPr="00CC457D">
              <w:t xml:space="preserve">['Panel Truck', 'Pickup', 'Van'] </w:t>
            </w:r>
            <w:r w:rsidRPr="00CC457D">
              <w:t xml:space="preserve"> </w:t>
            </w:r>
          </w:p>
        </w:tc>
        <w:tc>
          <w:tcPr>
            <w:tcW w:w="0" w:type="auto"/>
            <w:vAlign w:val="center"/>
          </w:tcPr>
          <w:p w14:paraId="57AD9BA3" w14:textId="77777777" w:rsidR="00286C5B" w:rsidRDefault="00286C5B" w:rsidP="00286C5B">
            <w:pPr>
              <w:jc w:val="right"/>
            </w:pPr>
            <w:r>
              <w:t>735</w:t>
            </w:r>
          </w:p>
          <w:p w14:paraId="3A38AB1C" w14:textId="25E2F7B1" w:rsidR="00286C5B" w:rsidRDefault="00286C5B" w:rsidP="00286C5B">
            <w:pPr>
              <w:pStyle w:val="ListParagraph"/>
            </w:pPr>
            <w:r>
              <w:t>(0.</w:t>
            </w:r>
            <w:r>
              <w:t>530686</w:t>
            </w:r>
            <w:r w:rsidRPr="00CC457D">
              <w:t>)</w:t>
            </w:r>
          </w:p>
          <w:p w14:paraId="122D845E" w14:textId="387B7C85" w:rsidR="00286C5B" w:rsidRPr="00CC457D" w:rsidRDefault="00286C5B" w:rsidP="00286C5B">
            <w:pPr>
              <w:jc w:val="right"/>
            </w:pPr>
          </w:p>
        </w:tc>
        <w:tc>
          <w:tcPr>
            <w:tcW w:w="0" w:type="auto"/>
            <w:vAlign w:val="center"/>
          </w:tcPr>
          <w:p w14:paraId="55B498AD" w14:textId="77777777" w:rsidR="00286C5B" w:rsidRPr="00CC457D" w:rsidRDefault="00286C5B" w:rsidP="00286C5B">
            <w:pPr>
              <w:jc w:val="right"/>
            </w:pPr>
            <w:r>
              <w:t>650</w:t>
            </w:r>
          </w:p>
          <w:p w14:paraId="4C32D8D1" w14:textId="0F44FE4C" w:rsidR="00286C5B" w:rsidRDefault="00286C5B" w:rsidP="00286C5B">
            <w:pPr>
              <w:jc w:val="right"/>
            </w:pPr>
            <w:r w:rsidRPr="00CC457D">
              <w:t>(0.</w:t>
            </w:r>
            <w:r>
              <w:t>46931</w:t>
            </w:r>
            <w:r w:rsidRPr="00CC457D">
              <w:t>)</w:t>
            </w:r>
          </w:p>
          <w:p w14:paraId="4A0BD31E" w14:textId="15F4D34F" w:rsidR="00286C5B" w:rsidRPr="00CC457D" w:rsidRDefault="00286C5B" w:rsidP="00286C5B">
            <w:pPr>
              <w:jc w:val="right"/>
            </w:pPr>
          </w:p>
        </w:tc>
      </w:tr>
      <w:tr w:rsidR="00286C5B" w:rsidRPr="00CC457D" w14:paraId="4CFBAF4B" w14:textId="77777777" w:rsidTr="00335C85">
        <w:tc>
          <w:tcPr>
            <w:tcW w:w="0" w:type="auto"/>
            <w:vAlign w:val="center"/>
          </w:tcPr>
          <w:p w14:paraId="061B5C58" w14:textId="77777777" w:rsidR="00286C5B" w:rsidRPr="00CC457D" w:rsidRDefault="00286C5B" w:rsidP="00286C5B">
            <w:pPr>
              <w:jc w:val="center"/>
            </w:pPr>
          </w:p>
        </w:tc>
        <w:tc>
          <w:tcPr>
            <w:tcW w:w="0" w:type="auto"/>
            <w:vAlign w:val="center"/>
          </w:tcPr>
          <w:p w14:paraId="62B24926" w14:textId="77777777" w:rsidR="00286C5B" w:rsidRPr="00CC457D" w:rsidRDefault="00286C5B" w:rsidP="00286C5B">
            <w:pPr>
              <w:jc w:val="right"/>
              <w:rPr>
                <w:b/>
              </w:rPr>
            </w:pPr>
            <w:r w:rsidRPr="00CC457D">
              <w:rPr>
                <w:b/>
              </w:rPr>
              <w:t>Overall</w:t>
            </w:r>
          </w:p>
        </w:tc>
        <w:tc>
          <w:tcPr>
            <w:tcW w:w="0" w:type="auto"/>
            <w:vAlign w:val="center"/>
          </w:tcPr>
          <w:p w14:paraId="6CAD24F2" w14:textId="7D5CCB40" w:rsidR="00286C5B" w:rsidRPr="00CC457D" w:rsidRDefault="00286C5B" w:rsidP="00286C5B">
            <w:pPr>
              <w:jc w:val="right"/>
              <w:rPr>
                <w:b/>
              </w:rPr>
            </w:pPr>
            <w:r>
              <w:rPr>
                <w:b/>
              </w:rPr>
              <w:t>2851</w:t>
            </w:r>
          </w:p>
          <w:p w14:paraId="496F5891" w14:textId="369F2A25" w:rsidR="00286C5B" w:rsidRPr="00CC457D" w:rsidRDefault="00286C5B" w:rsidP="00286C5B">
            <w:pPr>
              <w:jc w:val="right"/>
              <w:rPr>
                <w:b/>
              </w:rPr>
            </w:pPr>
            <w:r>
              <w:rPr>
                <w:b/>
              </w:rPr>
              <w:t>(0.3690137</w:t>
            </w:r>
            <w:r w:rsidRPr="00CC457D">
              <w:rPr>
                <w:b/>
              </w:rPr>
              <w:t>)</w:t>
            </w:r>
          </w:p>
        </w:tc>
        <w:tc>
          <w:tcPr>
            <w:tcW w:w="0" w:type="auto"/>
            <w:vAlign w:val="center"/>
          </w:tcPr>
          <w:p w14:paraId="4FA587DE" w14:textId="194B4CAE" w:rsidR="00286C5B" w:rsidRPr="00CC457D" w:rsidRDefault="00286C5B" w:rsidP="00286C5B">
            <w:pPr>
              <w:jc w:val="right"/>
              <w:rPr>
                <w:b/>
              </w:rPr>
            </w:pPr>
            <w:r>
              <w:rPr>
                <w:b/>
              </w:rPr>
              <w:t>4875</w:t>
            </w:r>
          </w:p>
          <w:p w14:paraId="1C5A3DA5" w14:textId="61D0209D" w:rsidR="00286C5B" w:rsidRPr="00CC457D" w:rsidRDefault="00286C5B" w:rsidP="00286C5B">
            <w:pPr>
              <w:jc w:val="right"/>
              <w:rPr>
                <w:b/>
              </w:rPr>
            </w:pPr>
            <w:r>
              <w:rPr>
                <w:b/>
              </w:rPr>
              <w:t>(0.6309862</w:t>
            </w:r>
            <w:r w:rsidRPr="00CC457D">
              <w:rPr>
                <w:b/>
              </w:rPr>
              <w:t>)</w:t>
            </w:r>
          </w:p>
        </w:tc>
      </w:tr>
    </w:tbl>
    <w:p w14:paraId="25C27D21" w14:textId="77777777" w:rsidR="00FD3FBE" w:rsidRDefault="00FD3FBE" w:rsidP="00FD3FBE">
      <w:pPr>
        <w:ind w:left="720"/>
      </w:pPr>
    </w:p>
    <w:p w14:paraId="13A94855" w14:textId="2796C556" w:rsidR="00876440" w:rsidRDefault="00876440" w:rsidP="005B1BC3">
      <w:pPr>
        <w:numPr>
          <w:ilvl w:val="0"/>
          <w:numId w:val="31"/>
        </w:numPr>
      </w:pPr>
      <w:r>
        <w:t xml:space="preserve">(5 points). What </w:t>
      </w:r>
      <w:r w:rsidR="000B16F1">
        <w:t>are</w:t>
      </w:r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 and the event probability cutoff value? </w:t>
      </w:r>
    </w:p>
    <w:p w14:paraId="39392D39" w14:textId="79BD6E25" w:rsidR="00E97DDD" w:rsidRPr="00E97DDD" w:rsidRDefault="00E97DDD" w:rsidP="00E97DD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Threshold:  </w:t>
      </w:r>
      <w:r w:rsidRPr="00E97DDD">
        <w:rPr>
          <w:rFonts w:asciiTheme="minorHAnsi" w:eastAsiaTheme="minorHAnsi" w:hAnsiTheme="minorHAnsi" w:cstheme="minorBidi"/>
          <w:b/>
          <w:sz w:val="22"/>
          <w:szCs w:val="22"/>
        </w:rPr>
        <w:t>0.3690137199068082</w:t>
      </w:r>
    </w:p>
    <w:p w14:paraId="143774BF" w14:textId="21F949B5" w:rsidR="00E97DDD" w:rsidRPr="00E97DDD" w:rsidRDefault="00E97DDD" w:rsidP="00E97DD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E97DDD">
        <w:rPr>
          <w:rFonts w:asciiTheme="minorHAnsi" w:eastAsiaTheme="minorHAnsi" w:hAnsiTheme="minorHAnsi" w:cstheme="minorBidi"/>
          <w:sz w:val="22"/>
          <w:szCs w:val="22"/>
        </w:rPr>
        <w:t>[1.84358524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0.84358524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0.</w:t>
      </w:r>
      <w:r w:rsidRPr="00E97DDD">
        <w:rPr>
          <w:rFonts w:asciiTheme="minorHAnsi" w:eastAsiaTheme="minorHAnsi" w:hAnsiTheme="minorHAnsi" w:cstheme="minorBidi"/>
          <w:sz w:val="22"/>
          <w:szCs w:val="22"/>
          <w:highlight w:val="yellow"/>
        </w:rPr>
        <w:t>53068592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>0.27330174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>0.00670163]</w:t>
      </w:r>
    </w:p>
    <w:p w14:paraId="2E8670A5" w14:textId="23A23C8A" w:rsidR="00E97DDD" w:rsidRDefault="00E97DDD" w:rsidP="00E97DD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E97DDD">
        <w:rPr>
          <w:rFonts w:asciiTheme="minorHAnsi" w:eastAsiaTheme="minorHAnsi" w:hAnsiTheme="minorHAnsi" w:cstheme="minorBidi"/>
          <w:sz w:val="22"/>
          <w:szCs w:val="22"/>
        </w:rPr>
        <w:t>[</w:t>
      </w:r>
      <w:proofErr w:type="gramStart"/>
      <w:r w:rsidRPr="00E97DDD">
        <w:rPr>
          <w:rFonts w:asciiTheme="minorHAnsi" w:eastAsiaTheme="minorHAnsi" w:hAnsiTheme="minorHAnsi" w:cstheme="minorBidi"/>
          <w:sz w:val="22"/>
          <w:szCs w:val="22"/>
        </w:rPr>
        <w:t>0.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proofErr w:type="gramEnd"/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       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>0.60042227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 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0.</w:t>
      </w:r>
      <w:r w:rsidRPr="00E97DDD">
        <w:rPr>
          <w:rFonts w:asciiTheme="minorHAnsi" w:eastAsiaTheme="minorHAnsi" w:hAnsiTheme="minorHAnsi" w:cstheme="minorBidi"/>
          <w:sz w:val="22"/>
          <w:szCs w:val="22"/>
          <w:highlight w:val="yellow"/>
        </w:rPr>
        <w:t>72489322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>0.69121471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0.      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</w:t>
      </w:r>
      <w:r w:rsidRPr="00E97DDD">
        <w:rPr>
          <w:rFonts w:asciiTheme="minorHAnsi" w:eastAsiaTheme="minorHAnsi" w:hAnsiTheme="minorHAnsi" w:cstheme="minorBidi"/>
          <w:sz w:val="22"/>
          <w:szCs w:val="22"/>
        </w:rPr>
        <w:t xml:space="preserve"> ]</w:t>
      </w:r>
    </w:p>
    <w:p w14:paraId="603BC3EC" w14:textId="77777777" w:rsidR="005350C1" w:rsidRDefault="005350C1" w:rsidP="005350C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6188A9FD" w14:textId="6AE7E6C3" w:rsidR="00E97DDD" w:rsidRDefault="005350C1" w:rsidP="00535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5350C1">
        <w:rPr>
          <w:rFonts w:asciiTheme="minorHAnsi" w:eastAsiaTheme="minorHAnsi" w:hAnsiTheme="minorHAnsi" w:cstheme="minorBidi"/>
          <w:sz w:val="22"/>
          <w:szCs w:val="22"/>
        </w:rPr>
        <w:t>Kolmogorov-Smirnov statistic</w:t>
      </w:r>
      <w:r w:rsidR="0000463D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00463D" w:rsidRPr="00F734E8">
        <w:rPr>
          <w:rFonts w:asciiTheme="minorHAnsi" w:eastAsiaTheme="minorHAnsi" w:hAnsiTheme="minorHAnsi" w:cstheme="minorBidi"/>
          <w:b/>
          <w:sz w:val="22"/>
          <w:szCs w:val="22"/>
        </w:rPr>
        <w:t>0.</w:t>
      </w:r>
      <w:r w:rsidR="0000463D" w:rsidRPr="00F734E8">
        <w:rPr>
          <w:rFonts w:asciiTheme="minorHAnsi" w:eastAsiaTheme="minorHAnsi" w:hAnsiTheme="minorHAnsi" w:cstheme="minorBidi"/>
          <w:b/>
          <w:sz w:val="22"/>
          <w:szCs w:val="22"/>
        </w:rPr>
        <w:t>72489322</w:t>
      </w:r>
    </w:p>
    <w:p w14:paraId="241DA81F" w14:textId="77777777" w:rsidR="002235FF" w:rsidRDefault="002235FF" w:rsidP="002235FF">
      <w:pPr>
        <w:pStyle w:val="Heading1"/>
      </w:pPr>
      <w:r>
        <w:t>Question 3 (40 points)</w:t>
      </w:r>
      <w:bookmarkStart w:id="0" w:name="_GoBack"/>
      <w:bookmarkEnd w:id="0"/>
    </w:p>
    <w:p w14:paraId="20C7683C" w14:textId="66FC45E9"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You will </w:t>
      </w:r>
      <w:r w:rsidR="00635E0F">
        <w:t xml:space="preserve">choose whether to call </w:t>
      </w:r>
      <w:proofErr w:type="spellStart"/>
      <w:r w:rsidR="00635E0F">
        <w:t>sklearn</w:t>
      </w:r>
      <w:proofErr w:type="spellEnd"/>
      <w:r w:rsidR="00635E0F">
        <w:t xml:space="preserve"> functions or </w:t>
      </w:r>
      <w:r w:rsidR="00B4144F">
        <w:t>write your own Python program to find the answers.</w:t>
      </w:r>
    </w:p>
    <w:p w14:paraId="1CF67767" w14:textId="209D6E4D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14:paraId="2472BC51" w14:textId="0101B8FC" w:rsidR="009C2494" w:rsidRDefault="009C2494" w:rsidP="009C2494">
      <w:pPr>
        <w:spacing w:after="0"/>
        <w:ind w:left="720"/>
        <w:rPr>
          <w:b/>
        </w:rPr>
      </w:pPr>
      <w:r>
        <w:t xml:space="preserve">I took Event as a Commercial, and its proportion in train data sets is </w:t>
      </w:r>
      <w:r w:rsidRPr="009C2494">
        <w:rPr>
          <w:b/>
        </w:rPr>
        <w:t>0.369014</w:t>
      </w:r>
      <w:r>
        <w:rPr>
          <w:b/>
        </w:rPr>
        <w:t xml:space="preserve">. </w:t>
      </w:r>
    </w:p>
    <w:p w14:paraId="7ED308B3" w14:textId="771B8F12" w:rsidR="009C2494" w:rsidRDefault="009C2494" w:rsidP="009C2494">
      <w:pPr>
        <w:spacing w:after="0"/>
        <w:ind w:left="720"/>
        <w:rPr>
          <w:b/>
        </w:rPr>
      </w:pPr>
      <w:r>
        <w:t xml:space="preserve">Threshold of the event: </w:t>
      </w:r>
      <w:r w:rsidRPr="009C2494">
        <w:rPr>
          <w:b/>
        </w:rPr>
        <w:t>0.369014</w:t>
      </w:r>
      <w:r>
        <w:rPr>
          <w:b/>
        </w:rPr>
        <w:t xml:space="preserve">. </w:t>
      </w:r>
    </w:p>
    <w:p w14:paraId="43586E4C" w14:textId="77777777" w:rsidR="009B2557" w:rsidRDefault="009B2557" w:rsidP="009C2494">
      <w:pPr>
        <w:spacing w:after="0"/>
        <w:ind w:left="720"/>
        <w:rPr>
          <w:b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55"/>
        <w:gridCol w:w="2520"/>
        <w:gridCol w:w="2247"/>
      </w:tblGrid>
      <w:tr w:rsidR="00C87FA1" w:rsidRPr="00C32C66" w14:paraId="781C23BF" w14:textId="77777777" w:rsidTr="00C87FA1">
        <w:trPr>
          <w:trHeight w:val="267"/>
        </w:trPr>
        <w:tc>
          <w:tcPr>
            <w:tcW w:w="2155" w:type="dxa"/>
            <w:vMerge w:val="restart"/>
            <w:vAlign w:val="center"/>
          </w:tcPr>
          <w:p w14:paraId="39D4C3D0" w14:textId="77777777" w:rsidR="00C87FA1" w:rsidRPr="00C87FA1" w:rsidRDefault="00C87FA1" w:rsidP="00335C85">
            <w:r w:rsidRPr="00C87FA1">
              <w:t>Observed CAR_USE</w:t>
            </w:r>
          </w:p>
        </w:tc>
        <w:tc>
          <w:tcPr>
            <w:tcW w:w="4767" w:type="dxa"/>
            <w:gridSpan w:val="2"/>
            <w:vAlign w:val="center"/>
          </w:tcPr>
          <w:p w14:paraId="3268C361" w14:textId="77777777" w:rsidR="00C87FA1" w:rsidRPr="00C87FA1" w:rsidRDefault="00C87FA1" w:rsidP="00335C85">
            <w:pPr>
              <w:jc w:val="center"/>
            </w:pPr>
            <w:r w:rsidRPr="00C87FA1">
              <w:t>Predicted CAR_USE</w:t>
            </w:r>
          </w:p>
        </w:tc>
      </w:tr>
      <w:tr w:rsidR="00C87FA1" w:rsidRPr="00C32C66" w14:paraId="00031112" w14:textId="77777777" w:rsidTr="00C87FA1">
        <w:trPr>
          <w:trHeight w:val="267"/>
        </w:trPr>
        <w:tc>
          <w:tcPr>
            <w:tcW w:w="2155" w:type="dxa"/>
            <w:vMerge/>
            <w:vAlign w:val="center"/>
          </w:tcPr>
          <w:p w14:paraId="6A944979" w14:textId="77777777" w:rsidR="00C87FA1" w:rsidRPr="00C87FA1" w:rsidRDefault="00C87FA1" w:rsidP="00335C85"/>
        </w:tc>
        <w:tc>
          <w:tcPr>
            <w:tcW w:w="2520" w:type="dxa"/>
            <w:vAlign w:val="center"/>
          </w:tcPr>
          <w:p w14:paraId="55D3A729" w14:textId="12D68E57" w:rsidR="00C87FA1" w:rsidRPr="00C87FA1" w:rsidRDefault="00C87FA1" w:rsidP="00335C85">
            <w:pPr>
              <w:jc w:val="center"/>
            </w:pPr>
            <w:r w:rsidRPr="00C87FA1">
              <w:t>Commercial</w:t>
            </w:r>
            <w:r>
              <w:t xml:space="preserve"> (EVENT)</w:t>
            </w:r>
          </w:p>
        </w:tc>
        <w:tc>
          <w:tcPr>
            <w:tcW w:w="2247" w:type="dxa"/>
            <w:vAlign w:val="center"/>
          </w:tcPr>
          <w:p w14:paraId="33C0A191" w14:textId="69AED3B2" w:rsidR="00C87FA1" w:rsidRPr="00C87FA1" w:rsidRDefault="00C87FA1" w:rsidP="00335C85">
            <w:pPr>
              <w:jc w:val="center"/>
            </w:pPr>
            <w:r w:rsidRPr="00C87FA1">
              <w:t>Private</w:t>
            </w:r>
            <w:r>
              <w:t>(Non Event)</w:t>
            </w:r>
          </w:p>
        </w:tc>
      </w:tr>
      <w:tr w:rsidR="00C87FA1" w:rsidRPr="00C32C66" w14:paraId="0BAF0364" w14:textId="77777777" w:rsidTr="00C87FA1">
        <w:trPr>
          <w:trHeight w:val="534"/>
        </w:trPr>
        <w:tc>
          <w:tcPr>
            <w:tcW w:w="2155" w:type="dxa"/>
            <w:vAlign w:val="center"/>
          </w:tcPr>
          <w:p w14:paraId="10B28767" w14:textId="71B45174" w:rsidR="00C87FA1" w:rsidRPr="00C87FA1" w:rsidRDefault="00C87FA1" w:rsidP="00335C85">
            <w:r w:rsidRPr="00C87FA1">
              <w:t>Commercial</w:t>
            </w:r>
            <w:r>
              <w:t xml:space="preserve"> (EVENT)</w:t>
            </w:r>
          </w:p>
        </w:tc>
        <w:tc>
          <w:tcPr>
            <w:tcW w:w="2520" w:type="dxa"/>
            <w:vAlign w:val="center"/>
          </w:tcPr>
          <w:p w14:paraId="2C01462C" w14:textId="635C4DE6" w:rsidR="00C87FA1" w:rsidRPr="00C87FA1" w:rsidRDefault="000470FE" w:rsidP="00335C85">
            <w:pPr>
              <w:jc w:val="center"/>
            </w:pPr>
            <w:r>
              <w:t>888</w:t>
            </w:r>
            <w:r w:rsidR="00C87FA1">
              <w:t xml:space="preserve"> (TP)</w:t>
            </w:r>
          </w:p>
        </w:tc>
        <w:tc>
          <w:tcPr>
            <w:tcW w:w="2247" w:type="dxa"/>
            <w:vAlign w:val="center"/>
          </w:tcPr>
          <w:p w14:paraId="47EDDFC9" w14:textId="5EE4E346" w:rsidR="00C87FA1" w:rsidRPr="00C87FA1" w:rsidRDefault="000470FE" w:rsidP="00335C85">
            <w:pPr>
              <w:jc w:val="center"/>
            </w:pPr>
            <w:r>
              <w:t>50</w:t>
            </w:r>
            <w:r w:rsidR="00C87FA1">
              <w:t xml:space="preserve"> (</w:t>
            </w:r>
            <w:r w:rsidR="002432CD">
              <w:t>F</w:t>
            </w:r>
            <w:r w:rsidR="00C87FA1">
              <w:t>N)</w:t>
            </w:r>
          </w:p>
        </w:tc>
      </w:tr>
      <w:tr w:rsidR="00C87FA1" w:rsidRPr="00C32C66" w14:paraId="7383D5C9" w14:textId="77777777" w:rsidTr="00C87FA1">
        <w:trPr>
          <w:trHeight w:val="252"/>
        </w:trPr>
        <w:tc>
          <w:tcPr>
            <w:tcW w:w="2155" w:type="dxa"/>
            <w:vAlign w:val="center"/>
          </w:tcPr>
          <w:p w14:paraId="5421DB8F" w14:textId="490B2304" w:rsidR="00C87FA1" w:rsidRPr="00C87FA1" w:rsidRDefault="00C87FA1" w:rsidP="00335C85">
            <w:r w:rsidRPr="00C87FA1">
              <w:t>Private</w:t>
            </w:r>
            <w:r>
              <w:t>(Non Event)</w:t>
            </w:r>
          </w:p>
        </w:tc>
        <w:tc>
          <w:tcPr>
            <w:tcW w:w="2520" w:type="dxa"/>
            <w:vAlign w:val="center"/>
          </w:tcPr>
          <w:p w14:paraId="31F0DAB0" w14:textId="5B0C767D" w:rsidR="00C87FA1" w:rsidRPr="00C87FA1" w:rsidRDefault="000470FE" w:rsidP="000470FE">
            <w:pPr>
              <w:jc w:val="center"/>
            </w:pPr>
            <w:r>
              <w:t>336</w:t>
            </w:r>
            <w:r w:rsidR="00C87FA1">
              <w:t xml:space="preserve"> (</w:t>
            </w:r>
            <w:r w:rsidR="002432CD">
              <w:t>FP</w:t>
            </w:r>
            <w:r w:rsidR="00C87FA1">
              <w:t>)</w:t>
            </w:r>
          </w:p>
        </w:tc>
        <w:tc>
          <w:tcPr>
            <w:tcW w:w="2247" w:type="dxa"/>
            <w:vAlign w:val="center"/>
          </w:tcPr>
          <w:p w14:paraId="00024E55" w14:textId="4BA3C376" w:rsidR="00C87FA1" w:rsidRPr="00C87FA1" w:rsidRDefault="000470FE" w:rsidP="00335C85">
            <w:pPr>
              <w:jc w:val="center"/>
            </w:pPr>
            <w:r>
              <w:t>1302</w:t>
            </w:r>
            <w:r w:rsidR="00C87FA1">
              <w:t xml:space="preserve"> (</w:t>
            </w:r>
            <w:r w:rsidR="002432CD">
              <w:t>TN</w:t>
            </w:r>
            <w:r w:rsidR="00C87FA1">
              <w:t>)</w:t>
            </w:r>
          </w:p>
        </w:tc>
      </w:tr>
    </w:tbl>
    <w:p w14:paraId="014B1E44" w14:textId="77777777" w:rsidR="00C87FA1" w:rsidRDefault="00C87FA1" w:rsidP="009C2494">
      <w:pPr>
        <w:spacing w:after="0"/>
        <w:ind w:left="720"/>
        <w:rPr>
          <w:b/>
        </w:rPr>
      </w:pPr>
    </w:p>
    <w:p w14:paraId="1714FC01" w14:textId="63E0973C" w:rsidR="002432CD" w:rsidRDefault="002432CD" w:rsidP="009C2494">
      <w:pPr>
        <w:spacing w:after="0"/>
        <w:ind w:left="720"/>
        <w:rPr>
          <w:b/>
        </w:rPr>
      </w:pPr>
      <w:r w:rsidRPr="002432CD">
        <w:rPr>
          <w:b/>
        </w:rPr>
        <w:t>Misclassification Rate = (Number of misclassified observations) / (Number of observations)</w:t>
      </w:r>
    </w:p>
    <w:p w14:paraId="3A16C6B8" w14:textId="564D19EC" w:rsidR="002432CD" w:rsidRDefault="00875544" w:rsidP="009C2494">
      <w:pPr>
        <w:spacing w:after="0"/>
        <w:ind w:left="720"/>
        <w:rPr>
          <w:b/>
        </w:rPr>
      </w:pPr>
      <w:r w:rsidRPr="002432CD">
        <w:rPr>
          <w:b/>
        </w:rPr>
        <w:t xml:space="preserve">Misclassification Rate </w:t>
      </w:r>
      <w:r w:rsidR="001F525F">
        <w:rPr>
          <w:b/>
        </w:rPr>
        <w:t>= F</w:t>
      </w:r>
      <w:r w:rsidR="002432CD">
        <w:rPr>
          <w:b/>
        </w:rPr>
        <w:t>N+FP</w:t>
      </w:r>
      <w:r w:rsidR="001F525F">
        <w:rPr>
          <w:b/>
        </w:rPr>
        <w:t xml:space="preserve"> / TP+TN+FN+FP</w:t>
      </w:r>
      <w:r>
        <w:rPr>
          <w:b/>
        </w:rPr>
        <w:t xml:space="preserve"> =&gt; (50+336)</w:t>
      </w:r>
      <w:proofErr w:type="gramStart"/>
      <w:r>
        <w:rPr>
          <w:b/>
        </w:rPr>
        <w:t>/(</w:t>
      </w:r>
      <w:proofErr w:type="gramEnd"/>
      <w:r>
        <w:rPr>
          <w:b/>
        </w:rPr>
        <w:t>888+1302+50+336)</w:t>
      </w:r>
    </w:p>
    <w:p w14:paraId="66E86406" w14:textId="6219B000" w:rsidR="00875544" w:rsidRDefault="00875544" w:rsidP="00875544">
      <w:pPr>
        <w:spacing w:after="0"/>
        <w:ind w:left="720"/>
        <w:rPr>
          <w:b/>
        </w:rPr>
      </w:pPr>
      <w:r>
        <w:rPr>
          <w:b/>
        </w:rPr>
        <w:t xml:space="preserve">MR = 386/2576 =&gt; 0.1498447204 </w:t>
      </w:r>
    </w:p>
    <w:p w14:paraId="52E611E1" w14:textId="24AD48D5" w:rsidR="00875544" w:rsidRDefault="00875544" w:rsidP="00875544">
      <w:pPr>
        <w:spacing w:after="0"/>
        <w:ind w:left="720"/>
        <w:rPr>
          <w:b/>
        </w:rPr>
      </w:pPr>
      <w:r w:rsidRPr="002432CD">
        <w:rPr>
          <w:b/>
        </w:rPr>
        <w:t xml:space="preserve">Misclassification </w:t>
      </w:r>
      <w:proofErr w:type="gramStart"/>
      <w:r w:rsidRPr="002432CD">
        <w:rPr>
          <w:b/>
        </w:rPr>
        <w:t>Rate</w:t>
      </w:r>
      <w:r>
        <w:rPr>
          <w:b/>
        </w:rPr>
        <w:t xml:space="preserve"> :</w:t>
      </w:r>
      <w:proofErr w:type="gramEnd"/>
      <w:r>
        <w:rPr>
          <w:b/>
        </w:rPr>
        <w:t xml:space="preserve"> 0.1498447204 OR  14.98 %</w:t>
      </w:r>
    </w:p>
    <w:p w14:paraId="3492999B" w14:textId="77777777" w:rsidR="009C2494" w:rsidRPr="009C2494" w:rsidRDefault="009C2494" w:rsidP="009C2494">
      <w:pPr>
        <w:spacing w:after="0"/>
        <w:ind w:left="720"/>
        <w:rPr>
          <w:b/>
        </w:rPr>
      </w:pPr>
    </w:p>
    <w:p w14:paraId="529D3DB6" w14:textId="6967A944" w:rsidR="00876440" w:rsidRDefault="00876440" w:rsidP="002235FF">
      <w:pPr>
        <w:numPr>
          <w:ilvl w:val="0"/>
          <w:numId w:val="33"/>
        </w:numPr>
      </w:pPr>
      <w:r>
        <w:t>(5 points). Use the K</w:t>
      </w:r>
      <w:r w:rsidRPr="00876440">
        <w:t>olmogorov</w:t>
      </w:r>
      <w:r>
        <w:t>-S</w:t>
      </w:r>
      <w:r w:rsidRPr="00876440">
        <w:t>mirnov</w:t>
      </w:r>
      <w:r>
        <w:t xml:space="preserve"> event probability cutoff value in the training partition as the threshold, what is the Misclassification Rate in the Test partition?</w:t>
      </w:r>
    </w:p>
    <w:p w14:paraId="297B8154" w14:textId="47AD42D3" w:rsidR="00B75A4D" w:rsidRDefault="00B75A4D" w:rsidP="00B75A4D">
      <w:pPr>
        <w:spacing w:after="0"/>
        <w:ind w:left="720"/>
      </w:pPr>
      <w:r>
        <w:t>[1.84358524</w:t>
      </w:r>
      <w:r>
        <w:t>,</w:t>
      </w:r>
      <w:r>
        <w:t xml:space="preserve"> 0.84358524</w:t>
      </w:r>
      <w:r>
        <w:t>,</w:t>
      </w:r>
      <w:r>
        <w:t xml:space="preserve"> </w:t>
      </w:r>
      <w:r w:rsidRPr="00B75A4D">
        <w:rPr>
          <w:b/>
        </w:rPr>
        <w:t>0.53068592</w:t>
      </w:r>
      <w:r>
        <w:t>,</w:t>
      </w:r>
      <w:r>
        <w:t xml:space="preserve"> 0.27330174</w:t>
      </w:r>
      <w:r>
        <w:t>,</w:t>
      </w:r>
      <w:r>
        <w:t xml:space="preserve"> 0.00670163]</w:t>
      </w:r>
      <w:r w:rsidR="00AC0F4A">
        <w:t xml:space="preserve"> ------ Threshold </w:t>
      </w:r>
    </w:p>
    <w:p w14:paraId="7CEBC9E9" w14:textId="0B01FA52" w:rsidR="00B75A4D" w:rsidRDefault="00B75A4D" w:rsidP="00B75A4D">
      <w:pPr>
        <w:spacing w:after="0"/>
        <w:ind w:left="720"/>
      </w:pPr>
      <w:r>
        <w:t>[0,</w:t>
      </w:r>
      <w:r>
        <w:t xml:space="preserve">        </w:t>
      </w:r>
      <w:r>
        <w:t xml:space="preserve">           </w:t>
      </w:r>
      <w:r>
        <w:t>0.6116396</w:t>
      </w:r>
      <w:r>
        <w:t>,</w:t>
      </w:r>
      <w:r>
        <w:t xml:space="preserve">  </w:t>
      </w:r>
      <w:r>
        <w:t xml:space="preserve">  </w:t>
      </w:r>
      <w:r w:rsidRPr="00B75A4D">
        <w:rPr>
          <w:b/>
        </w:rPr>
        <w:t>0.74156689</w:t>
      </w:r>
      <w:r>
        <w:t>,</w:t>
      </w:r>
      <w:r>
        <w:t xml:space="preserve"> </w:t>
      </w:r>
      <w:r>
        <w:t xml:space="preserve">  </w:t>
      </w:r>
      <w:r>
        <w:t>0.69766552</w:t>
      </w:r>
      <w:r>
        <w:t xml:space="preserve">,   </w:t>
      </w:r>
      <w:r>
        <w:t xml:space="preserve"> 0.        </w:t>
      </w:r>
      <w:r w:rsidR="00AC0F4A">
        <w:t xml:space="preserve">     </w:t>
      </w:r>
      <w:r>
        <w:t>]</w:t>
      </w:r>
      <w:r w:rsidR="00AC0F4A">
        <w:t xml:space="preserve"> ------ TP-FP</w:t>
      </w:r>
    </w:p>
    <w:p w14:paraId="4057342C" w14:textId="77777777" w:rsidR="00D433A4" w:rsidRDefault="00D433A4" w:rsidP="00B75A4D">
      <w:pPr>
        <w:spacing w:after="0"/>
        <w:ind w:left="720"/>
      </w:pPr>
    </w:p>
    <w:p w14:paraId="580CC716" w14:textId="4BDCE2A3" w:rsidR="00D433A4" w:rsidRDefault="00D433A4" w:rsidP="00B75A4D">
      <w:pPr>
        <w:spacing w:after="0"/>
        <w:ind w:left="720"/>
        <w:rPr>
          <w:b/>
        </w:rPr>
      </w:pPr>
      <w:r>
        <w:t xml:space="preserve">Cut off value: </w:t>
      </w:r>
      <w:r w:rsidRPr="00B75A4D">
        <w:rPr>
          <w:b/>
        </w:rPr>
        <w:t>0.53068592</w:t>
      </w:r>
    </w:p>
    <w:p w14:paraId="73EF59DC" w14:textId="7E7A7476" w:rsidR="00D433A4" w:rsidRDefault="00D433A4" w:rsidP="00B75A4D">
      <w:pPr>
        <w:spacing w:after="0"/>
        <w:ind w:left="720"/>
      </w:pPr>
      <w:r>
        <w:t xml:space="preserve">KS Statistic: </w:t>
      </w:r>
      <w:r w:rsidRPr="00B75A4D">
        <w:rPr>
          <w:b/>
        </w:rPr>
        <w:t>0.74156689</w:t>
      </w:r>
    </w:p>
    <w:p w14:paraId="78E72940" w14:textId="3C75CC5D" w:rsidR="00154919" w:rsidRDefault="00EE5574" w:rsidP="00154919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C7CF514" wp14:editId="60D30BEE">
            <wp:extent cx="40481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7808EB9" w14:textId="77777777" w:rsidR="00B50070" w:rsidRDefault="00B50070" w:rsidP="00B50070">
      <w:pPr>
        <w:ind w:left="720"/>
      </w:pPr>
      <w:r>
        <w:t xml:space="preserve">Accuracy: </w:t>
      </w:r>
      <w:r w:rsidRPr="00B50070">
        <w:rPr>
          <w:b/>
        </w:rPr>
        <w:t>0.8501552795031</w:t>
      </w:r>
    </w:p>
    <w:p w14:paraId="0801FCBE" w14:textId="5F1A34D9" w:rsidR="00B50070" w:rsidRDefault="00B50070" w:rsidP="00B50070">
      <w:pPr>
        <w:ind w:left="720"/>
      </w:pPr>
      <w:r>
        <w:t>Misclassification Rate</w:t>
      </w:r>
      <w:r w:rsidR="00F17067">
        <w:t xml:space="preserve"> </w:t>
      </w:r>
      <w:r w:rsidR="00F17067">
        <w:rPr>
          <w:b/>
        </w:rPr>
        <w:t>(1-</w:t>
      </w:r>
      <w:r w:rsidR="00F17067" w:rsidRPr="00F17067">
        <w:t xml:space="preserve"> </w:t>
      </w:r>
      <w:r w:rsidR="00F17067" w:rsidRPr="00F17067">
        <w:rPr>
          <w:b/>
        </w:rPr>
        <w:t>Accuracy</w:t>
      </w:r>
      <w:r w:rsidR="00F17067">
        <w:rPr>
          <w:b/>
        </w:rPr>
        <w:t>)</w:t>
      </w:r>
      <w:r>
        <w:t xml:space="preserve">: </w:t>
      </w:r>
      <w:r w:rsidRPr="00B50070">
        <w:rPr>
          <w:b/>
        </w:rPr>
        <w:t>0.1498447204969</w:t>
      </w:r>
      <w:r w:rsidR="00F17067">
        <w:rPr>
          <w:b/>
        </w:rPr>
        <w:t xml:space="preserve">  </w:t>
      </w:r>
    </w:p>
    <w:p w14:paraId="364F6756" w14:textId="227D9988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14:paraId="68DFE8F4" w14:textId="5F9F235D" w:rsidR="0048151F" w:rsidRDefault="002A493A" w:rsidP="002A493A">
      <w:pPr>
        <w:ind w:left="720"/>
      </w:pPr>
      <w:r>
        <w:t>Root Average Squared Error</w:t>
      </w:r>
      <w:r>
        <w:t xml:space="preserve"> </w:t>
      </w:r>
      <w:r w:rsidR="0015323C">
        <w:t xml:space="preserve">= </w:t>
      </w:r>
      <w:r w:rsidR="0015323C" w:rsidRPr="0015323C">
        <w:rPr>
          <w:b/>
        </w:rPr>
        <w:t>0.3144866942298878</w:t>
      </w:r>
    </w:p>
    <w:p w14:paraId="1F3C1B92" w14:textId="0FCD4805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 xml:space="preserve">What is the Area </w:t>
      </w:r>
      <w:r w:rsidR="0015323C">
        <w:t>under</w:t>
      </w:r>
      <w:r w:rsidR="00A463E3">
        <w:t xml:space="preserve"> Curve in the Test partition</w:t>
      </w:r>
      <w:r>
        <w:t>?</w:t>
      </w:r>
    </w:p>
    <w:p w14:paraId="02BA0968" w14:textId="6AB3C1B2" w:rsidR="00105DF9" w:rsidRDefault="0023168E" w:rsidP="00105DF9">
      <w:pPr>
        <w:ind w:left="720"/>
      </w:pPr>
      <w:r>
        <w:t xml:space="preserve"> </w:t>
      </w:r>
      <w:r w:rsidR="00105DF9" w:rsidRPr="00105DF9">
        <w:t xml:space="preserve">Area </w:t>
      </w:r>
      <w:proofErr w:type="gramStart"/>
      <w:r w:rsidR="00105DF9" w:rsidRPr="00105DF9">
        <w:t>Under</w:t>
      </w:r>
      <w:proofErr w:type="gramEnd"/>
      <w:r w:rsidR="00105DF9" w:rsidRPr="00105DF9">
        <w:t xml:space="preserve"> Curve: </w:t>
      </w:r>
      <w:r w:rsidR="00105DF9" w:rsidRPr="00105DF9">
        <w:rPr>
          <w:b/>
        </w:rPr>
        <w:t>0.9235377273757</w:t>
      </w:r>
      <w:r w:rsidR="00662A74">
        <w:rPr>
          <w:b/>
        </w:rPr>
        <w:t xml:space="preserve">; </w:t>
      </w:r>
      <w:r w:rsidR="00662A74" w:rsidRPr="00662A74">
        <w:t xml:space="preserve">Acceptable model because </w:t>
      </w:r>
      <w:r w:rsidR="00662A74" w:rsidRPr="00662A74">
        <w:rPr>
          <w:b/>
        </w:rPr>
        <w:t>AUC &gt; 0.5</w:t>
      </w:r>
    </w:p>
    <w:p w14:paraId="41FD4E27" w14:textId="4777AF80" w:rsidR="00876440" w:rsidRDefault="00876440" w:rsidP="002235FF">
      <w:pPr>
        <w:numPr>
          <w:ilvl w:val="0"/>
          <w:numId w:val="33"/>
        </w:numPr>
      </w:pPr>
      <w:r>
        <w:t>(5 points). What is the Gini Coefficient in the Test partition?</w:t>
      </w:r>
    </w:p>
    <w:p w14:paraId="5FE02DF3" w14:textId="364FA3C9" w:rsidR="00662A74" w:rsidRPr="00685F7B" w:rsidRDefault="00662A74" w:rsidP="00685F7B">
      <w:pPr>
        <w:spacing w:after="0"/>
        <w:ind w:left="720"/>
        <w:rPr>
          <w:b/>
        </w:rPr>
      </w:pPr>
      <w:r w:rsidRPr="00685F7B">
        <w:rPr>
          <w:b/>
        </w:rPr>
        <w:t xml:space="preserve">Gini </w:t>
      </w:r>
      <w:proofErr w:type="spellStart"/>
      <w:r w:rsidRPr="00685F7B">
        <w:rPr>
          <w:b/>
        </w:rPr>
        <w:t>Coff</w:t>
      </w:r>
      <w:proofErr w:type="spellEnd"/>
      <w:r w:rsidRPr="00685F7B">
        <w:rPr>
          <w:b/>
        </w:rPr>
        <w:t xml:space="preserve"> = 2*AUC - 1</w:t>
      </w:r>
    </w:p>
    <w:p w14:paraId="42A396F0" w14:textId="77777777" w:rsidR="00D0511E" w:rsidRDefault="00E77376" w:rsidP="00685F7B">
      <w:pPr>
        <w:spacing w:after="0"/>
        <w:ind w:left="720"/>
        <w:rPr>
          <w:b/>
        </w:rPr>
      </w:pPr>
      <w:r w:rsidRPr="00E77376">
        <w:t xml:space="preserve">Gini Coefficient: </w:t>
      </w:r>
      <w:r w:rsidRPr="00E77376">
        <w:rPr>
          <w:b/>
        </w:rPr>
        <w:t>0.8470754547514</w:t>
      </w:r>
      <w:r w:rsidR="00C840AD">
        <w:rPr>
          <w:b/>
        </w:rPr>
        <w:t xml:space="preserve">. </w:t>
      </w:r>
    </w:p>
    <w:p w14:paraId="697560E7" w14:textId="18E2430A" w:rsidR="00C840AD" w:rsidRPr="00662A74" w:rsidRDefault="00C840AD" w:rsidP="00685F7B">
      <w:pPr>
        <w:spacing w:after="0"/>
        <w:ind w:left="720"/>
      </w:pPr>
      <w:r w:rsidRPr="00C840AD">
        <w:t xml:space="preserve">Gini </w:t>
      </w:r>
      <w:r w:rsidRPr="00C840AD">
        <w:t xml:space="preserve">Coefficient </w:t>
      </w:r>
      <w:r w:rsidRPr="00C840AD">
        <w:t>say that</w:t>
      </w:r>
      <w:r>
        <w:rPr>
          <w:b/>
        </w:rPr>
        <w:t xml:space="preserve"> </w:t>
      </w:r>
      <w:r w:rsidR="00662A74">
        <w:t xml:space="preserve">our model will be accepted if we have </w:t>
      </w:r>
      <w:r w:rsidR="00662A74" w:rsidRPr="00662A74">
        <w:rPr>
          <w:b/>
        </w:rPr>
        <w:t xml:space="preserve">Gini </w:t>
      </w:r>
      <w:proofErr w:type="spellStart"/>
      <w:proofErr w:type="gramStart"/>
      <w:r w:rsidR="00662A74" w:rsidRPr="00662A74">
        <w:rPr>
          <w:b/>
        </w:rPr>
        <w:t>Coff</w:t>
      </w:r>
      <w:proofErr w:type="spellEnd"/>
      <w:r w:rsidR="00662A74" w:rsidRPr="00662A74">
        <w:rPr>
          <w:b/>
        </w:rPr>
        <w:t xml:space="preserve">  &gt;</w:t>
      </w:r>
      <w:proofErr w:type="gramEnd"/>
      <w:r w:rsidR="00662A74" w:rsidRPr="00662A74">
        <w:rPr>
          <w:b/>
        </w:rPr>
        <w:t xml:space="preserve"> 0</w:t>
      </w:r>
      <w:r w:rsidR="00662A74">
        <w:t xml:space="preserve"> </w:t>
      </w:r>
    </w:p>
    <w:p w14:paraId="743A49D2" w14:textId="18F07097" w:rsidR="00876440" w:rsidRDefault="00876440" w:rsidP="004F7E99">
      <w:pPr>
        <w:numPr>
          <w:ilvl w:val="0"/>
          <w:numId w:val="33"/>
        </w:numPr>
      </w:pPr>
      <w:r>
        <w:t>(5 points). What is the Goodman-</w:t>
      </w:r>
      <w:proofErr w:type="spellStart"/>
      <w:r>
        <w:t>Kruskal</w:t>
      </w:r>
      <w:proofErr w:type="spellEnd"/>
      <w:r>
        <w:t xml:space="preserve"> Gamma statistic in the Test partition?</w:t>
      </w:r>
    </w:p>
    <w:p w14:paraId="72887DA2" w14:textId="77777777" w:rsidR="00685F7B" w:rsidRDefault="00685F7B" w:rsidP="00685F7B">
      <w:pPr>
        <w:spacing w:after="0"/>
        <w:ind w:left="720"/>
      </w:pPr>
      <w:r>
        <w:t>Number of Pairs:  1536444</w:t>
      </w:r>
    </w:p>
    <w:p w14:paraId="7948AD5A" w14:textId="77777777" w:rsidR="00685F7B" w:rsidRDefault="00685F7B" w:rsidP="00685F7B">
      <w:pPr>
        <w:spacing w:after="0"/>
        <w:ind w:left="720"/>
      </w:pPr>
      <w:r>
        <w:t>Number of Concordant (C) pairs:  1347699</w:t>
      </w:r>
    </w:p>
    <w:p w14:paraId="742F5F7C" w14:textId="77777777" w:rsidR="00685F7B" w:rsidRDefault="00685F7B" w:rsidP="00685F7B">
      <w:pPr>
        <w:spacing w:after="0"/>
        <w:ind w:left="720"/>
      </w:pPr>
      <w:r>
        <w:t>Number of Discordant (D) pairs:  46215</w:t>
      </w:r>
    </w:p>
    <w:p w14:paraId="1379F9C7" w14:textId="77777777" w:rsidR="00685F7B" w:rsidRDefault="00685F7B" w:rsidP="00685F7B">
      <w:pPr>
        <w:spacing w:after="0"/>
        <w:ind w:left="720"/>
      </w:pPr>
      <w:r>
        <w:t>Number of Tied (T) pairs:  142530</w:t>
      </w:r>
    </w:p>
    <w:p w14:paraId="60B747F8" w14:textId="77777777" w:rsidR="00685F7B" w:rsidRDefault="00685F7B" w:rsidP="00685F7B">
      <w:pPr>
        <w:spacing w:after="0"/>
        <w:ind w:left="720"/>
      </w:pPr>
    </w:p>
    <w:p w14:paraId="14C5BA0E" w14:textId="49700841" w:rsidR="00685F7B" w:rsidRPr="00685F7B" w:rsidRDefault="00685F7B" w:rsidP="00685F7B">
      <w:pPr>
        <w:spacing w:after="0"/>
        <w:ind w:left="720"/>
      </w:pPr>
      <w:r>
        <w:lastRenderedPageBreak/>
        <w:t>A</w:t>
      </w:r>
      <w:r w:rsidRPr="00685F7B">
        <w:t xml:space="preserve">rea = 0.5 + 0.5*((Concordant - Discordant)/pair) = </w:t>
      </w:r>
      <w:r w:rsidRPr="00685F7B">
        <w:t>0.9235377273756804</w:t>
      </w:r>
    </w:p>
    <w:p w14:paraId="393B9E69" w14:textId="75372C9C" w:rsidR="00685F7B" w:rsidRDefault="00685F7B" w:rsidP="00685F7B">
      <w:pPr>
        <w:spacing w:after="0"/>
        <w:ind w:left="720"/>
      </w:pPr>
      <w:r>
        <w:t xml:space="preserve">Gini:  </w:t>
      </w:r>
      <w:r w:rsidRPr="00685F7B">
        <w:t xml:space="preserve">(Concordant - Discordant)/pair) </w:t>
      </w:r>
      <w:r>
        <w:t>= 0.8470754547513609</w:t>
      </w:r>
    </w:p>
    <w:p w14:paraId="7250D320" w14:textId="77777777" w:rsidR="00685F7B" w:rsidRDefault="00685F7B" w:rsidP="00685F7B">
      <w:pPr>
        <w:spacing w:after="0"/>
        <w:ind w:left="720"/>
      </w:pPr>
    </w:p>
    <w:p w14:paraId="2275913C" w14:textId="5B646A1E" w:rsidR="00685F7B" w:rsidRDefault="00B362F4" w:rsidP="00685F7B">
      <w:pPr>
        <w:spacing w:after="0"/>
        <w:ind w:left="720"/>
        <w:rPr>
          <w:b/>
        </w:rPr>
      </w:pPr>
      <w:r>
        <w:t>Goodman-</w:t>
      </w:r>
      <w:proofErr w:type="spellStart"/>
      <w:r>
        <w:t>Kruskal</w:t>
      </w:r>
      <w:proofErr w:type="spellEnd"/>
      <w:r>
        <w:t xml:space="preserve"> Gamma statistic</w:t>
      </w:r>
      <w:r>
        <w:t xml:space="preserve">: </w:t>
      </w:r>
      <w:r w:rsidRPr="00B362F4">
        <w:rPr>
          <w:b/>
        </w:rPr>
        <w:t xml:space="preserve"> </w:t>
      </w:r>
      <w:r w:rsidR="00685F7B" w:rsidRPr="00685F7B">
        <w:rPr>
          <w:b/>
        </w:rPr>
        <w:t>(Concordant - Discordant)/ (Concordant + Discordant)</w:t>
      </w:r>
    </w:p>
    <w:p w14:paraId="4C03F4F5" w14:textId="507EC9D6" w:rsidR="00B362F4" w:rsidRDefault="00685F7B" w:rsidP="00685F7B">
      <w:pPr>
        <w:spacing w:after="0"/>
        <w:ind w:left="720"/>
        <w:rPr>
          <w:b/>
        </w:rPr>
      </w:pPr>
      <w:r>
        <w:t xml:space="preserve">Gamma statistic: </w:t>
      </w:r>
      <w:r w:rsidRPr="00B362F4">
        <w:rPr>
          <w:b/>
        </w:rPr>
        <w:t xml:space="preserve"> </w:t>
      </w:r>
      <w:r w:rsidR="00B362F4" w:rsidRPr="00B362F4">
        <w:rPr>
          <w:b/>
        </w:rPr>
        <w:t>0.9336903137496287</w:t>
      </w:r>
    </w:p>
    <w:p w14:paraId="494EDFC5" w14:textId="77777777" w:rsidR="00685F7B" w:rsidRPr="00B362F4" w:rsidRDefault="00685F7B" w:rsidP="00685F7B">
      <w:pPr>
        <w:spacing w:after="0"/>
        <w:ind w:left="720"/>
        <w:rPr>
          <w:b/>
        </w:rPr>
      </w:pPr>
    </w:p>
    <w:p w14:paraId="5FFA74E6" w14:textId="741A5E76" w:rsidR="00C527E9" w:rsidRDefault="002235FF" w:rsidP="00A463E3">
      <w:pPr>
        <w:numPr>
          <w:ilvl w:val="0"/>
          <w:numId w:val="33"/>
        </w:numPr>
      </w:pPr>
      <w:r>
        <w:t>(</w:t>
      </w:r>
      <w:r w:rsidR="004F7E99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14:paraId="211395DE" w14:textId="1D79B728" w:rsidR="00D0511E" w:rsidRDefault="00D0511E" w:rsidP="00D0511E">
      <w:pPr>
        <w:ind w:left="720"/>
      </w:pPr>
      <w:r>
        <w:rPr>
          <w:noProof/>
        </w:rPr>
        <w:drawing>
          <wp:inline distT="0" distB="0" distL="0" distR="0" wp14:anchorId="617444E8" wp14:editId="6863EF65">
            <wp:extent cx="3600450" cy="34856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82" cy="34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72A0" w14:textId="77777777" w:rsidR="00857AC0" w:rsidRDefault="00857AC0" w:rsidP="00857AC0">
      <w:pPr>
        <w:pStyle w:val="ListParagraph"/>
      </w:pPr>
    </w:p>
    <w:sectPr w:rsidR="00857AC0" w:rsidSect="00DF44E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84893" w14:textId="77777777" w:rsidR="003B19B9" w:rsidRDefault="003B19B9" w:rsidP="00FD10A7">
      <w:pPr>
        <w:spacing w:after="0" w:line="240" w:lineRule="auto"/>
      </w:pPr>
      <w:r>
        <w:separator/>
      </w:r>
    </w:p>
  </w:endnote>
  <w:endnote w:type="continuationSeparator" w:id="0">
    <w:p w14:paraId="4605BF84" w14:textId="77777777" w:rsidR="003B19B9" w:rsidRDefault="003B19B9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F734E8">
          <w:rPr>
            <w:noProof/>
          </w:rPr>
          <w:t>7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0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6FC45" w14:textId="77777777" w:rsidR="003B19B9" w:rsidRDefault="003B19B9" w:rsidP="00FD10A7">
      <w:pPr>
        <w:spacing w:after="0" w:line="240" w:lineRule="auto"/>
      </w:pPr>
      <w:r>
        <w:separator/>
      </w:r>
    </w:p>
  </w:footnote>
  <w:footnote w:type="continuationSeparator" w:id="0">
    <w:p w14:paraId="530F9132" w14:textId="77777777" w:rsidR="003B19B9" w:rsidRDefault="003B19B9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51167" w14:textId="5466B6E3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71E20">
      <w:t>Spring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67011"/>
    <w:multiLevelType w:val="hybridMultilevel"/>
    <w:tmpl w:val="3504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263A7"/>
    <w:multiLevelType w:val="hybridMultilevel"/>
    <w:tmpl w:val="EEE6809E"/>
    <w:lvl w:ilvl="0" w:tplc="8A124888"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46DE1"/>
    <w:multiLevelType w:val="hybridMultilevel"/>
    <w:tmpl w:val="2454105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1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81D4D"/>
    <w:multiLevelType w:val="hybridMultilevel"/>
    <w:tmpl w:val="EEE6809E"/>
    <w:lvl w:ilvl="0" w:tplc="8A124888"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3"/>
  </w:num>
  <w:num w:numId="4">
    <w:abstractNumId w:val="20"/>
  </w:num>
  <w:num w:numId="5">
    <w:abstractNumId w:val="27"/>
  </w:num>
  <w:num w:numId="6">
    <w:abstractNumId w:val="6"/>
  </w:num>
  <w:num w:numId="7">
    <w:abstractNumId w:val="4"/>
  </w:num>
  <w:num w:numId="8">
    <w:abstractNumId w:val="12"/>
  </w:num>
  <w:num w:numId="9">
    <w:abstractNumId w:val="31"/>
  </w:num>
  <w:num w:numId="10">
    <w:abstractNumId w:val="35"/>
  </w:num>
  <w:num w:numId="11">
    <w:abstractNumId w:val="21"/>
  </w:num>
  <w:num w:numId="12">
    <w:abstractNumId w:val="36"/>
  </w:num>
  <w:num w:numId="13">
    <w:abstractNumId w:val="16"/>
  </w:num>
  <w:num w:numId="14">
    <w:abstractNumId w:val="9"/>
  </w:num>
  <w:num w:numId="15">
    <w:abstractNumId w:val="0"/>
  </w:num>
  <w:num w:numId="16">
    <w:abstractNumId w:val="17"/>
  </w:num>
  <w:num w:numId="17">
    <w:abstractNumId w:val="19"/>
  </w:num>
  <w:num w:numId="18">
    <w:abstractNumId w:val="22"/>
  </w:num>
  <w:num w:numId="19">
    <w:abstractNumId w:val="18"/>
  </w:num>
  <w:num w:numId="20">
    <w:abstractNumId w:val="5"/>
  </w:num>
  <w:num w:numId="21">
    <w:abstractNumId w:val="10"/>
  </w:num>
  <w:num w:numId="22">
    <w:abstractNumId w:val="24"/>
  </w:num>
  <w:num w:numId="23">
    <w:abstractNumId w:val="14"/>
  </w:num>
  <w:num w:numId="24">
    <w:abstractNumId w:val="30"/>
  </w:num>
  <w:num w:numId="25">
    <w:abstractNumId w:val="8"/>
  </w:num>
  <w:num w:numId="26">
    <w:abstractNumId w:val="1"/>
  </w:num>
  <w:num w:numId="27">
    <w:abstractNumId w:val="34"/>
  </w:num>
  <w:num w:numId="28">
    <w:abstractNumId w:val="32"/>
  </w:num>
  <w:num w:numId="29">
    <w:abstractNumId w:val="28"/>
  </w:num>
  <w:num w:numId="30">
    <w:abstractNumId w:val="13"/>
  </w:num>
  <w:num w:numId="31">
    <w:abstractNumId w:val="2"/>
  </w:num>
  <w:num w:numId="32">
    <w:abstractNumId w:val="3"/>
  </w:num>
  <w:num w:numId="33">
    <w:abstractNumId w:val="29"/>
  </w:num>
  <w:num w:numId="34">
    <w:abstractNumId w:val="25"/>
  </w:num>
  <w:num w:numId="35">
    <w:abstractNumId w:val="15"/>
  </w:num>
  <w:num w:numId="36">
    <w:abstractNumId w:val="33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463D"/>
    <w:rsid w:val="0000521D"/>
    <w:rsid w:val="00007028"/>
    <w:rsid w:val="0001592E"/>
    <w:rsid w:val="00020D6D"/>
    <w:rsid w:val="00030932"/>
    <w:rsid w:val="0004377C"/>
    <w:rsid w:val="000470FE"/>
    <w:rsid w:val="000518ED"/>
    <w:rsid w:val="000607DE"/>
    <w:rsid w:val="0006332A"/>
    <w:rsid w:val="00071D5F"/>
    <w:rsid w:val="0007471E"/>
    <w:rsid w:val="00080C7E"/>
    <w:rsid w:val="000827D8"/>
    <w:rsid w:val="000919E6"/>
    <w:rsid w:val="000B16F1"/>
    <w:rsid w:val="000B17FF"/>
    <w:rsid w:val="000B34D6"/>
    <w:rsid w:val="000B3BB8"/>
    <w:rsid w:val="000B55DF"/>
    <w:rsid w:val="000B6662"/>
    <w:rsid w:val="000C3674"/>
    <w:rsid w:val="000C4071"/>
    <w:rsid w:val="000C45D8"/>
    <w:rsid w:val="000C557B"/>
    <w:rsid w:val="000D3097"/>
    <w:rsid w:val="000D7F1D"/>
    <w:rsid w:val="000E09E3"/>
    <w:rsid w:val="000E283A"/>
    <w:rsid w:val="000F0919"/>
    <w:rsid w:val="00103431"/>
    <w:rsid w:val="00103999"/>
    <w:rsid w:val="00105DF9"/>
    <w:rsid w:val="00112496"/>
    <w:rsid w:val="001403D8"/>
    <w:rsid w:val="00146C30"/>
    <w:rsid w:val="001475F9"/>
    <w:rsid w:val="0015070A"/>
    <w:rsid w:val="0015323C"/>
    <w:rsid w:val="00154919"/>
    <w:rsid w:val="00156579"/>
    <w:rsid w:val="00157BB3"/>
    <w:rsid w:val="00173462"/>
    <w:rsid w:val="00174ED8"/>
    <w:rsid w:val="001832C6"/>
    <w:rsid w:val="001848CC"/>
    <w:rsid w:val="001855B8"/>
    <w:rsid w:val="00194712"/>
    <w:rsid w:val="00195A5D"/>
    <w:rsid w:val="00197825"/>
    <w:rsid w:val="001A5D60"/>
    <w:rsid w:val="001C4809"/>
    <w:rsid w:val="001E2AAD"/>
    <w:rsid w:val="001E32E4"/>
    <w:rsid w:val="001F525F"/>
    <w:rsid w:val="00200812"/>
    <w:rsid w:val="002012C8"/>
    <w:rsid w:val="00215D4D"/>
    <w:rsid w:val="002160AB"/>
    <w:rsid w:val="002235FF"/>
    <w:rsid w:val="0023168E"/>
    <w:rsid w:val="00234C59"/>
    <w:rsid w:val="00237C4D"/>
    <w:rsid w:val="002432CD"/>
    <w:rsid w:val="00243879"/>
    <w:rsid w:val="00271E20"/>
    <w:rsid w:val="00286C5B"/>
    <w:rsid w:val="002A493A"/>
    <w:rsid w:val="002E04E8"/>
    <w:rsid w:val="002E2093"/>
    <w:rsid w:val="002E382E"/>
    <w:rsid w:val="003126A2"/>
    <w:rsid w:val="00314354"/>
    <w:rsid w:val="00314372"/>
    <w:rsid w:val="0032202D"/>
    <w:rsid w:val="003271DC"/>
    <w:rsid w:val="00332A1B"/>
    <w:rsid w:val="00337956"/>
    <w:rsid w:val="00341DB3"/>
    <w:rsid w:val="003421A5"/>
    <w:rsid w:val="00342C25"/>
    <w:rsid w:val="00343C19"/>
    <w:rsid w:val="0034472E"/>
    <w:rsid w:val="0035422A"/>
    <w:rsid w:val="0035786E"/>
    <w:rsid w:val="003640C0"/>
    <w:rsid w:val="00370DA4"/>
    <w:rsid w:val="003755BA"/>
    <w:rsid w:val="0037738E"/>
    <w:rsid w:val="0038003A"/>
    <w:rsid w:val="003940C1"/>
    <w:rsid w:val="00395A66"/>
    <w:rsid w:val="003A1E17"/>
    <w:rsid w:val="003A6AE6"/>
    <w:rsid w:val="003A6E61"/>
    <w:rsid w:val="003B06FF"/>
    <w:rsid w:val="003B19B9"/>
    <w:rsid w:val="003B2D03"/>
    <w:rsid w:val="003B341D"/>
    <w:rsid w:val="003B3454"/>
    <w:rsid w:val="003B39AA"/>
    <w:rsid w:val="003B6161"/>
    <w:rsid w:val="003C0BB7"/>
    <w:rsid w:val="003D27C3"/>
    <w:rsid w:val="003E7D8B"/>
    <w:rsid w:val="003F600A"/>
    <w:rsid w:val="00410C3D"/>
    <w:rsid w:val="00415505"/>
    <w:rsid w:val="004212E8"/>
    <w:rsid w:val="00421A06"/>
    <w:rsid w:val="004331A5"/>
    <w:rsid w:val="00451145"/>
    <w:rsid w:val="00452249"/>
    <w:rsid w:val="00457E44"/>
    <w:rsid w:val="004672CB"/>
    <w:rsid w:val="004726C9"/>
    <w:rsid w:val="0048069C"/>
    <w:rsid w:val="0048151F"/>
    <w:rsid w:val="00496173"/>
    <w:rsid w:val="004B08AA"/>
    <w:rsid w:val="004B0AE9"/>
    <w:rsid w:val="004B0B9E"/>
    <w:rsid w:val="004B0BA9"/>
    <w:rsid w:val="004D2402"/>
    <w:rsid w:val="004E0213"/>
    <w:rsid w:val="004E1530"/>
    <w:rsid w:val="004E3171"/>
    <w:rsid w:val="004F7612"/>
    <w:rsid w:val="004F7E99"/>
    <w:rsid w:val="00506563"/>
    <w:rsid w:val="00525C36"/>
    <w:rsid w:val="0053114D"/>
    <w:rsid w:val="005350C1"/>
    <w:rsid w:val="00543AEC"/>
    <w:rsid w:val="0057089D"/>
    <w:rsid w:val="00576477"/>
    <w:rsid w:val="00577C4D"/>
    <w:rsid w:val="005864C5"/>
    <w:rsid w:val="00586785"/>
    <w:rsid w:val="005A5FB7"/>
    <w:rsid w:val="005B1BC3"/>
    <w:rsid w:val="005C3E39"/>
    <w:rsid w:val="005C43A8"/>
    <w:rsid w:val="005C54F3"/>
    <w:rsid w:val="005D1EF1"/>
    <w:rsid w:val="005E27F5"/>
    <w:rsid w:val="005E416B"/>
    <w:rsid w:val="005F7AB5"/>
    <w:rsid w:val="00601616"/>
    <w:rsid w:val="00602CE7"/>
    <w:rsid w:val="00607AE2"/>
    <w:rsid w:val="00610454"/>
    <w:rsid w:val="00617773"/>
    <w:rsid w:val="00623540"/>
    <w:rsid w:val="00626B2E"/>
    <w:rsid w:val="00630445"/>
    <w:rsid w:val="00635E0F"/>
    <w:rsid w:val="00643417"/>
    <w:rsid w:val="006478B8"/>
    <w:rsid w:val="00661D0C"/>
    <w:rsid w:val="00662A74"/>
    <w:rsid w:val="00664F0D"/>
    <w:rsid w:val="00680227"/>
    <w:rsid w:val="006819F5"/>
    <w:rsid w:val="00682701"/>
    <w:rsid w:val="00684E8C"/>
    <w:rsid w:val="00685700"/>
    <w:rsid w:val="00685F7B"/>
    <w:rsid w:val="006A0101"/>
    <w:rsid w:val="006A3906"/>
    <w:rsid w:val="006B61EC"/>
    <w:rsid w:val="006B7BF4"/>
    <w:rsid w:val="006D1FE8"/>
    <w:rsid w:val="006D228B"/>
    <w:rsid w:val="006D70FC"/>
    <w:rsid w:val="006D7142"/>
    <w:rsid w:val="006D739B"/>
    <w:rsid w:val="006E025E"/>
    <w:rsid w:val="006E3463"/>
    <w:rsid w:val="006E51B6"/>
    <w:rsid w:val="006F3C86"/>
    <w:rsid w:val="00704CCE"/>
    <w:rsid w:val="00706D41"/>
    <w:rsid w:val="00710912"/>
    <w:rsid w:val="007113A3"/>
    <w:rsid w:val="00714A3E"/>
    <w:rsid w:val="007174CB"/>
    <w:rsid w:val="00721F1C"/>
    <w:rsid w:val="0072425D"/>
    <w:rsid w:val="00726F09"/>
    <w:rsid w:val="00727C06"/>
    <w:rsid w:val="00742390"/>
    <w:rsid w:val="00752CB8"/>
    <w:rsid w:val="0075327A"/>
    <w:rsid w:val="00754E05"/>
    <w:rsid w:val="007743B5"/>
    <w:rsid w:val="007832D3"/>
    <w:rsid w:val="007863B0"/>
    <w:rsid w:val="007A1D79"/>
    <w:rsid w:val="007B1636"/>
    <w:rsid w:val="007B7FEF"/>
    <w:rsid w:val="007C1F53"/>
    <w:rsid w:val="007C2B6E"/>
    <w:rsid w:val="007C5DBC"/>
    <w:rsid w:val="007C7DEC"/>
    <w:rsid w:val="007D463E"/>
    <w:rsid w:val="007E30AB"/>
    <w:rsid w:val="007F23D5"/>
    <w:rsid w:val="007F38F1"/>
    <w:rsid w:val="007F4168"/>
    <w:rsid w:val="00814020"/>
    <w:rsid w:val="00820041"/>
    <w:rsid w:val="008200A5"/>
    <w:rsid w:val="0082168E"/>
    <w:rsid w:val="008221A5"/>
    <w:rsid w:val="00826972"/>
    <w:rsid w:val="0083747D"/>
    <w:rsid w:val="00846E21"/>
    <w:rsid w:val="008561D7"/>
    <w:rsid w:val="00857AC0"/>
    <w:rsid w:val="0086212D"/>
    <w:rsid w:val="00862FC1"/>
    <w:rsid w:val="00873352"/>
    <w:rsid w:val="00873C5C"/>
    <w:rsid w:val="00875544"/>
    <w:rsid w:val="00876440"/>
    <w:rsid w:val="008847A3"/>
    <w:rsid w:val="00887685"/>
    <w:rsid w:val="00890A3A"/>
    <w:rsid w:val="008934BF"/>
    <w:rsid w:val="008A0E0D"/>
    <w:rsid w:val="008A4C61"/>
    <w:rsid w:val="008A6EC4"/>
    <w:rsid w:val="008C087F"/>
    <w:rsid w:val="008C368F"/>
    <w:rsid w:val="008D2126"/>
    <w:rsid w:val="008E3CE9"/>
    <w:rsid w:val="008E3F44"/>
    <w:rsid w:val="008F3783"/>
    <w:rsid w:val="00900D52"/>
    <w:rsid w:val="009025CE"/>
    <w:rsid w:val="009159E4"/>
    <w:rsid w:val="009178F3"/>
    <w:rsid w:val="009200EE"/>
    <w:rsid w:val="0092646B"/>
    <w:rsid w:val="00934398"/>
    <w:rsid w:val="009402F6"/>
    <w:rsid w:val="00950209"/>
    <w:rsid w:val="00961EDE"/>
    <w:rsid w:val="009679EC"/>
    <w:rsid w:val="00984F13"/>
    <w:rsid w:val="00994DA5"/>
    <w:rsid w:val="009A7C86"/>
    <w:rsid w:val="009B2557"/>
    <w:rsid w:val="009B2A62"/>
    <w:rsid w:val="009C13B5"/>
    <w:rsid w:val="009C2494"/>
    <w:rsid w:val="009D23A9"/>
    <w:rsid w:val="009D4A66"/>
    <w:rsid w:val="009E077E"/>
    <w:rsid w:val="009F7F1A"/>
    <w:rsid w:val="00A1166A"/>
    <w:rsid w:val="00A24752"/>
    <w:rsid w:val="00A314F5"/>
    <w:rsid w:val="00A31DE1"/>
    <w:rsid w:val="00A36B6E"/>
    <w:rsid w:val="00A40E25"/>
    <w:rsid w:val="00A40F84"/>
    <w:rsid w:val="00A42D29"/>
    <w:rsid w:val="00A44057"/>
    <w:rsid w:val="00A44B78"/>
    <w:rsid w:val="00A463E3"/>
    <w:rsid w:val="00A51F16"/>
    <w:rsid w:val="00A52194"/>
    <w:rsid w:val="00A6296C"/>
    <w:rsid w:val="00A72F66"/>
    <w:rsid w:val="00A74F18"/>
    <w:rsid w:val="00A82AA3"/>
    <w:rsid w:val="00A82C8B"/>
    <w:rsid w:val="00A913C5"/>
    <w:rsid w:val="00A960D0"/>
    <w:rsid w:val="00A974B9"/>
    <w:rsid w:val="00AA256F"/>
    <w:rsid w:val="00AA3263"/>
    <w:rsid w:val="00AC0F4A"/>
    <w:rsid w:val="00AC5835"/>
    <w:rsid w:val="00AD3EFC"/>
    <w:rsid w:val="00AE23A9"/>
    <w:rsid w:val="00AE6197"/>
    <w:rsid w:val="00AE7574"/>
    <w:rsid w:val="00AF685A"/>
    <w:rsid w:val="00B10696"/>
    <w:rsid w:val="00B13D81"/>
    <w:rsid w:val="00B14F68"/>
    <w:rsid w:val="00B362F4"/>
    <w:rsid w:val="00B4144F"/>
    <w:rsid w:val="00B449B6"/>
    <w:rsid w:val="00B50070"/>
    <w:rsid w:val="00B51B6A"/>
    <w:rsid w:val="00B574C7"/>
    <w:rsid w:val="00B6037E"/>
    <w:rsid w:val="00B638F6"/>
    <w:rsid w:val="00B75A4D"/>
    <w:rsid w:val="00B75C23"/>
    <w:rsid w:val="00BB0AAD"/>
    <w:rsid w:val="00BB2398"/>
    <w:rsid w:val="00BB38E0"/>
    <w:rsid w:val="00BC3262"/>
    <w:rsid w:val="00BD41F2"/>
    <w:rsid w:val="00BE254A"/>
    <w:rsid w:val="00BE793C"/>
    <w:rsid w:val="00BF3D91"/>
    <w:rsid w:val="00BF5E6E"/>
    <w:rsid w:val="00C00059"/>
    <w:rsid w:val="00C021C5"/>
    <w:rsid w:val="00C03C8C"/>
    <w:rsid w:val="00C1324B"/>
    <w:rsid w:val="00C219E5"/>
    <w:rsid w:val="00C25081"/>
    <w:rsid w:val="00C30550"/>
    <w:rsid w:val="00C30A2C"/>
    <w:rsid w:val="00C32823"/>
    <w:rsid w:val="00C42E20"/>
    <w:rsid w:val="00C4797E"/>
    <w:rsid w:val="00C507A5"/>
    <w:rsid w:val="00C527E9"/>
    <w:rsid w:val="00C577E5"/>
    <w:rsid w:val="00C60EFA"/>
    <w:rsid w:val="00C67069"/>
    <w:rsid w:val="00C67DEC"/>
    <w:rsid w:val="00C755F0"/>
    <w:rsid w:val="00C840AD"/>
    <w:rsid w:val="00C87FA1"/>
    <w:rsid w:val="00C92142"/>
    <w:rsid w:val="00C968B7"/>
    <w:rsid w:val="00CA2223"/>
    <w:rsid w:val="00CB032E"/>
    <w:rsid w:val="00CB0AF5"/>
    <w:rsid w:val="00CB44AE"/>
    <w:rsid w:val="00CB600C"/>
    <w:rsid w:val="00CC457D"/>
    <w:rsid w:val="00CC79ED"/>
    <w:rsid w:val="00CD0325"/>
    <w:rsid w:val="00CD1AF4"/>
    <w:rsid w:val="00CD61D6"/>
    <w:rsid w:val="00CE14A8"/>
    <w:rsid w:val="00CF36D7"/>
    <w:rsid w:val="00CF71B3"/>
    <w:rsid w:val="00D0511E"/>
    <w:rsid w:val="00D14AE5"/>
    <w:rsid w:val="00D25EF0"/>
    <w:rsid w:val="00D27652"/>
    <w:rsid w:val="00D42EFA"/>
    <w:rsid w:val="00D433A4"/>
    <w:rsid w:val="00D45652"/>
    <w:rsid w:val="00D5235D"/>
    <w:rsid w:val="00D5588F"/>
    <w:rsid w:val="00D62792"/>
    <w:rsid w:val="00D64AB5"/>
    <w:rsid w:val="00D6690C"/>
    <w:rsid w:val="00D7578E"/>
    <w:rsid w:val="00D776FE"/>
    <w:rsid w:val="00D80AE2"/>
    <w:rsid w:val="00D85417"/>
    <w:rsid w:val="00D95355"/>
    <w:rsid w:val="00D97749"/>
    <w:rsid w:val="00DA2E77"/>
    <w:rsid w:val="00DA4967"/>
    <w:rsid w:val="00DA5F52"/>
    <w:rsid w:val="00DC25F4"/>
    <w:rsid w:val="00DC740B"/>
    <w:rsid w:val="00DD11AE"/>
    <w:rsid w:val="00DD26EC"/>
    <w:rsid w:val="00DE0E59"/>
    <w:rsid w:val="00DF44E8"/>
    <w:rsid w:val="00DF75B7"/>
    <w:rsid w:val="00E0350E"/>
    <w:rsid w:val="00E0617A"/>
    <w:rsid w:val="00E21C10"/>
    <w:rsid w:val="00E335D9"/>
    <w:rsid w:val="00E343DE"/>
    <w:rsid w:val="00E40453"/>
    <w:rsid w:val="00E41878"/>
    <w:rsid w:val="00E44DD0"/>
    <w:rsid w:val="00E45977"/>
    <w:rsid w:val="00E574A6"/>
    <w:rsid w:val="00E600B6"/>
    <w:rsid w:val="00E63763"/>
    <w:rsid w:val="00E713AD"/>
    <w:rsid w:val="00E7376B"/>
    <w:rsid w:val="00E77376"/>
    <w:rsid w:val="00E97DDD"/>
    <w:rsid w:val="00EA453A"/>
    <w:rsid w:val="00EB0011"/>
    <w:rsid w:val="00EB2161"/>
    <w:rsid w:val="00EB2917"/>
    <w:rsid w:val="00EB5C6B"/>
    <w:rsid w:val="00EB6F2F"/>
    <w:rsid w:val="00EB7DB2"/>
    <w:rsid w:val="00EC103D"/>
    <w:rsid w:val="00EC1F62"/>
    <w:rsid w:val="00ED622F"/>
    <w:rsid w:val="00ED78AD"/>
    <w:rsid w:val="00EE1521"/>
    <w:rsid w:val="00EE5074"/>
    <w:rsid w:val="00EE5574"/>
    <w:rsid w:val="00EF2557"/>
    <w:rsid w:val="00EF3C98"/>
    <w:rsid w:val="00EF58E4"/>
    <w:rsid w:val="00F025B4"/>
    <w:rsid w:val="00F1482F"/>
    <w:rsid w:val="00F17067"/>
    <w:rsid w:val="00F41747"/>
    <w:rsid w:val="00F447B2"/>
    <w:rsid w:val="00F45E37"/>
    <w:rsid w:val="00F570F7"/>
    <w:rsid w:val="00F577A2"/>
    <w:rsid w:val="00F734E8"/>
    <w:rsid w:val="00F8295A"/>
    <w:rsid w:val="00F92E66"/>
    <w:rsid w:val="00F9672A"/>
    <w:rsid w:val="00F96DAF"/>
    <w:rsid w:val="00FA040D"/>
    <w:rsid w:val="00FA0C1D"/>
    <w:rsid w:val="00FA71B4"/>
    <w:rsid w:val="00FC2AAC"/>
    <w:rsid w:val="00FC5616"/>
    <w:rsid w:val="00FC622A"/>
    <w:rsid w:val="00FC7BDF"/>
    <w:rsid w:val="00FD10A7"/>
    <w:rsid w:val="00FD3FBE"/>
    <w:rsid w:val="00FD540E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2020-03-03T05:11:00Z</dcterms:modified>
</cp:coreProperties>
</file>