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KiaKia Foods Business Toolkit</w:t>
      </w:r>
    </w:p>
    <w:p>
      <w:pPr>
        <w:pStyle w:val="Heading2"/>
      </w:pPr>
      <w:r>
        <w:t>1. Market positioning</w:t>
      </w:r>
    </w:p>
    <w:p>
      <w:r>
        <w:t>Focus on direct B2C orders from households in gated communities, apartment estates, and compound neighborhoods.</w:t>
      </w:r>
    </w:p>
    <w:p>
      <w:pPr>
        <w:pStyle w:val="ListBullet"/>
      </w:pPr>
      <w:r>
        <w:t>Customers place orders through WhatsApp.</w:t>
      </w:r>
    </w:p>
    <w:p>
      <w:pPr>
        <w:pStyle w:val="ListBullet"/>
      </w:pPr>
      <w:r>
        <w:t>Your app aggregates household orders and groups them by estate for efficient delivery.</w:t>
      </w:r>
    </w:p>
    <w:p>
      <w:pPr>
        <w:pStyle w:val="ListBullet"/>
      </w:pPr>
      <w:r>
        <w:t>Deliveries are grouped by estate to lower cost while keeping orders individual.</w:t>
      </w:r>
    </w:p>
    <w:p>
      <w:pPr>
        <w:pStyle w:val="Heading2"/>
      </w:pPr>
      <w:r>
        <w:t>2. Capital-light model</w:t>
      </w:r>
    </w:p>
    <w:p>
      <w:r>
        <w:t>Use market sourcing with your own order and delivery coordination.</w:t>
      </w:r>
    </w:p>
    <w:p>
      <w:pPr>
        <w:pStyle w:val="ListBullet"/>
      </w:pPr>
      <w:r>
        <w:t>Do not hold inventory at the estate level.</w:t>
      </w:r>
    </w:p>
    <w:p>
      <w:pPr>
        <w:pStyle w:val="ListBullet"/>
      </w:pPr>
      <w:r>
        <w:t>Use a market runner to collect all orders from the local market.</w:t>
      </w:r>
    </w:p>
    <w:p>
      <w:pPr>
        <w:pStyle w:val="ListBullet"/>
      </w:pPr>
      <w:r>
        <w:t>Bring the haul to a central estate dispatch point.</w:t>
      </w:r>
    </w:p>
    <w:p>
      <w:pPr>
        <w:pStyle w:val="ListBullet"/>
      </w:pPr>
      <w:r>
        <w:t>Batch deliveries estate-by-estate, then distribute house-by-house.</w:t>
      </w:r>
    </w:p>
    <w:p>
      <w:pPr>
        <w:pStyle w:val="Heading2"/>
      </w:pPr>
      <w:r>
        <w:t>3. Revenue streams</w:t>
      </w:r>
    </w:p>
    <w:p>
      <w:pPr>
        <w:pStyle w:val="ListBullet"/>
      </w:pPr>
      <w:r>
        <w:t>Per-order transaction fee (3–5%)</w:t>
      </w:r>
    </w:p>
    <w:p>
      <w:pPr>
        <w:pStyle w:val="ListBullet"/>
      </w:pPr>
      <w:r>
        <w:t>Delivery service fee per household order</w:t>
      </w:r>
    </w:p>
    <w:p>
      <w:pPr>
        <w:pStyle w:val="ListBullet"/>
      </w:pPr>
      <w:r>
        <w:t>Premium services: priority delivery, scheduled delivery, in-estate dispatch optimization, order tracking</w:t>
      </w:r>
    </w:p>
    <w:p>
      <w:pPr>
        <w:pStyle w:val="Heading2"/>
      </w:pPr>
      <w:r>
        <w:t>4. Launch strategy</w:t>
      </w:r>
    </w:p>
    <w:p>
      <w:pPr>
        <w:pStyle w:val="ListNumber"/>
      </w:pPr>
      <w:r>
        <w:t>Pilot one estate with direct customer WhatsApp orders.</w:t>
      </w:r>
    </w:p>
    <w:p>
      <w:pPr>
        <w:pStyle w:val="ListNumber"/>
      </w:pPr>
      <w:r>
        <w:t>Capture each household order individually.</w:t>
      </w:r>
    </w:p>
    <w:p>
      <w:pPr>
        <w:pStyle w:val="ListNumber"/>
      </w:pPr>
      <w:r>
        <w:t>Send a market runner to fulfill the estate batch.</w:t>
      </w:r>
    </w:p>
    <w:p>
      <w:pPr>
        <w:pStyle w:val="ListNumber"/>
      </w:pPr>
      <w:r>
        <w:t>Group deliveries by estate at the dispatch point.</w:t>
      </w:r>
    </w:p>
    <w:p>
      <w:pPr>
        <w:pStyle w:val="ListNumber"/>
      </w:pPr>
      <w:r>
        <w:t>Use the pilot to scale the same model into neighboring estates.</w:t>
      </w:r>
    </w:p>
    <w:p>
      <w:pPr>
        <w:pStyle w:val="Heading2"/>
      </w:pPr>
      <w:r>
        <w:t>5. Growth model</w:t>
      </w:r>
    </w:p>
    <w:p>
      <w:r>
        <w:t>Expand by:</w:t>
      </w:r>
    </w:p>
    <w:p>
      <w:pPr>
        <w:pStyle w:val="ListBullet"/>
      </w:pPr>
      <w:r>
        <w:t>adding more estates with the same B2C delivery grouping</w:t>
      </w:r>
    </w:p>
    <w:p>
      <w:pPr>
        <w:pStyle w:val="ListBullet"/>
      </w:pPr>
      <w:r>
        <w:t>encouraging resident referrals and repeat orders</w:t>
      </w:r>
    </w:p>
    <w:p>
      <w:pPr>
        <w:pStyle w:val="ListBullet"/>
      </w:pPr>
      <w:r>
        <w:t>launching premium delivery bundles for speed or scheduled drops</w:t>
      </w:r>
    </w:p>
    <w:p>
      <w:pPr>
        <w:pStyle w:val="ListBullet"/>
      </w:pPr>
      <w:r>
        <w:t>improving efficiency with established market and estate routes</w:t>
      </w:r>
    </w:p>
    <w:p>
      <w:pPr>
        <w:pStyle w:val="Heading2"/>
      </w:pPr>
      <w:r>
        <w:t>6. Profit focus</w:t>
      </w:r>
    </w:p>
    <w:p>
      <w:r>
        <w:t>Maximize profit by:</w:t>
      </w:r>
    </w:p>
    <w:p>
      <w:pPr>
        <w:pStyle w:val="ListBullet"/>
      </w:pPr>
      <w:r>
        <w:t>keeping fixed costs low</w:t>
      </w:r>
    </w:p>
    <w:p>
      <w:pPr>
        <w:pStyle w:val="ListBullet"/>
      </w:pPr>
      <w:r>
        <w:t>increasing order volume from each estate</w:t>
      </w:r>
    </w:p>
    <w:p>
      <w:pPr>
        <w:pStyle w:val="ListBullet"/>
      </w:pPr>
      <w:r>
        <w:t>reducing last-mile cost by estate grouping</w:t>
      </w:r>
    </w:p>
    <w:p>
      <w:pPr>
        <w:pStyle w:val="ListBullet"/>
      </w:pPr>
      <w:r>
        <w:t>charging per household order plus delivery service fees</w:t>
      </w:r>
    </w:p>
    <w:p>
      <w:pPr>
        <w:pStyle w:val="Heading2"/>
      </w:pPr>
      <w:r>
        <w:t>7. Product priorities</w:t>
      </w:r>
    </w:p>
    <w:p>
      <w:pPr>
        <w:pStyle w:val="ListBullet"/>
      </w:pPr>
      <w:r>
        <w:t>WhatsApp-driven order capture</w:t>
      </w:r>
    </w:p>
    <w:p>
      <w:pPr>
        <w:pStyle w:val="ListBullet"/>
      </w:pPr>
      <w:r>
        <w:t>Estate-grouped delivery coordination</w:t>
      </w:r>
    </w:p>
    <w:p>
      <w:pPr>
        <w:pStyle w:val="ListBullet"/>
      </w:pPr>
      <w:r>
        <w:t>Central market sourcing and dispatch</w:t>
      </w:r>
    </w:p>
    <w:p>
      <w:pPr>
        <w:pStyle w:val="ListBullet"/>
      </w:pPr>
      <w:r>
        <w:t>Accurate individual household fulfillment</w:t>
      </w:r>
    </w:p>
    <w:p>
      <w:pPr>
        <w:pStyle w:val="ListBullet"/>
      </w:pPr>
      <w:r>
        <w:t>Simple repeat-order and order history support</w:t>
      </w:r>
    </w:p>
    <w:p>
      <w:pPr>
        <w:pStyle w:val="Heading2"/>
      </w:pPr>
      <w:r>
        <w:t>8. Why this works</w:t>
      </w:r>
    </w:p>
    <w:p>
      <w:pPr>
        <w:pStyle w:val="ListBullet"/>
      </w:pPr>
      <w:r>
        <w:t>Direct customers use a simple WhatsApp channel.</w:t>
      </w:r>
    </w:p>
    <w:p>
      <w:pPr>
        <w:pStyle w:val="ListBullet"/>
      </w:pPr>
      <w:r>
        <w:t>Grouped estate deliveries lower transport costs.</w:t>
      </w:r>
    </w:p>
    <w:p>
      <w:pPr>
        <w:pStyle w:val="ListBullet"/>
      </w:pPr>
      <w:r>
        <w:t>Each household order remains individual, preserving order revenue.</w:t>
      </w:r>
    </w:p>
    <w:p>
      <w:pPr>
        <w:pStyle w:val="ListBullet"/>
      </w:pPr>
      <w:r>
        <w:t>The platform and delivery coordination are the scalable advantage.</w:t>
      </w:r>
    </w:p>
    <w:p>
      <w:pPr>
        <w:pStyle w:val="Heading2"/>
      </w:pPr>
      <w:r>
        <w:t>9. Brand identity</w:t>
      </w:r>
    </w:p>
    <w:p>
      <w:r>
        <w:t>Use these colors across the web app and toolkit:</w:t>
      </w:r>
    </w:p>
    <w:p>
      <w:pPr>
        <w:pStyle w:val="ListBullet"/>
      </w:pPr>
      <w:r>
        <w:t>Primary brand green: `#3a8d4b`</w:t>
      </w:r>
    </w:p>
    <w:p>
      <w:pPr>
        <w:pStyle w:val="ListBullet"/>
      </w:pPr>
      <w:r>
        <w:t>Deep forest green: `#163a1d`</w:t>
      </w:r>
    </w:p>
    <w:p>
      <w:pPr>
        <w:pStyle w:val="ListBullet"/>
      </w:pPr>
      <w:r>
        <w:t>Accent leaf green: `#84d696`</w:t>
      </w:r>
    </w:p>
    <w:p>
      <w:pPr>
        <w:pStyle w:val="ListBullet"/>
      </w:pPr>
      <w:r>
        <w:t>Support background: `#f6fbf4`</w:t>
      </w:r>
    </w:p>
    <w:p>
      <w:r>
        <w:t>These colors match the web app theme and make the brand feel warm, energetic, and professional.</w:t>
      </w:r>
    </w:p>
    <w:p>
      <w:r>
        <w:br w:type="page"/>
      </w:r>
    </w:p>
    <w:p>
      <w:pPr>
        <w:pStyle w:val="Heading3"/>
      </w:pPr>
      <w:r>
        <w:t>Site route</w:t>
      </w:r>
    </w:p>
    <w:p>
      <w:r>
        <w:t>Visit the toolkit page in the app at:</w:t>
      </w:r>
    </w:p>
    <w:p>
      <w:r>
        <w:t>`/toolkit`</w:t>
      </w:r>
    </w:p>
    <w:p>
      <w:r>
        <w:t>This is your practical B2C delivery model and operations playbook.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