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KiaKia Foods OMS v2</w:t>
      </w:r>
    </w:p>
    <w:p>
      <w:pPr>
        <w:pStyle w:val="Heading2"/>
      </w:pPr>
      <w:r>
        <w:t>Project Takeover Checklist</w:t>
      </w:r>
    </w:p>
    <w:p>
      <w:r>
        <w:t>Purpose: Ensure complete handover to incoming IT owner with clear accountability, access transfer, and production continuity.</w:t>
      </w:r>
    </w:p>
    <w:p>
      <w:r>
        <w:t>Date: ____________________</w:t>
      </w:r>
    </w:p>
    <w:p>
      <w:r>
        <w:t>Outgoing Owner: ____________________</w:t>
      </w:r>
    </w:p>
    <w:p>
      <w:r>
        <w:t>Incoming Owner: ____________________</w:t>
      </w:r>
    </w:p>
    <w:p>
      <w:r>
        <w:br w:type="page"/>
      </w:r>
    </w:p>
    <w:p>
      <w:pPr>
        <w:pStyle w:val="Heading2"/>
      </w:pPr>
      <w:r>
        <w:t>A) Core Handover Documents</w:t>
      </w:r>
    </w:p>
    <w:p>
      <w:pPr>
        <w:pStyle w:val="ListBullet"/>
      </w:pPr>
      <w:r>
        <w:t>IT Brief shared: [IT_BRIEF_OMS_V2.md](IT_BRIEF_OMS_V2.md) / [IT_BRIEF_OMS_V2.docx](IT_BRIEF_OMS_V2.docx)</w:t>
      </w:r>
    </w:p>
    <w:p>
      <w:pPr>
        <w:pStyle w:val="ListBullet"/>
      </w:pPr>
      <w:r>
        <w:t>PRD shared: [PRD_OMS_V2.md](PRD_OMS_V2.md) / [PRD_OMS_V2.docx](PRD_OMS_V2.docx)</w:t>
      </w:r>
    </w:p>
    <w:p>
      <w:pPr>
        <w:pStyle w:val="ListBullet"/>
      </w:pPr>
      <w:r>
        <w:t>Technical Architecture shared: [TECHNICAL_ARCHITECTURE_OMS_V2.md](TECHNICAL_ARCHITECTURE_OMS_V2.md) / [TECHNICAL_ARCHITECTURE_OMS_V2.docx](TECHNICAL_ARCHITECTURE_OMS_V2.docx)</w:t>
      </w:r>
    </w:p>
    <w:p>
      <w:pPr>
        <w:pStyle w:val="ListBullet"/>
      </w:pPr>
      <w:r>
        <w:t>README release notes reviewed: [README.md](README.md)</w:t>
      </w:r>
    </w:p>
    <w:p>
      <w:r>
        <w:t>Sign-off (A): ____________________</w:t>
      </w:r>
    </w:p>
    <w:p>
      <w:r>
        <w:br w:type="page"/>
      </w:r>
    </w:p>
    <w:p>
      <w:pPr>
        <w:pStyle w:val="Heading2"/>
      </w:pPr>
      <w:r>
        <w:t>B) Repository and Code Ownership</w:t>
      </w:r>
    </w:p>
    <w:p>
      <w:pPr>
        <w:pStyle w:val="ListBullet"/>
      </w:pPr>
      <w:r>
        <w:t>GitHub repo access granted (write/maintain/admin as agreed)</w:t>
      </w:r>
    </w:p>
    <w:p>
      <w:pPr>
        <w:pStyle w:val="ListBullet"/>
      </w:pPr>
      <w:r>
        <w:t>Branch protection rules reviewed and confirmed</w:t>
      </w:r>
    </w:p>
    <w:p>
      <w:pPr>
        <w:pStyle w:val="ListBullet"/>
      </w:pPr>
      <w:r>
        <w:t>Default branch and merge policy explained</w:t>
      </w:r>
    </w:p>
    <w:p>
      <w:pPr>
        <w:pStyle w:val="ListBullet"/>
      </w:pPr>
      <w:r>
        <w:t>Current stable baseline shared (latest pushed commit)</w:t>
      </w:r>
    </w:p>
    <w:p>
      <w:pPr>
        <w:pStyle w:val="ListBullet"/>
      </w:pPr>
      <w:r>
        <w:t>Local setup verified on incoming owner's machine</w:t>
      </w:r>
    </w:p>
    <w:p>
      <w:r>
        <w:t>Primary references:</w:t>
      </w:r>
    </w:p>
    <w:p>
      <w:pPr>
        <w:pStyle w:val="ListBullet"/>
      </w:pPr>
      <w:r>
        <w:t>[README.md](README.md)</w:t>
      </w:r>
    </w:p>
    <w:p>
      <w:pPr>
        <w:pStyle w:val="ListBullet"/>
      </w:pPr>
      <w:r>
        <w:t>[package.json](package.json)</w:t>
      </w:r>
    </w:p>
    <w:p>
      <w:r>
        <w:t>Sign-off (B): ____________________</w:t>
      </w:r>
    </w:p>
    <w:p>
      <w:r>
        <w:br w:type="page"/>
      </w:r>
    </w:p>
    <w:p>
      <w:pPr>
        <w:pStyle w:val="Heading2"/>
      </w:pPr>
      <w:r>
        <w:t>C) Secrets and Environment Variables</w:t>
      </w:r>
    </w:p>
    <w:p>
      <w:pPr>
        <w:pStyle w:val="ListBullet"/>
      </w:pPr>
      <w:r>
        <w:t>All required env vars transferred via secure channel (not chat/email plain text)</w:t>
      </w:r>
    </w:p>
    <w:p>
      <w:pPr>
        <w:pStyle w:val="ListBullet"/>
      </w:pPr>
      <w:r>
        <w:t>Local environment setup verified against template</w:t>
      </w:r>
    </w:p>
    <w:p>
      <w:pPr>
        <w:pStyle w:val="ListBullet"/>
      </w:pPr>
      <w:r>
        <w:t>Vercel env vars configured in Development/Preview/Production</w:t>
      </w:r>
    </w:p>
    <w:p>
      <w:pPr>
        <w:pStyle w:val="ListBullet"/>
      </w:pPr>
      <w:r>
        <w:t>Supabase keys verified for intended scopes</w:t>
      </w:r>
    </w:p>
    <w:p>
      <w:r>
        <w:t>Primary references:</w:t>
      </w:r>
    </w:p>
    <w:p>
      <w:pPr>
        <w:pStyle w:val="ListBullet"/>
      </w:pPr>
      <w:r>
        <w:t>[.env.local.example](.env.local.example)</w:t>
      </w:r>
    </w:p>
    <w:p>
      <w:r>
        <w:t>Sign-off (C): ____________________</w:t>
      </w:r>
    </w:p>
    <w:p>
      <w:r>
        <w:br w:type="page"/>
      </w:r>
    </w:p>
    <w:p>
      <w:pPr>
        <w:pStyle w:val="Heading2"/>
      </w:pPr>
      <w:r>
        <w:t>D) Infrastructure and Deployment Access</w:t>
      </w:r>
    </w:p>
    <w:p>
      <w:pPr>
        <w:pStyle w:val="ListBullet"/>
      </w:pPr>
      <w:r>
        <w:t>Vercel project access transferred</w:t>
      </w:r>
    </w:p>
    <w:p>
      <w:pPr>
        <w:pStyle w:val="ListBullet"/>
      </w:pPr>
      <w:r>
        <w:t>Domain and DNS access transferred</w:t>
      </w:r>
    </w:p>
    <w:p>
      <w:pPr>
        <w:pStyle w:val="ListBullet"/>
      </w:pPr>
      <w:r>
        <w:t>Build/deploy command flow tested</w:t>
      </w:r>
    </w:p>
    <w:p>
      <w:pPr>
        <w:pStyle w:val="ListBullet"/>
      </w:pPr>
      <w:r>
        <w:t>Rollback procedure tested or documented</w:t>
      </w:r>
    </w:p>
    <w:p>
      <w:pPr>
        <w:pStyle w:val="ListBullet"/>
      </w:pPr>
      <w:r>
        <w:t>Incident escalation path documented</w:t>
      </w:r>
    </w:p>
    <w:p>
      <w:r>
        <w:t>Sign-off (D): ____________________</w:t>
      </w:r>
    </w:p>
    <w:p>
      <w:r>
        <w:br w:type="page"/>
      </w:r>
    </w:p>
    <w:p>
      <w:pPr>
        <w:pStyle w:val="Heading2"/>
      </w:pPr>
      <w:r>
        <w:t>E) Database and Migration Ownership</w:t>
      </w:r>
    </w:p>
    <w:p>
      <w:pPr>
        <w:pStyle w:val="ListBullet"/>
      </w:pPr>
      <w:r>
        <w:t>Supabase project owner/admin access granted</w:t>
      </w:r>
    </w:p>
    <w:p>
      <w:pPr>
        <w:pStyle w:val="ListBullet"/>
      </w:pPr>
      <w:r>
        <w:t>Baseline schema reviewed</w:t>
      </w:r>
    </w:p>
    <w:p>
      <w:pPr>
        <w:pStyle w:val="ListBullet"/>
      </w:pPr>
      <w:r>
        <w:t>Latest migration reviewed and understood</w:t>
      </w:r>
    </w:p>
    <w:p>
      <w:pPr>
        <w:pStyle w:val="ListBullet"/>
      </w:pPr>
      <w:r>
        <w:t>Backup/restore process documented and tested</w:t>
      </w:r>
    </w:p>
    <w:p>
      <w:r>
        <w:t>Primary references:</w:t>
      </w:r>
    </w:p>
    <w:p>
      <w:pPr>
        <w:pStyle w:val="ListBullet"/>
      </w:pPr>
      <w:r>
        <w:t>[supabase-schema.sql](supabase-schema.sql)</w:t>
      </w:r>
    </w:p>
    <w:p>
      <w:pPr>
        <w:pStyle w:val="ListBullet"/>
      </w:pPr>
      <w:r>
        <w:t>[scripts/migrations/20260713_oms_v2_runner_model.sql](scripts/migrations/20260713_oms_v2_runner_model.sql)</w:t>
      </w:r>
    </w:p>
    <w:p>
      <w:r>
        <w:t>Sign-off (E): ____________________</w:t>
      </w:r>
    </w:p>
    <w:p>
      <w:r>
        <w:br w:type="page"/>
      </w:r>
    </w:p>
    <w:p>
      <w:pPr>
        <w:pStyle w:val="Heading2"/>
      </w:pPr>
      <w:r>
        <w:t>F) API and Service Layer Handover</w:t>
      </w:r>
    </w:p>
    <w:p>
      <w:pPr>
        <w:pStyle w:val="ListBullet"/>
      </w:pPr>
      <w:r>
        <w:t>OMS API behavior reviewed</w:t>
      </w:r>
    </w:p>
    <w:p>
      <w:pPr>
        <w:pStyle w:val="ListBullet"/>
      </w:pPr>
      <w:r>
        <w:t>Admin Business Settings API reviewed</w:t>
      </w:r>
    </w:p>
    <w:p>
      <w:pPr>
        <w:pStyle w:val="ListBullet"/>
      </w:pPr>
      <w:r>
        <w:t>Admin Catalog API reviewed</w:t>
      </w:r>
    </w:p>
    <w:p>
      <w:pPr>
        <w:pStyle w:val="ListBullet"/>
      </w:pPr>
      <w:r>
        <w:t>Compatibility and fallback behavior reviewed</w:t>
      </w:r>
    </w:p>
    <w:p>
      <w:r>
        <w:t>Primary references:</w:t>
      </w:r>
    </w:p>
    <w:p>
      <w:pPr>
        <w:pStyle w:val="ListBullet"/>
      </w:pPr>
      <w:r>
        <w:t>[src/app/api/oms/route.ts](src/app/api/oms/route.ts)</w:t>
      </w:r>
    </w:p>
    <w:p>
      <w:pPr>
        <w:pStyle w:val="ListBullet"/>
      </w:pPr>
      <w:r>
        <w:t>[src/app/api/admin/business-settings/route.ts](src/app/api/admin/business-settings/route.ts)</w:t>
      </w:r>
    </w:p>
    <w:p>
      <w:pPr>
        <w:pStyle w:val="ListBullet"/>
      </w:pPr>
      <w:r>
        <w:t>[src/app/api/admin/catalog/route.ts](src/app/api/admin/catalog/route.ts)</w:t>
      </w:r>
    </w:p>
    <w:p>
      <w:pPr>
        <w:pStyle w:val="ListBullet"/>
      </w:pPr>
      <w:r>
        <w:t>[src/lib/omsCompatibility.ts](src/lib/omsCompatibility.ts)</w:t>
      </w:r>
    </w:p>
    <w:p>
      <w:pPr>
        <w:pStyle w:val="ListBullet"/>
      </w:pPr>
      <w:r>
        <w:t>[src/lib/dispatchFallback.ts](src/lib/dispatchFallback.ts)</w:t>
      </w:r>
    </w:p>
    <w:p>
      <w:r>
        <w:t>Sign-off (F): ____________________</w:t>
      </w:r>
    </w:p>
    <w:p>
      <w:r>
        <w:br w:type="page"/>
      </w:r>
    </w:p>
    <w:p>
      <w:pPr>
        <w:pStyle w:val="Heading2"/>
      </w:pPr>
      <w:r>
        <w:t>G) Operational Settings and Business Rules</w:t>
      </w:r>
    </w:p>
    <w:p>
      <w:pPr>
        <w:pStyle w:val="ListBullet"/>
      </w:pPr>
      <w:r>
        <w:t>Current business settings exported/reviewed</w:t>
      </w:r>
    </w:p>
    <w:p>
      <w:pPr>
        <w:pStyle w:val="ListBullet"/>
      </w:pPr>
      <w:r>
        <w:t>Catalog data exported/reviewed</w:t>
      </w:r>
    </w:p>
    <w:p>
      <w:pPr>
        <w:pStyle w:val="ListBullet"/>
      </w:pPr>
      <w:r>
        <w:t>Margin formulas reviewed and validated</w:t>
      </w:r>
    </w:p>
    <w:p>
      <w:pPr>
        <w:pStyle w:val="ListBullet"/>
      </w:pPr>
      <w:r>
        <w:t>Configurable fees confirmed (no hardcoded business values)</w:t>
      </w:r>
    </w:p>
    <w:p>
      <w:r>
        <w:t>Primary references:</w:t>
      </w:r>
    </w:p>
    <w:p>
      <w:pPr>
        <w:pStyle w:val="ListBullet"/>
      </w:pPr>
      <w:r>
        <w:t>[src/lib/businessSettings.ts](src/lib/businessSettings.ts)</w:t>
      </w:r>
    </w:p>
    <w:p>
      <w:pPr>
        <w:pStyle w:val="ListBullet"/>
      </w:pPr>
      <w:r>
        <w:t>[src/lib/catalogApi.ts](src/lib/catalogApi.ts)</w:t>
      </w:r>
    </w:p>
    <w:p>
      <w:pPr>
        <w:pStyle w:val="ListBullet"/>
      </w:pPr>
      <w:r>
        <w:t>[src/lib/marginEngine.ts](src/lib/marginEngine.ts)</w:t>
      </w:r>
    </w:p>
    <w:p>
      <w:r>
        <w:t>Sign-off (G): ____________________</w:t>
      </w:r>
    </w:p>
    <w:p>
      <w:r>
        <w:br w:type="page"/>
      </w:r>
    </w:p>
    <w:p>
      <w:pPr>
        <w:pStyle w:val="Heading2"/>
      </w:pPr>
      <w:r>
        <w:t>H) Quality Gates and Release Checks</w:t>
      </w:r>
    </w:p>
    <w:p>
      <w:r>
        <w:t>Run and record results:</w:t>
      </w:r>
    </w:p>
    <w:p>
      <w:pPr>
        <w:pStyle w:val="ListBullet"/>
      </w:pPr>
      <w:r>
        <w:t>npm run lint</w:t>
      </w:r>
    </w:p>
    <w:p>
      <w:pPr>
        <w:pStyle w:val="ListBullet"/>
      </w:pPr>
      <w:r>
        <w:t>npm run test</w:t>
      </w:r>
    </w:p>
    <w:p>
      <w:pPr>
        <w:pStyle w:val="ListBullet"/>
      </w:pPr>
      <w:r>
        <w:t>npm run build</w:t>
      </w:r>
    </w:p>
    <w:p>
      <w:pPr>
        <w:pStyle w:val="ListBullet"/>
      </w:pPr>
      <w:r>
        <w:t>npm run db:smoke</w:t>
      </w:r>
    </w:p>
    <w:p>
      <w:r>
        <w:t>Smoke-check requirements:</w:t>
      </w:r>
    </w:p>
    <w:p>
      <w:pPr>
        <w:pStyle w:val="ListBullet"/>
      </w:pPr>
      <w:r>
        <w:t>SUPABASE_SERVICE_ROLE_KEY present</w:t>
      </w:r>
    </w:p>
    <w:p>
      <w:pPr>
        <w:pStyle w:val="ListBullet"/>
      </w:pPr>
      <w:r>
        <w:t>SUPABASE_URL or NEXT_PUBLIC_SUPABASE_URL present</w:t>
      </w:r>
    </w:p>
    <w:p>
      <w:r>
        <w:t>Primary reference:</w:t>
      </w:r>
    </w:p>
    <w:p>
      <w:pPr>
        <w:pStyle w:val="ListBullet"/>
      </w:pPr>
      <w:r>
        <w:t>[scripts/migration-smoke-check.mjs](scripts/migration-smoke-check.mjs)</w:t>
      </w:r>
    </w:p>
    <w:p>
      <w:r>
        <w:t>Sign-off (H): ____________________</w:t>
      </w:r>
    </w:p>
    <w:p>
      <w:r>
        <w:br w:type="page"/>
      </w:r>
    </w:p>
    <w:p>
      <w:pPr>
        <w:pStyle w:val="Heading2"/>
      </w:pPr>
      <w:r>
        <w:t>I) Known Risks and Open Items</w:t>
      </w:r>
    </w:p>
    <w:p>
      <w:pPr>
        <w:pStyle w:val="ListBullet"/>
      </w:pPr>
      <w:r>
        <w:t>Outstanding bugs and risks listed and acknowledged</w:t>
      </w:r>
    </w:p>
    <w:p>
      <w:pPr>
        <w:pStyle w:val="ListBullet"/>
      </w:pPr>
      <w:r>
        <w:t>Schema compatibility caveats reviewed</w:t>
      </w:r>
    </w:p>
    <w:p>
      <w:pPr>
        <w:pStyle w:val="ListBullet"/>
      </w:pPr>
      <w:r>
        <w:t>Mobile-first priorities reviewed</w:t>
      </w:r>
    </w:p>
    <w:p>
      <w:pPr>
        <w:pStyle w:val="ListBullet"/>
      </w:pPr>
      <w:r>
        <w:t>Future roadmap scope boundaries clarified</w:t>
      </w:r>
    </w:p>
    <w:p>
      <w:r>
        <w:t>Optional reference:</w:t>
      </w:r>
    </w:p>
    <w:p>
      <w:pPr>
        <w:pStyle w:val="ListBullet"/>
      </w:pPr>
      <w:r>
        <w:t>[BUSINESS_TOOLKIT.md](BUSINESS_TOOLKIT.md)</w:t>
      </w:r>
    </w:p>
    <w:p>
      <w:r>
        <w:t>Sign-off (I): ____________________</w:t>
      </w:r>
    </w:p>
    <w:p>
      <w:r>
        <w:br w:type="page"/>
      </w:r>
    </w:p>
    <w:p>
      <w:pPr>
        <w:pStyle w:val="Heading2"/>
      </w:pPr>
      <w:r>
        <w:t>J) Week 1 Ownership Plan</w:t>
      </w:r>
    </w:p>
    <w:p>
      <w:pPr>
        <w:pStyle w:val="ListBullet"/>
      </w:pPr>
      <w:r>
        <w:t>Day 1: Access verification (GitHub, Vercel, Supabase)</w:t>
      </w:r>
    </w:p>
    <w:p>
      <w:pPr>
        <w:pStyle w:val="ListBullet"/>
      </w:pPr>
      <w:r>
        <w:t>Day 2: Local setup + full quality gate run</w:t>
      </w:r>
    </w:p>
    <w:p>
      <w:pPr>
        <w:pStyle w:val="ListBullet"/>
      </w:pPr>
      <w:r>
        <w:t>Day 3: Staging smoke test for core workflows</w:t>
      </w:r>
    </w:p>
    <w:p>
      <w:pPr>
        <w:pStyle w:val="ListBullet"/>
      </w:pPr>
      <w:r>
        <w:t>Day 4: Production deployment readiness review</w:t>
      </w:r>
    </w:p>
    <w:p>
      <w:pPr>
        <w:pStyle w:val="ListBullet"/>
      </w:pPr>
      <w:r>
        <w:t>Day 5: First independent maintenance task completed</w:t>
      </w:r>
    </w:p>
    <w:p>
      <w:r>
        <w:t>Sign-off (J): ____________________</w:t>
      </w:r>
    </w:p>
    <w:p>
      <w:r>
        <w:br w:type="page"/>
      </w:r>
    </w:p>
    <w:p>
      <w:pPr>
        <w:pStyle w:val="Heading2"/>
      </w:pPr>
      <w:r>
        <w:t>Final Takeover Confirmation</w:t>
      </w:r>
    </w:p>
    <w:p>
      <w:r>
        <w:t>Outgoing Owner confirms transfer is complete:</w:t>
      </w:r>
    </w:p>
    <w:p>
      <w:r>
        <w:t>Name: ____________________</w:t>
      </w:r>
    </w:p>
    <w:p>
      <w:r>
        <w:t>Signature: ____________________</w:t>
      </w:r>
    </w:p>
    <w:p>
      <w:r>
        <w:t>Date: ____________________</w:t>
      </w:r>
    </w:p>
    <w:p>
      <w:r>
        <w:t>Incoming Owner confirms takeover accepted:</w:t>
      </w:r>
    </w:p>
    <w:p>
      <w:r>
        <w:t>Name: ____________________</w:t>
      </w:r>
    </w:p>
    <w:p>
      <w:r>
        <w:t>Signature: ____________________</w:t>
      </w:r>
    </w:p>
    <w:p>
      <w:r>
        <w:t>Date: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