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Vaelora-Elarion RPG Modding Guide</w:t>
      </w:r>
    </w:p>
    <w:p>
      <w:r>
        <w:t>This guide explains how to create and import your own custom:</w:t>
      </w:r>
    </w:p>
    <w:p>
      <w:r>
        <w:t>- Items (weapons, armor, consumables)</w:t>
      </w:r>
    </w:p>
    <w:p>
      <w:r>
        <w:t>- Spells and skills</w:t>
      </w:r>
    </w:p>
    <w:p>
      <w:r>
        <w:t>- NPCs or bestiary entries</w:t>
      </w:r>
    </w:p>
    <w:p>
      <w:r>
        <w:t>- Campaign lore (for custom arcs)</w:t>
      </w:r>
    </w:p>
    <w:p/>
    <w:p>
      <w:pPr>
        <w:pStyle w:val="Heading1"/>
      </w:pPr>
      <w:r>
        <w:t>File Format</w:t>
      </w:r>
    </w:p>
    <w:p>
      <w:r>
        <w:t>Use JSON files for structured content uploads. Example:</w:t>
      </w:r>
    </w:p>
    <w:p>
      <w:r>
        <w:br/>
        <w:t>{</w:t>
        <w:br/>
        <w:t xml:space="preserve">  "name": "Sorrowblade",</w:t>
        <w:br/>
        <w:t xml:space="preserve">  "type": "weapon",</w:t>
        <w:br/>
        <w:t xml:space="preserve">  "rarity": "epic",</w:t>
        <w:br/>
        <w:t xml:space="preserve">  "description": "A dark sword forged in Vaelora’s forgotten sanctum.",</w:t>
        <w:br/>
        <w:t xml:space="preserve">  "stats": {</w:t>
        <w:br/>
        <w:t xml:space="preserve">    "damage": "2d6+4",</w:t>
        <w:br/>
        <w:t xml:space="preserve">    "weight": 7,</w:t>
        <w:br/>
        <w:t xml:space="preserve">    "special": "Drains 1 HP from target"</w:t>
        <w:br/>
        <w:t xml:space="preserve">  }</w:t>
        <w:br/>
        <w:t>}</w:t>
        <w:br/>
      </w:r>
    </w:p>
    <w:p>
      <w:pPr>
        <w:pStyle w:val="Heading1"/>
      </w:pPr>
      <w:r>
        <w:t>Upload Instructions</w:t>
      </w:r>
    </w:p>
    <w:p>
      <w:r>
        <w:t>1. Log into your Admin Console as a world author or GM.</w:t>
      </w:r>
    </w:p>
    <w:p>
      <w:r>
        <w:t>2. Navigate to the 'Mod Content' panel.</w:t>
      </w:r>
    </w:p>
    <w:p>
      <w:r>
        <w:t>3. Upload JSON file using the 'Add Custom Asset' option.</w:t>
      </w:r>
    </w:p>
    <w:p>
      <w:r>
        <w:t>4. Confirm via preview panel and link to character, world, or faction.</w:t>
      </w:r>
    </w:p>
    <w:p>
      <w:pPr>
        <w:pStyle w:val="Heading1"/>
      </w:pPr>
      <w:r>
        <w:t>Rules</w:t>
      </w:r>
    </w:p>
    <w:p>
      <w:r>
        <w:t>Ensure field names and required keys match the master schema.</w:t>
      </w:r>
    </w:p>
    <w:p>
      <w:r>
        <w:t>You may optionally validate with the provided JSON schema validator inside the Admin UI.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