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EB Garamond" w:cs="EB Garamond" w:eastAsia="EB Garamond" w:hAnsi="EB Garamond"/>
          <w:i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4"/>
          <w:szCs w:val="24"/>
          <w:rtl w:val="0"/>
        </w:rPr>
        <w:t xml:space="preserve">Terras de Mitrael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EB Garamond" w:cs="EB Garamond" w:eastAsia="EB Garamond" w:hAnsi="EB Garamond"/>
          <w:b w:val="1"/>
          <w:i w:val="1"/>
          <w:sz w:val="52"/>
          <w:szCs w:val="52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52"/>
          <w:szCs w:val="52"/>
          <w:rtl w:val="0"/>
        </w:rPr>
        <w:t xml:space="preserve">Ficha  do Personagem</w:t>
      </w:r>
    </w:p>
    <w:p w:rsidR="00000000" w:rsidDel="00000000" w:rsidP="00000000" w:rsidRDefault="00000000" w:rsidRPr="00000000" w14:paraId="00000004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2"/>
          <w:szCs w:val="32"/>
          <w:rtl w:val="0"/>
        </w:rPr>
        <w:t xml:space="preserve">Identidade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Nome: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Idade: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Altura: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Classe: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Raça: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Gênero: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▬▬▬▬▬▬▬▬▬▬▬▬▬▬▬▬▬▬▬▬▬▬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EB Garamond" w:cs="EB Garamond" w:eastAsia="EB Garamond" w:hAnsi="EB Garamond"/>
          <w:b w:val="1"/>
          <w:i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2"/>
          <w:szCs w:val="32"/>
          <w:rtl w:val="0"/>
        </w:rPr>
        <w:t xml:space="preserve">Traços de </w:t>
      </w: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2"/>
          <w:szCs w:val="32"/>
          <w:rtl w:val="0"/>
        </w:rPr>
        <w:t xml:space="preserve">Personalidade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Tendência: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Personalidade: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Orientação: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Inspiração: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Defeitos: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Objetivo: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▬▬▬▬▬▬▬▬▬▬▬▬▬▬▬▬▬▬▬▬▬▬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EB Garamond" w:cs="EB Garamond" w:eastAsia="EB Garamond" w:hAnsi="EB Garamond"/>
          <w:b w:val="1"/>
          <w:i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2"/>
          <w:szCs w:val="32"/>
          <w:rtl w:val="0"/>
        </w:rPr>
        <w:t xml:space="preserve">Pontos de Personagem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Level: 1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Experiência:  0 / 150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Pontos de Vida: 0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Energia \ Mana: 0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Sanidade: 100%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▬▬▬▬▬▬▬▬▬▬▬▬▬▬▬▬▬▬▬▬▬▬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EB Garamond" w:cs="EB Garamond" w:eastAsia="EB Garamond" w:hAnsi="EB Garamond"/>
          <w:b w:val="1"/>
          <w:i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2"/>
          <w:szCs w:val="32"/>
          <w:rtl w:val="0"/>
        </w:rPr>
        <w:t xml:space="preserve">Pontos de atributos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FORÇA: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CONSTITUIÇÃO: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DESTREZA: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INTELIGÊNCIA: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SABEDORIA: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CARISMA: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▬▬▬▬▬▬▬▬▬▬▬▬▬▬▬▬▬▬▬▬▬▬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EB Garamond" w:cs="EB Garamond" w:eastAsia="EB Garamond" w:hAnsi="EB Garamond"/>
          <w:b w:val="1"/>
          <w:i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2"/>
          <w:szCs w:val="32"/>
          <w:rtl w:val="0"/>
        </w:rPr>
        <w:t xml:space="preserve">Habilidades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▬▬▬▬▬▬▬▬▬▬▬▬▬▬▬▬▬▬▬▬▬▬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EB Garamond" w:cs="EB Garamond" w:eastAsia="EB Garamond" w:hAnsi="EB Garamond"/>
          <w:b w:val="1"/>
          <w:i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2"/>
          <w:szCs w:val="32"/>
          <w:rtl w:val="0"/>
        </w:rPr>
        <w:t xml:space="preserve">Armas</w:t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▬▬▬▬▬▬▬▬▬▬▬▬▬▬▬▬▬▬▬▬▬▬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EB Garamond" w:cs="EB Garamond" w:eastAsia="EB Garamond" w:hAnsi="EB Garamond"/>
          <w:b w:val="1"/>
          <w:i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2"/>
          <w:szCs w:val="32"/>
          <w:rtl w:val="0"/>
        </w:rPr>
        <w:t xml:space="preserve">Equipamentos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▬▬▬▬▬▬▬▬▬▬▬▬▬▬▬▬▬▬▬▬▬▬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Inventário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•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▬▬▬▬▬▬▬▬▬▬▬▬▬▬▬▬▬▬▬▬▬▬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Patrimônios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 0 Pila (Ouro)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 0 Pratas (Prata)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    0 Trocados (Bronze)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▬▬▬▬▬▬▬▬▬▬▬▬▬▬▬▬▬▬▬▬▬▬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História</w:t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▬▬▬▬▬▬▬▬▬▬▬▬▬▬▬▬▬▬▬▬▬▬</w:t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rFonts w:ascii="EB Garamond" w:cs="EB Garamond" w:eastAsia="EB Garamond" w:hAnsi="EB Garamond"/>
          <w:i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4"/>
          <w:szCs w:val="24"/>
          <w:rtl w:val="0"/>
        </w:rPr>
        <w:t xml:space="preserve">Terras de Mitrael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EB Garamond" w:cs="EB Garamond" w:eastAsia="EB Garamond" w:hAnsi="EB Garamond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