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AA21D5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08710" w:history="1">
            <w:r w:rsidR="00AA21D5" w:rsidRPr="00D559A0">
              <w:rPr>
                <w:rStyle w:val="Hyperlink"/>
                <w:noProof/>
              </w:rPr>
              <w:t>1</w:t>
            </w:r>
            <w:r w:rsidR="00AA21D5">
              <w:rPr>
                <w:noProof/>
                <w:lang w:eastAsia="en-US"/>
              </w:rPr>
              <w:tab/>
            </w:r>
            <w:r w:rsidR="00AA21D5" w:rsidRPr="00D559A0">
              <w:rPr>
                <w:rStyle w:val="Hyperlink"/>
                <w:noProof/>
              </w:rPr>
              <w:t>Mathematical Identities</w:t>
            </w:r>
            <w:r w:rsidR="00AA21D5">
              <w:rPr>
                <w:noProof/>
                <w:webHidden/>
              </w:rPr>
              <w:tab/>
            </w:r>
            <w:r w:rsidR="00AA21D5">
              <w:rPr>
                <w:noProof/>
                <w:webHidden/>
              </w:rPr>
              <w:fldChar w:fldCharType="begin"/>
            </w:r>
            <w:r w:rsidR="00AA21D5">
              <w:rPr>
                <w:noProof/>
                <w:webHidden/>
              </w:rPr>
              <w:instrText xml:space="preserve"> PAGEREF _Toc163808710 \h </w:instrText>
            </w:r>
            <w:r w:rsidR="00AA21D5">
              <w:rPr>
                <w:noProof/>
                <w:webHidden/>
              </w:rPr>
            </w:r>
            <w:r w:rsidR="00AA21D5">
              <w:rPr>
                <w:noProof/>
                <w:webHidden/>
              </w:rPr>
              <w:fldChar w:fldCharType="separate"/>
            </w:r>
            <w:r w:rsidR="00AA21D5">
              <w:rPr>
                <w:noProof/>
                <w:webHidden/>
              </w:rPr>
              <w:t>3</w:t>
            </w:r>
            <w:r w:rsidR="00AA21D5"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1" w:history="1">
            <w:r w:rsidRPr="00D559A0">
              <w:rPr>
                <w:rStyle w:val="Hyperlink"/>
                <w:noProof/>
              </w:rPr>
              <w:t>1.1.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Continuity equation: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2" w:history="1">
            <w:r w:rsidRPr="00D559A0">
              <w:rPr>
                <w:rStyle w:val="Hyperlink"/>
                <w:noProof/>
              </w:rPr>
              <w:t>1.2.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Moose inner product notation: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3" w:history="1">
            <w:r w:rsidRPr="00D559A0">
              <w:rPr>
                <w:rStyle w:val="Hyperlink"/>
                <w:noProof/>
              </w:rPr>
              <w:t>1.3.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Integration by parts and divergence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08714" w:history="1">
            <w:r w:rsidRPr="00D559A0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How to create a the Ditto moose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08715" w:history="1">
            <w:r w:rsidRPr="00D559A0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6" w:history="1">
            <w:r w:rsidRPr="00D559A0">
              <w:rPr>
                <w:rStyle w:val="Hyperlink"/>
                <w:noProof/>
              </w:rPr>
              <w:t>3.1.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7" w:history="1">
            <w:r w:rsidRPr="00D559A0">
              <w:rPr>
                <w:rStyle w:val="Hyperlink"/>
                <w:noProof/>
              </w:rPr>
              <w:t>3.2.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ADDiffusion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8" w:history="1">
            <w:r w:rsidRPr="00D559A0">
              <w:rPr>
                <w:rStyle w:val="Hyperlink"/>
                <w:noProof/>
              </w:rPr>
              <w:t>3.3.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ADDiffusion (transient)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19" w:history="1">
            <w:r w:rsidRPr="00D559A0">
              <w:rPr>
                <w:rStyle w:val="Hyperlink"/>
                <w:noProof/>
              </w:rPr>
              <w:t>3.4.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Parameterized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20" w:history="1">
            <w:r w:rsidRPr="00D559A0">
              <w:rPr>
                <w:rStyle w:val="Hyperlink"/>
                <w:noProof/>
              </w:rPr>
              <w:t>3.5.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Introducing Materials: spatio-temporal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21" w:history="1">
            <w:r w:rsidRPr="00D559A0">
              <w:rPr>
                <w:rStyle w:val="Hyperlink"/>
                <w:noProof/>
              </w:rPr>
              <w:t>3.6.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Initial condition (IC)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22" w:history="1">
            <w:r w:rsidRPr="00D559A0">
              <w:rPr>
                <w:rStyle w:val="Hyperlink"/>
                <w:noProof/>
              </w:rPr>
              <w:t>3.7.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Boundary conditions (BC)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23" w:history="1">
            <w:r w:rsidRPr="00D559A0">
              <w:rPr>
                <w:rStyle w:val="Hyperlink"/>
                <w:noProof/>
              </w:rPr>
              <w:t>3.8.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Adaptive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08724" w:history="1">
            <w:r w:rsidRPr="00D559A0">
              <w:rPr>
                <w:rStyle w:val="Hyperlink"/>
                <w:noProof/>
              </w:rPr>
              <w:t>3.9.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Adaptive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3808725" w:history="1">
            <w:r w:rsidRPr="00D559A0">
              <w:rPr>
                <w:rStyle w:val="Hyperlink"/>
                <w:noProof/>
              </w:rPr>
              <w:t>3.10.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Diffusion-ConservativeAdvection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1D5" w:rsidRDefault="00AA21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08726" w:history="1">
            <w:r w:rsidRPr="00D559A0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D559A0">
              <w:rPr>
                <w:rStyle w:val="Hyperlink"/>
                <w:noProof/>
              </w:rPr>
              <w:t>Paraview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E127B6" w:rsidP="004B085E">
      <w:pPr>
        <w:pStyle w:val="Heading1"/>
      </w:pPr>
      <w:bookmarkStart w:id="0" w:name="_Toc163808710"/>
      <w:r w:rsidRPr="004B085E">
        <w:lastRenderedPageBreak/>
        <w:t>Mathematical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3808711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6pt;height:30.4pt" o:ole="">
            <v:imagedata r:id="rId7" o:title=""/>
          </v:shape>
          <o:OLEObject Type="Embed" ProgID="Equation.DSMT4" ShapeID="_x0000_i1025" DrawAspect="Content" ObjectID="_1774421894" r:id="rId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</w:instrText>
        </w:r>
      </w:fldSimple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3808712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35pt;height:29.65pt" o:ole="">
            <v:imagedata r:id="rId9" o:title=""/>
          </v:shape>
          <o:OLEObject Type="Embed" ProgID="Equation.DSMT4" ShapeID="_x0000_i1026" DrawAspect="Content" ObjectID="_1774421895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2</w:instrText>
        </w:r>
      </w:fldSimple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pt;height:29.65pt" o:ole="">
            <v:imagedata r:id="rId11" o:title=""/>
          </v:shape>
          <o:OLEObject Type="Embed" ProgID="Equation.DSMT4" ShapeID="_x0000_i1027" DrawAspect="Content" ObjectID="_1774421896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3</w:instrText>
        </w:r>
      </w:fldSimple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3808713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4pt;height:20pt" o:ole="">
            <v:imagedata r:id="rId13" o:title=""/>
          </v:shape>
          <o:OLEObject Type="Embed" ProgID="Equation.DSMT4" ShapeID="_x0000_i1028" DrawAspect="Content" ObjectID="_1774421897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4</w:instrText>
        </w:r>
      </w:fldSimple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15pt;height:29.65pt" o:ole="">
            <v:imagedata r:id="rId15" o:title=""/>
          </v:shape>
          <o:OLEObject Type="Embed" ProgID="Equation.DSMT4" ShapeID="_x0000_i1029" DrawAspect="Content" ObjectID="_1774421898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A21D5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30.05pt" o:ole="">
            <v:imagedata r:id="rId17" o:title=""/>
          </v:shape>
          <o:OLEObject Type="Embed" ProgID="Equation.DSMT4" ShapeID="_x0000_i1030" DrawAspect="Content" ObjectID="_1774421899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A21D5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10pt;height:14.65pt" o:ole="">
            <v:imagedata r:id="rId19" o:title=""/>
          </v:shape>
          <o:OLEObject Type="Embed" ProgID="Equation.DSMT4" ShapeID="_x0000_i1031" DrawAspect="Content" ObjectID="_1774421900" r:id="rId20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5pt;height:14.65pt" o:ole="">
            <v:imagedata r:id="rId21" o:title=""/>
          </v:shape>
          <o:OLEObject Type="Embed" ProgID="Equation.DSMT4" ShapeID="_x0000_i1032" DrawAspect="Content" ObjectID="_1774421901" r:id="rId22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fldSimple w:instr=" REF ZEqnNum794758 \* Charformat \! \* MERGEFORMAT ">
        <w:r w:rsidR="00AA21D5">
          <w:instrText>5</w:instrText>
        </w:r>
      </w:fldSimple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fldSimple w:instr=" REF ZEqnNum280058 \* Charformat \! \* MERGEFORMAT ">
        <w:r w:rsidR="00AA21D5">
          <w:instrText>6</w:instrText>
        </w:r>
      </w:fldSimple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30.05pt" o:ole="">
            <v:imagedata r:id="rId23" o:title=""/>
          </v:shape>
          <o:OLEObject Type="Embed" ProgID="Equation.DSMT4" ShapeID="_x0000_i1033" DrawAspect="Content" ObjectID="_1774421902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A21D5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Pr="00E127B6" w:rsidRDefault="004B085E" w:rsidP="004B085E">
      <w:pPr>
        <w:pStyle w:val="Heading1"/>
      </w:pPr>
      <w:bookmarkStart w:id="7" w:name="_Toc163808714"/>
      <w:r>
        <w:lastRenderedPageBreak/>
        <w:t>How to c</w:t>
      </w:r>
      <w:r w:rsidR="00E127B6" w:rsidRPr="00E127B6">
        <w:t xml:space="preserve">reate a </w:t>
      </w:r>
      <w:r>
        <w:t>the Ditto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5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3808715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3808716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5pt" o:ole="">
            <v:imagedata r:id="rId26" o:title=""/>
          </v:shape>
          <o:OLEObject Type="Embed" ProgID="Equation.DSMT4" ShapeID="_x0000_i1034" DrawAspect="Content" ObjectID="_1774421903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8</w:instrText>
        </w:r>
      </w:fldSimple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9pt;height:29.65pt" o:ole="">
            <v:imagedata r:id="rId28" o:title=""/>
          </v:shape>
          <o:OLEObject Type="Embed" ProgID="Equation.DSMT4" ShapeID="_x0000_i1035" DrawAspect="Content" ObjectID="_1774421904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9</w:instrText>
        </w:r>
      </w:fldSimple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AA21D5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5.05pt;height:14.65pt" o:ole="">
            <v:imagedata r:id="rId30" o:title=""/>
          </v:shape>
          <o:OLEObject Type="Embed" ProgID="Equation.DSMT4" ShapeID="_x0000_i1036" DrawAspect="Content" ObjectID="_1774421905" r:id="rId31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Pr="008D4FCA">
        <w:rPr>
          <w:position w:val="-30"/>
        </w:rPr>
        <w:object w:dxaOrig="4080" w:dyaOrig="580">
          <v:shape id="_x0000_i1037" type="#_x0000_t75" style="width:204.05pt;height:29.65pt" o:ole="">
            <v:imagedata r:id="rId32" o:title=""/>
          </v:shape>
          <o:OLEObject Type="Embed" ProgID="Equation.DSMT4" ShapeID="_x0000_i1037" DrawAspect="Content" ObjectID="_1774421906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A21D5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55pt;height:33.9pt" o:ole="">
            <v:imagedata r:id="rId34" o:title=""/>
          </v:shape>
          <o:OLEObject Type="Embed" ProgID="Equation.DSMT4" ShapeID="_x0000_i1038" DrawAspect="Content" ObjectID="_1774421907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11</w:instrText>
        </w:r>
      </w:fldSimple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fldSimple w:instr=" SEQ Figure \* ARABIC ">
        <w:r w:rsidR="00AA21D5">
          <w:rPr>
            <w:noProof/>
          </w:rPr>
          <w:t>1</w:t>
        </w:r>
      </w:fldSimple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3808717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AA21D5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3808718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2.05pt;height:30.05pt" o:ole="">
            <v:imagedata r:id="rId41" o:title=""/>
          </v:shape>
          <o:OLEObject Type="Embed" ProgID="Equation.DSMT4" ShapeID="_x0000_i1039" DrawAspect="Content" ObjectID="_1774421908" r:id="rId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12</w:instrText>
        </w:r>
      </w:fldSimple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0.95pt;height:35.4pt" o:ole="">
            <v:imagedata r:id="rId43" o:title=""/>
          </v:shape>
          <o:OLEObject Type="Embed" ProgID="Equation.DSMT4" ShapeID="_x0000_i1040" DrawAspect="Content" ObjectID="_1774421909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13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AA21D5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5.05pt;height:14.65pt" o:ole="">
            <v:imagedata r:id="rId30" o:title=""/>
          </v:shape>
          <o:OLEObject Type="Embed" ProgID="Equation.DSMT4" ShapeID="_x0000_i1041" DrawAspect="Content" ObjectID="_1774421910" r:id="rId45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75pt;height:35.4pt" o:ole="">
            <v:imagedata r:id="rId46" o:title=""/>
          </v:shape>
          <o:OLEObject Type="Embed" ProgID="Equation.DSMT4" ShapeID="_x0000_i1042" DrawAspect="Content" ObjectID="_1774421911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14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89.8pt;height:46.95pt" o:ole="">
            <v:imagedata r:id="rId48" o:title=""/>
          </v:shape>
          <o:OLEObject Type="Embed" ProgID="Equation.DSMT4" ShapeID="_x0000_i1043" DrawAspect="Content" ObjectID="_1774421912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AA21D5">
          <w:rPr>
            <w:noProof/>
          </w:rPr>
          <w:instrText>15</w:instrText>
        </w:r>
      </w:fldSimple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AA21D5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AA21D5" w:rsidRPr="0016501F">
        <w:rPr>
          <w:b/>
        </w:rPr>
        <w:t xml:space="preserve">Figure </w:t>
      </w:r>
      <w:r w:rsidR="00AA21D5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AA21D5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7" w:name="_Ref163732568"/>
      <w:bookmarkStart w:id="18" w:name="_Toc163808719"/>
      <w:r>
        <w:t>P</w:t>
      </w:r>
      <w:r w:rsidR="00A36BAC">
        <w:t>arameterized diffusivity</w:t>
      </w:r>
      <w:bookmarkEnd w:id="17"/>
      <w:bookmarkEnd w:id="18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AA21D5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AA21D5" w:rsidRPr="0016501F">
        <w:rPr>
          <w:b/>
        </w:rPr>
        <w:t xml:space="preserve">Figure </w:t>
      </w:r>
      <w:r w:rsidR="00AA21D5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19" w:name="_Toc163808720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19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AA21D5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49.8pt;height:36.2pt" o:ole="">
            <v:imagedata r:id="rId64" o:title=""/>
          </v:shape>
          <o:OLEObject Type="Embed" ProgID="Equation.DSMT4" ShapeID="_x0000_i1044" DrawAspect="Content" ObjectID="_1774421913" r:id="rId65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fldSimple w:instr=" SEQ Figure \* ARABIC ">
        <w:r w:rsidR="00AA21D5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0" w:name="_Ref163738888"/>
      <w:bookmarkStart w:id="21" w:name="_Toc163808721"/>
      <w:r>
        <w:t>Initial condition</w:t>
      </w:r>
      <w:r w:rsidR="00D142C9">
        <w:t xml:space="preserve"> (IC)</w:t>
      </w:r>
      <w:bookmarkEnd w:id="20"/>
      <w:bookmarkEnd w:id="21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AA21D5" w:rsidRPr="008D4AC3">
        <w:rPr>
          <w:b/>
        </w:rPr>
        <w:t xml:space="preserve">Figure </w:t>
      </w:r>
      <w:r w:rsidR="00AA21D5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3E6A64A8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2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AA21D5">
        <w:rPr>
          <w:b/>
          <w:noProof/>
        </w:rPr>
        <w:t>4</w:t>
      </w:r>
      <w:r w:rsidRPr="008D4AC3">
        <w:rPr>
          <w:b/>
        </w:rPr>
        <w:fldChar w:fldCharType="end"/>
      </w:r>
      <w:bookmarkEnd w:id="22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AA21D5" w:rsidRPr="008D4AC3">
        <w:rPr>
          <w:b/>
        </w:rPr>
        <w:t xml:space="preserve">Figure </w:t>
      </w:r>
      <w:r w:rsidR="00AA21D5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3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AA21D5">
        <w:rPr>
          <w:b/>
          <w:noProof/>
        </w:rPr>
        <w:t>5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4" w:name="_Toc163808722"/>
      <w:proofErr w:type="gramStart"/>
      <w:r>
        <w:t>Boundary conditions (BC)</w:t>
      </w:r>
      <w:bookmarkEnd w:id="24"/>
      <w:r w:rsidR="00DA6BD4">
        <w:t xml:space="preserve"> and post-processors.</w:t>
      </w:r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>In each case, a</w:t>
      </w:r>
      <w:r>
        <w:t xml:space="preserve">n initial condition </w:t>
      </w:r>
      <w:r w:rsidRPr="008D4AC3">
        <w:rPr>
          <w:i/>
        </w:rPr>
        <w:t>u</w:t>
      </w:r>
      <w:r>
        <w:t xml:space="preserve"> = 50 </w:t>
      </w:r>
      <w:r>
        <w:t xml:space="preserve">has been applied </w:t>
      </w:r>
      <w:r>
        <w:t xml:space="preserve">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AA21D5">
        <w:t xml:space="preserve">Figure </w:t>
      </w:r>
      <w:r w:rsidR="00AA21D5">
        <w:rPr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75CEE0F1" wp14:editId="1C988207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5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Pr="00DA6BD4">
        <w:rPr>
          <w:b/>
          <w:noProof/>
        </w:rPr>
        <w:t>6</w:t>
      </w:r>
      <w:r w:rsidRPr="00DA6BD4">
        <w:rPr>
          <w:b/>
        </w:rPr>
        <w:fldChar w:fldCharType="end"/>
      </w:r>
      <w:bookmarkEnd w:id="25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0E095196" wp14:editId="168B992C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3E71CA47" wp14:editId="2E69EB79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931"/>
      <w:proofErr w:type="gramStart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26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7" w:name="_Toc163808723"/>
      <w:r>
        <w:t>Adaptive grid</w:t>
      </w:r>
      <w:bookmarkEnd w:id="27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AA21D5">
        <w:t>3.6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1247ECB1" wp14:editId="6C50096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AA21D5" w:rsidRPr="00CB6F52">
        <w:rPr>
          <w:b/>
        </w:rPr>
        <w:t xml:space="preserve">Figure </w:t>
      </w:r>
      <w:r w:rsidR="00AA21D5">
        <w:rPr>
          <w:b/>
          <w:noProof/>
        </w:rPr>
        <w:t>8</w:t>
      </w:r>
      <w:r>
        <w:fldChar w:fldCharType="end"/>
      </w:r>
      <w:r>
        <w:t>.</w:t>
      </w:r>
    </w:p>
    <w:p w:rsidR="00CB6F52" w:rsidRDefault="00896A19" w:rsidP="00CB6F52">
      <w:pPr>
        <w:keepNext/>
      </w:pPr>
      <w:r>
        <w:rPr>
          <w:noProof/>
        </w:rPr>
        <w:lastRenderedPageBreak/>
        <w:drawing>
          <wp:inline distT="0" distB="0" distL="0" distR="0" wp14:anchorId="5585C315" wp14:editId="0799D07A">
            <wp:extent cx="2755900" cy="54381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543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8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AA21D5">
        <w:rPr>
          <w:b/>
          <w:noProof/>
        </w:rPr>
        <w:t>8</w:t>
      </w:r>
      <w:r w:rsidRPr="00CB6F52">
        <w:rPr>
          <w:b/>
        </w:rPr>
        <w:fldChar w:fldCharType="end"/>
      </w:r>
      <w:bookmarkEnd w:id="28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>
      <w:bookmarkStart w:id="29" w:name="_GoBack"/>
      <w:bookmarkEnd w:id="29"/>
    </w:p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lastRenderedPageBreak/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32DF959D" wp14:editId="467B71D7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B1BBA" wp14:editId="72F36125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30" w:name="_Toc163808724"/>
      <w:r w:rsidRPr="00896A19">
        <w:t>Adaptive</w:t>
      </w:r>
      <w:r>
        <w:t xml:space="preserve"> step</w:t>
      </w:r>
      <w:bookmarkEnd w:id="30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AA21D5"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drawing>
          <wp:inline distT="0" distB="0" distL="0" distR="0" wp14:anchorId="7DE2B994" wp14:editId="7DF66D9B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AA21D5" w:rsidRPr="00CB6F52">
        <w:rPr>
          <w:b/>
        </w:rPr>
        <w:t xml:space="preserve">Figure </w:t>
      </w:r>
      <w:r w:rsidR="00AA21D5">
        <w:rPr>
          <w:b/>
          <w:noProof/>
        </w:rPr>
        <w:t>8</w:t>
      </w:r>
      <w:r>
        <w:fldChar w:fldCharType="end"/>
      </w:r>
      <w:r>
        <w:t xml:space="preserve"> (right).</w:t>
      </w:r>
    </w:p>
    <w:p w:rsidR="00896A19" w:rsidRDefault="00896A19" w:rsidP="00896A19">
      <w:r>
        <w:t>We note that the evolution is faster since the time step increases during the course of the simulation.</w:t>
      </w:r>
    </w:p>
    <w:p w:rsidR="00896A19" w:rsidRPr="00896A19" w:rsidRDefault="00896A19" w:rsidP="00896A19"/>
    <w:p w:rsidR="00DC60D2" w:rsidRDefault="00DC60D2" w:rsidP="00DC60D2">
      <w:pPr>
        <w:pStyle w:val="Heading2"/>
      </w:pPr>
      <w:bookmarkStart w:id="31" w:name="_Toc163808725"/>
      <w:r w:rsidRPr="00DA7ADB">
        <w:t>Diffusion</w:t>
      </w:r>
      <w:r>
        <w:t>-</w:t>
      </w:r>
      <w:proofErr w:type="spellStart"/>
      <w:r>
        <w:t>ConservativeAdvection</w:t>
      </w:r>
      <w:bookmarkEnd w:id="31"/>
      <w:proofErr w:type="spellEnd"/>
    </w:p>
    <w:p w:rsidR="00DC60D2" w:rsidRDefault="00DC60D2" w:rsidP="00DC60D2">
      <w:r>
        <w:t xml:space="preserve">The example </w:t>
      </w:r>
      <w:r w:rsidRPr="00F910B6">
        <w:rPr>
          <w:rStyle w:val="codeChar"/>
        </w:rPr>
        <w:t>ex</w:t>
      </w:r>
      <w:r>
        <w:rPr>
          <w:rStyle w:val="codeChar"/>
        </w:rPr>
        <w:t>10</w:t>
      </w:r>
      <w:r w:rsidRPr="00F910B6">
        <w:rPr>
          <w:rStyle w:val="codeChar"/>
        </w:rPr>
        <w:t>_diffusion_advection.i</w:t>
      </w:r>
      <w:r>
        <w:t xml:space="preserve"> 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drawing>
          <wp:inline distT="0" distB="0" distL="0" distR="0" wp14:anchorId="71D7C379" wp14:editId="7D72F602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DC60D2" w:rsidP="00DC60D2">
      <w:pPr>
        <w:keepNext/>
      </w:pPr>
      <w:r>
        <w:rPr>
          <w:noProof/>
        </w:rPr>
        <w:drawing>
          <wp:inline distT="0" distB="0" distL="0" distR="0" wp14:anchorId="3E54B113" wp14:editId="5219F39A">
            <wp:extent cx="104838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fldSimple w:instr=" SEQ Figure \* ARABIC ">
        <w:r w:rsidR="00AA21D5">
          <w:rPr>
            <w:noProof/>
          </w:rPr>
          <w:t>9</w:t>
        </w:r>
      </w:fldSimple>
      <w:r>
        <w:t>.</w:t>
      </w:r>
      <w:proofErr w:type="gramEnd"/>
      <w:r>
        <w:t xml:space="preserve"> 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</w:p>
    <w:p w:rsidR="00DC60D2" w:rsidRDefault="00DC60D2" w:rsidP="00DC60D2"/>
    <w:p w:rsidR="003827A8" w:rsidRDefault="003827A8" w:rsidP="003827A8">
      <w:pPr>
        <w:pStyle w:val="Heading1"/>
      </w:pPr>
      <w:bookmarkStart w:id="32" w:name="_Toc163808726"/>
      <w:proofErr w:type="spellStart"/>
      <w:r>
        <w:t>Paraview</w:t>
      </w:r>
      <w:proofErr w:type="spellEnd"/>
      <w:r>
        <w:t xml:space="preserve"> notes</w:t>
      </w:r>
      <w:bookmarkEnd w:id="32"/>
    </w:p>
    <w:p w:rsidR="00213AA1" w:rsidRDefault="00213AA1" w:rsidP="00213AA1"/>
    <w:p w:rsidR="00213AA1" w:rsidRPr="00213AA1" w:rsidRDefault="00213AA1" w:rsidP="00213AA1">
      <w:r>
        <w:t>TODO</w:t>
      </w:r>
    </w:p>
    <w:p w:rsidR="00AA21D5" w:rsidRPr="00213AA1" w:rsidRDefault="00AA21D5"/>
    <w:sectPr w:rsidR="00AA21D5" w:rsidRPr="00213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D1D42"/>
    <w:rsid w:val="004D5931"/>
    <w:rsid w:val="0055624F"/>
    <w:rsid w:val="00577B1A"/>
    <w:rsid w:val="00663973"/>
    <w:rsid w:val="006646C4"/>
    <w:rsid w:val="006B21F3"/>
    <w:rsid w:val="006B61A4"/>
    <w:rsid w:val="006C7311"/>
    <w:rsid w:val="006E2C17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951AB"/>
    <w:rsid w:val="009D3C22"/>
    <w:rsid w:val="009E6340"/>
    <w:rsid w:val="009F34ED"/>
    <w:rsid w:val="009F6D7E"/>
    <w:rsid w:val="00A36BAC"/>
    <w:rsid w:val="00A904C9"/>
    <w:rsid w:val="00AA21D5"/>
    <w:rsid w:val="00AE2292"/>
    <w:rsid w:val="00B5144E"/>
    <w:rsid w:val="00BC10C0"/>
    <w:rsid w:val="00C55877"/>
    <w:rsid w:val="00C631AA"/>
    <w:rsid w:val="00C92637"/>
    <w:rsid w:val="00C9614C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80F90"/>
    <w:rsid w:val="00F9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1D5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1D5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image" Target="media/image1.wmf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w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0.bin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3.wmf"/><Relationship Id="rId56" Type="http://schemas.openxmlformats.org/officeDocument/2006/relationships/image" Target="media/image30.png"/><Relationship Id="rId64" Type="http://schemas.openxmlformats.org/officeDocument/2006/relationships/image" Target="media/image38.wmf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oleObject" Target="embeddings/oleObject1.bin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yperlink" Target="mailto:git@github.com:[insert_name]/Ditto.git" TargetMode="External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8243C-D09A-435A-976A-7D1897EE3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22</Pages>
  <Words>2017</Words>
  <Characters>11499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28</cp:revision>
  <dcterms:created xsi:type="dcterms:W3CDTF">2024-04-11T07:06:00Z</dcterms:created>
  <dcterms:modified xsi:type="dcterms:W3CDTF">2024-04-12T07:10:00Z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