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CD875" w14:textId="77777777" w:rsidR="00B0029B" w:rsidRPr="00714A6D" w:rsidRDefault="00B0029B" w:rsidP="00B0029B">
      <w:pPr>
        <w:jc w:val="both"/>
        <w:rPr>
          <w:b/>
          <w:sz w:val="32"/>
          <w:szCs w:val="32"/>
          <w:u w:val="single"/>
        </w:rPr>
      </w:pPr>
      <w:r>
        <w:rPr>
          <w:b/>
          <w:sz w:val="32"/>
          <w:szCs w:val="32"/>
          <w:u w:val="single"/>
        </w:rPr>
        <w:t>RESPONSE FORM</w:t>
      </w:r>
      <w:r w:rsidRPr="00714A6D">
        <w:rPr>
          <w:b/>
          <w:sz w:val="32"/>
          <w:szCs w:val="32"/>
          <w:u w:val="single"/>
        </w:rPr>
        <w:t xml:space="preserve"> # 3</w:t>
      </w:r>
    </w:p>
    <w:p w14:paraId="5C945564" w14:textId="77777777" w:rsidR="00B0029B" w:rsidRDefault="00B0029B" w:rsidP="00B0029B">
      <w:pPr>
        <w:jc w:val="both"/>
        <w:rPr>
          <w:rFonts w:eastAsia="Calibri"/>
          <w:b/>
        </w:rPr>
      </w:pPr>
    </w:p>
    <w:p w14:paraId="50E8C37D" w14:textId="61ED02E1" w:rsidR="00B0029B" w:rsidRPr="00714A6D" w:rsidRDefault="00B0029B" w:rsidP="00B0029B">
      <w:pPr>
        <w:jc w:val="both"/>
        <w:rPr>
          <w:b/>
        </w:rPr>
      </w:pPr>
      <w:r w:rsidRPr="00714A6D">
        <w:rPr>
          <w:rFonts w:eastAsia="Calibri"/>
          <w:b/>
        </w:rPr>
        <w:t>“What is Sexuality? / What is Disability?”</w:t>
      </w:r>
    </w:p>
    <w:p w14:paraId="1F10C89D" w14:textId="77777777" w:rsidR="00B0029B" w:rsidRDefault="00B0029B" w:rsidP="00B0029B">
      <w:pPr>
        <w:jc w:val="both"/>
      </w:pPr>
    </w:p>
    <w:p w14:paraId="0CA07B17" w14:textId="77AF2429" w:rsidR="00B0029B" w:rsidRDefault="00B0029B" w:rsidP="00B0029B">
      <w:pPr>
        <w:jc w:val="both"/>
      </w:pPr>
      <w:r>
        <w:t xml:space="preserve">Sexual fluidity means situation dependent change in sexual responsiveness. Fluidity does not apply on </w:t>
      </w:r>
      <w:r>
        <w:t>everyone</w:t>
      </w:r>
      <w:r>
        <w:t xml:space="preserve">, or any specific gender, rather it is seen mostly in females. It is an additional component of female’s sexuality which acts along with sexual orientation to influence her behaviors and affections. Fluidity and sexual orientation are involuntary phenomenon that is not in one’s own control. Many researchers have tried to find a biological association with the development of homosexuality. Yet, it cannot be claimed with full confidence that some kind of structural differences in brain, or brotherhood, or even some “gay gene”, cause men to become gay later in life. However, environment has a big impact in the development of this homosexuality. On the other hand, disability can be seen from various aspects. Definitions are very important to get a clear understanding of </w:t>
      </w:r>
      <w:r>
        <w:t>disability and</w:t>
      </w:r>
      <w:r>
        <w:t xml:space="preserve"> providing better services to disabled people. Unfortunately, although social dimensions of disability are acknowledged, no attention is paid to the social causes of disability. Disabled people are given the idea that their problems are the consequences of their own functional limitations and inadequacies. The genetic, infectious and traumatic causes of disability cannot be denied, but these impairments are culturally produced, for instance, due to poverty, ignorance, lack of medical treatment, etc. It is inappropriate to view deaf people as a disability group, because it brings up bad solutions and unethical medical and surgical risks for a deaf child. Rather, Deaf World is best viewed as an ethnic group of deaf people. These people themselves want others to ethnically accept their language and rights.</w:t>
      </w:r>
    </w:p>
    <w:p w14:paraId="0B4B0CDD" w14:textId="77777777" w:rsidR="00B0029B" w:rsidRDefault="00B0029B" w:rsidP="00B0029B">
      <w:pPr>
        <w:jc w:val="both"/>
        <w:rPr>
          <w:b/>
        </w:rPr>
      </w:pPr>
    </w:p>
    <w:p w14:paraId="039ECB52" w14:textId="2FFCAB79" w:rsidR="00B0029B" w:rsidRDefault="00B0029B" w:rsidP="00B0029B">
      <w:pPr>
        <w:jc w:val="both"/>
        <w:rPr>
          <w:b/>
        </w:rPr>
      </w:pPr>
      <w:r>
        <w:rPr>
          <w:b/>
        </w:rPr>
        <w:t>Question no. 1</w:t>
      </w:r>
    </w:p>
    <w:p w14:paraId="7DEAB179" w14:textId="77777777" w:rsidR="00B0029B" w:rsidRDefault="00B0029B" w:rsidP="00B0029B">
      <w:pPr>
        <w:jc w:val="both"/>
      </w:pPr>
      <w:r>
        <w:t>What situations cause the divergence of sexual responsiveness i.e. sexual fluidity?</w:t>
      </w:r>
    </w:p>
    <w:p w14:paraId="2FA76100" w14:textId="77777777" w:rsidR="00B0029B" w:rsidRDefault="00B0029B" w:rsidP="00B0029B">
      <w:pPr>
        <w:jc w:val="both"/>
        <w:rPr>
          <w:b/>
        </w:rPr>
      </w:pPr>
      <w:r>
        <w:rPr>
          <w:b/>
        </w:rPr>
        <w:t>Question no. 2</w:t>
      </w:r>
    </w:p>
    <w:p w14:paraId="43410229" w14:textId="77777777" w:rsidR="00B0029B" w:rsidRPr="00714A6D" w:rsidRDefault="00B0029B" w:rsidP="00B0029B">
      <w:pPr>
        <w:jc w:val="both"/>
      </w:pPr>
      <w:r>
        <w:t>What good is there to view deaf people as an ethnic group?</w:t>
      </w:r>
    </w:p>
    <w:p w14:paraId="57C4E23F" w14:textId="77777777" w:rsidR="000209A3" w:rsidRDefault="000209A3"/>
    <w:sectPr w:rsidR="000209A3" w:rsidSect="000E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A3"/>
    <w:rsid w:val="000209A3"/>
    <w:rsid w:val="00160D78"/>
    <w:rsid w:val="004051F7"/>
    <w:rsid w:val="00464F53"/>
    <w:rsid w:val="00473A91"/>
    <w:rsid w:val="004A0F7A"/>
    <w:rsid w:val="00613F97"/>
    <w:rsid w:val="0079539A"/>
    <w:rsid w:val="0088142A"/>
    <w:rsid w:val="00A65F15"/>
    <w:rsid w:val="00A87D87"/>
    <w:rsid w:val="00B0029B"/>
    <w:rsid w:val="00C874DF"/>
    <w:rsid w:val="00CD3F7B"/>
    <w:rsid w:val="00DD3425"/>
    <w:rsid w:val="00E2069A"/>
    <w:rsid w:val="00E3530E"/>
    <w:rsid w:val="00F23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BEC0C3"/>
  <w14:defaultImageDpi w14:val="32767"/>
  <w15:chartTrackingRefBased/>
  <w15:docId w15:val="{722EF004-00F0-5D4C-A763-2C052D3D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1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7089">
      <w:bodyDiv w:val="1"/>
      <w:marLeft w:val="0"/>
      <w:marRight w:val="0"/>
      <w:marTop w:val="0"/>
      <w:marBottom w:val="0"/>
      <w:divBdr>
        <w:top w:val="none" w:sz="0" w:space="0" w:color="auto"/>
        <w:left w:val="none" w:sz="0" w:space="0" w:color="auto"/>
        <w:bottom w:val="none" w:sz="0" w:space="0" w:color="auto"/>
        <w:right w:val="none" w:sz="0" w:space="0" w:color="auto"/>
      </w:divBdr>
    </w:div>
    <w:div w:id="775754104">
      <w:bodyDiv w:val="1"/>
      <w:marLeft w:val="0"/>
      <w:marRight w:val="0"/>
      <w:marTop w:val="0"/>
      <w:marBottom w:val="0"/>
      <w:divBdr>
        <w:top w:val="none" w:sz="0" w:space="0" w:color="auto"/>
        <w:left w:val="none" w:sz="0" w:space="0" w:color="auto"/>
        <w:bottom w:val="none" w:sz="0" w:space="0" w:color="auto"/>
        <w:right w:val="none" w:sz="0" w:space="0" w:color="auto"/>
      </w:divBdr>
      <w:divsChild>
        <w:div w:id="388309319">
          <w:marLeft w:val="0"/>
          <w:marRight w:val="0"/>
          <w:marTop w:val="0"/>
          <w:marBottom w:val="0"/>
          <w:divBdr>
            <w:top w:val="none" w:sz="0" w:space="0" w:color="auto"/>
            <w:left w:val="none" w:sz="0" w:space="0" w:color="auto"/>
            <w:bottom w:val="none" w:sz="0" w:space="0" w:color="auto"/>
            <w:right w:val="none" w:sz="0" w:space="0" w:color="auto"/>
          </w:divBdr>
        </w:div>
        <w:div w:id="612859088">
          <w:marLeft w:val="0"/>
          <w:marRight w:val="0"/>
          <w:marTop w:val="0"/>
          <w:marBottom w:val="0"/>
          <w:divBdr>
            <w:top w:val="none" w:sz="0" w:space="0" w:color="auto"/>
            <w:left w:val="none" w:sz="0" w:space="0" w:color="auto"/>
            <w:bottom w:val="none" w:sz="0" w:space="0" w:color="auto"/>
            <w:right w:val="none" w:sz="0" w:space="0" w:color="auto"/>
          </w:divBdr>
        </w:div>
        <w:div w:id="1457873379">
          <w:marLeft w:val="0"/>
          <w:marRight w:val="0"/>
          <w:marTop w:val="0"/>
          <w:marBottom w:val="0"/>
          <w:divBdr>
            <w:top w:val="none" w:sz="0" w:space="0" w:color="auto"/>
            <w:left w:val="none" w:sz="0" w:space="0" w:color="auto"/>
            <w:bottom w:val="none" w:sz="0" w:space="0" w:color="auto"/>
            <w:right w:val="none" w:sz="0" w:space="0" w:color="auto"/>
          </w:divBdr>
        </w:div>
        <w:div w:id="1580481347">
          <w:marLeft w:val="0"/>
          <w:marRight w:val="0"/>
          <w:marTop w:val="0"/>
          <w:marBottom w:val="0"/>
          <w:divBdr>
            <w:top w:val="none" w:sz="0" w:space="0" w:color="auto"/>
            <w:left w:val="none" w:sz="0" w:space="0" w:color="auto"/>
            <w:bottom w:val="none" w:sz="0" w:space="0" w:color="auto"/>
            <w:right w:val="none" w:sz="0" w:space="0" w:color="auto"/>
          </w:divBdr>
        </w:div>
        <w:div w:id="328555915">
          <w:marLeft w:val="0"/>
          <w:marRight w:val="0"/>
          <w:marTop w:val="0"/>
          <w:marBottom w:val="0"/>
          <w:divBdr>
            <w:top w:val="none" w:sz="0" w:space="0" w:color="auto"/>
            <w:left w:val="none" w:sz="0" w:space="0" w:color="auto"/>
            <w:bottom w:val="none" w:sz="0" w:space="0" w:color="auto"/>
            <w:right w:val="none" w:sz="0" w:space="0" w:color="auto"/>
          </w:divBdr>
        </w:div>
        <w:div w:id="1230269083">
          <w:marLeft w:val="0"/>
          <w:marRight w:val="0"/>
          <w:marTop w:val="0"/>
          <w:marBottom w:val="0"/>
          <w:divBdr>
            <w:top w:val="none" w:sz="0" w:space="0" w:color="auto"/>
            <w:left w:val="none" w:sz="0" w:space="0" w:color="auto"/>
            <w:bottom w:val="none" w:sz="0" w:space="0" w:color="auto"/>
            <w:right w:val="none" w:sz="0" w:space="0" w:color="auto"/>
          </w:divBdr>
        </w:div>
        <w:div w:id="1478886121">
          <w:marLeft w:val="0"/>
          <w:marRight w:val="0"/>
          <w:marTop w:val="0"/>
          <w:marBottom w:val="0"/>
          <w:divBdr>
            <w:top w:val="none" w:sz="0" w:space="0" w:color="auto"/>
            <w:left w:val="none" w:sz="0" w:space="0" w:color="auto"/>
            <w:bottom w:val="none" w:sz="0" w:space="0" w:color="auto"/>
            <w:right w:val="none" w:sz="0" w:space="0" w:color="auto"/>
          </w:divBdr>
        </w:div>
      </w:divsChild>
    </w:div>
    <w:div w:id="1449818846">
      <w:bodyDiv w:val="1"/>
      <w:marLeft w:val="0"/>
      <w:marRight w:val="0"/>
      <w:marTop w:val="0"/>
      <w:marBottom w:val="0"/>
      <w:divBdr>
        <w:top w:val="none" w:sz="0" w:space="0" w:color="auto"/>
        <w:left w:val="none" w:sz="0" w:space="0" w:color="auto"/>
        <w:bottom w:val="none" w:sz="0" w:space="0" w:color="auto"/>
        <w:right w:val="none" w:sz="0" w:space="0" w:color="auto"/>
      </w:divBdr>
    </w:div>
    <w:div w:id="17028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arishi.a@hotmail.com</dc:creator>
  <cp:keywords/>
  <dc:description/>
  <cp:lastModifiedBy>arishi.a@hotmail.com</cp:lastModifiedBy>
  <cp:revision>10</cp:revision>
  <dcterms:created xsi:type="dcterms:W3CDTF">2020-07-02T20:50:00Z</dcterms:created>
  <dcterms:modified xsi:type="dcterms:W3CDTF">2020-07-06T17:24:00Z</dcterms:modified>
</cp:coreProperties>
</file>