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Bristol, UK | </w:t>
      </w:r>
      <w:hyperlink r:id="rId6" w:history="1">
        <w:r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>
        <w:rPr>
          <w:rFonts w:ascii="Times New Roman" w:hAnsi="Times New Roman" w:cs="Times New Roman"/>
          <w:sz w:val="20"/>
          <w:szCs w:val="20"/>
          <w:lang w:val="en-US"/>
        </w:rPr>
        <w:t xml:space="preserve"> | +44 7388229743 | +91 8591441019 | </w:t>
      </w:r>
      <w:hyperlink r:id="rId7" w:history="1">
        <w:r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8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| </w:t>
      </w:r>
      <w:hyperlink r:id="rId9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Visa Status: Student Visa. 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Python and AI Solutions Engineer with 3 years of industry experience building and deploying Python applications, GenAI/RAG solutions and data pipelines on AWS and Azure. Strong in SQL/PostgreSQL, Docker, Linux and CI/CD (Jenkins, GitLab), with front-end experience in React and Node.js. Completing an MSc in Data Science at the University of Bristol, including a dissertation with AstraZeneca, and a multiple-time UK hackathon winner. Seeking a remote Python Engineer role delivering scalable, AI-driven backend solutions.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University of Bristol – MSc. Data Science (awaiting result)</w:t>
      </w:r>
      <w:r>
        <w:rPr>
          <w:rFonts w:ascii="Times New Roman" w:hAnsi="Times New Roman" w:cs="Times New Roman"/>
          <w:lang w:val="en-US"/>
        </w:rPr>
        <w:t xml:space="preserve">                  September 2025 – September 2026</w:t>
        <w:br/>
      </w:r>
      <w:r>
        <w:rPr>
          <w:rFonts w:ascii="Times New Roman" w:hAnsi="Times New Roman" w:cs="Times New Roman"/>
          <w:b/>
          <w:bCs/>
          <w:lang w:val="en-US"/>
        </w:rPr>
        <w:t>NMIMS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B.Tech Information Technology (Dual Degree)                                          </w:t>
      </w:r>
      <w:r>
        <w:rPr>
          <w:rFonts w:ascii="Times New Roman" w:hAnsi="Times New Roman" w:cs="Times New Roman"/>
          <w:lang w:val="en-US"/>
        </w:rPr>
        <w:t>June 2017 – April 2022</w:t>
        <w:br/>
      </w:r>
      <w:r>
        <w:rPr>
          <w:rFonts w:ascii="Times New Roman" w:hAnsi="Times New Roman" w:cs="Times New Roman"/>
          <w:b/>
          <w:bCs/>
          <w:lang w:val="en-US"/>
        </w:rPr>
        <w:t xml:space="preserve">NMIMS MBA Technology Management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(Dual Degree)  </w:t>
      </w:r>
      <w:r>
        <w:rPr>
          <w:rFonts w:ascii="Times New Roman" w:hAnsi="Times New Roman" w:cs="Times New Roman"/>
          <w:lang w:val="en-US"/>
        </w:rPr>
        <w:t xml:space="preserve">                                         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Management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                        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 Solutions Engineer / Forward Deployed Engineer</w:t>
      </w:r>
    </w:p>
    <w:p w14:paraId="44CCDCB3" w14:textId="4CFCF5F9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Retrieval Augmented Generation (RAG)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and deployed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Python GenAI applications</w:t>
      </w:r>
      <w:r>
        <w:rPr>
          <w:rFonts w:ascii="Times New Roman" w:hAnsi="Times New Roman" w:cs="Times New Roman"/>
          <w:sz w:val="22"/>
          <w:szCs w:val="22"/>
        </w:rPr>
        <w:t xml:space="preserve"> using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LlamaIndex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</w:rPr>
        <w:t xml:space="preserve"> to answer department-specific queries for internal users.</w:t>
      </w:r>
    </w:p>
    <w:p w14:paraId="110CCF8A" w14:textId="08D1E27D" w:rsidR="00BF2FF2" w:rsidRPr="00753B2B" w:rsidRDefault="00BF2FF2" w:rsidP="00BF2F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and maintained a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PostgreSQL vector database</w:t>
      </w:r>
      <w:r>
        <w:rPr>
          <w:rFonts w:ascii="Times New Roman" w:hAnsi="Times New Roman" w:cs="Times New Roman"/>
          <w:sz w:val="22"/>
          <w:szCs w:val="22"/>
        </w:rPr>
        <w:t xml:space="preserve"> using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pgvector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OpenAI embeddings</w:t>
      </w:r>
      <w:r>
        <w:rPr>
          <w:rFonts w:ascii="Times New Roman" w:hAnsi="Times New Roman" w:cs="Times New Roman"/>
          <w:sz w:val="22"/>
          <w:szCs w:val="22"/>
        </w:rPr>
        <w:t xml:space="preserve"> to enable efficient semantic search and retrieval across internal company documents.</w:t>
      </w:r>
    </w:p>
    <w:p w14:paraId="43B52630" w14:textId="098D9729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a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Python </w:t>
      </w:r>
      <w:r>
        <w:rPr>
          <w:rFonts w:ascii="Times New Roman" w:hAnsi="Times New Roman" w:cs="Times New Roman"/>
          <w:sz w:val="22"/>
          <w:szCs w:val="22"/>
        </w:rPr>
        <w:t>automation job utilizing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AWS Textract</w:t>
      </w:r>
      <w:r>
        <w:rPr>
          <w:rFonts w:ascii="Times New Roman" w:hAnsi="Times New Roman" w:cs="Times New Roman"/>
          <w:sz w:val="22"/>
          <w:szCs w:val="22"/>
        </w:rPr>
        <w:t xml:space="preserve"> to parse over </w:t>
      </w:r>
      <w:r>
        <w:rPr>
          <w:rFonts w:ascii="Times New Roman" w:hAnsi="Times New Roman" w:cs="Times New Roman"/>
          <w:b/>
          <w:bCs/>
          <w:sz w:val="22"/>
          <w:szCs w:val="22"/>
        </w:rPr>
        <w:t>300 daily emails</w:t>
      </w:r>
      <w:r>
        <w:rPr>
          <w:rFonts w:ascii="Times New Roman" w:hAnsi="Times New Roman" w:cs="Times New Roman"/>
          <w:sz w:val="22"/>
          <w:szCs w:val="22"/>
        </w:rPr>
        <w:t xml:space="preserve">, transforming unstructured data into a structured format and </w:t>
      </w:r>
      <w:r>
        <w:rPr>
          <w:rFonts w:ascii="Times New Roman" w:hAnsi="Times New Roman" w:cs="Times New Roman"/>
          <w:b/>
          <w:bCs/>
          <w:sz w:val="22"/>
          <w:szCs w:val="22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0CA38FB" w14:textId="2B10678F" w:rsidR="000C7D18" w:rsidRPr="00FB495E" w:rsidRDefault="000C7D18" w:rsidP="000C7D18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MLOps, Cloud &amp; DevOps</w:t>
      </w:r>
    </w:p>
    <w:p w14:paraId="68F8A510" w14:textId="7CA6B12A" w:rsidR="000C7D18" w:rsidRDefault="008641F0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and deployed the cloud infrastructure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AWS</w:t>
      </w:r>
      <w:r>
        <w:rPr>
          <w:rFonts w:ascii="Times New Roman" w:hAnsi="Times New Roman" w:cs="Times New Roman"/>
          <w:sz w:val="22"/>
          <w:szCs w:val="22"/>
        </w:rPr>
        <w:t xml:space="preserve"> using core services such as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EC2, S3, ECR and Lambda</w:t>
      </w:r>
      <w:r>
        <w:rPr>
          <w:rFonts w:ascii="Times New Roman" w:hAnsi="Times New Roman" w:cs="Times New Roman"/>
          <w:sz w:val="22"/>
          <w:szCs w:val="22"/>
        </w:rPr>
        <w:t xml:space="preserve">.</w:t>
      </w:r>
    </w:p>
    <w:p w14:paraId="25E13347" w14:textId="77777777" w:rsidR="000C7D18" w:rsidRDefault="000C7D18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Administered security roles and policies using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</w:rPr>
        <w:t xml:space="preserve">.</w:t>
      </w:r>
    </w:p>
    <w:p w14:paraId="4B78EF47" w14:textId="77777777" w:rsidR="000C7D18" w:rsidRDefault="000C7D18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Deployed an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Nginx</w:t>
      </w:r>
      <w:r>
        <w:rPr>
          <w:rFonts w:ascii="Times New Roman" w:hAnsi="Times New Roman" w:cs="Times New Roman"/>
          <w:sz w:val="22"/>
          <w:szCs w:val="22"/>
        </w:rPr>
        <w:t xml:space="preserve"> reverse proxy to minimize external security threats to below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1%</w:t>
      </w:r>
      <w:r>
        <w:rPr>
          <w:rFonts w:ascii="Times New Roman" w:hAnsi="Times New Roman" w:cs="Times New Roman"/>
          <w:sz w:val="22"/>
          <w:szCs w:val="22"/>
        </w:rPr>
        <w:t xml:space="preserve">.</w:t>
      </w:r>
    </w:p>
    <w:p w14:paraId="79805161" w14:textId="0B7FB700" w:rsidR="000C7D18" w:rsidRDefault="00E67FB1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Automated deployment of multiple environments through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CI/CD pipelines</w:t>
      </w:r>
      <w:r>
        <w:rPr>
          <w:rFonts w:ascii="Times New Roman" w:hAnsi="Times New Roman" w:cs="Times New Roman"/>
          <w:sz w:val="22"/>
          <w:szCs w:val="22"/>
        </w:rPr>
        <w:t xml:space="preserve"> built with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GitLab</w:t>
      </w:r>
      <w:r>
        <w:rPr>
          <w:rFonts w:ascii="Times New Roman" w:hAnsi="Times New Roman" w:cs="Times New Roman"/>
          <w:sz w:val="22"/>
          <w:szCs w:val="22"/>
        </w:rPr>
        <w:t xml:space="preserve">.</w:t>
      </w:r>
    </w:p>
    <w:p w14:paraId="50F5BB87" w14:textId="745C9F4D" w:rsidR="0021158A" w:rsidRPr="00F0455A" w:rsidRDefault="000C7D18" w:rsidP="00F0455A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Containerized applications and managed multiple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Anaconda Python</w:t>
      </w:r>
      <w:r>
        <w:rPr>
          <w:rFonts w:ascii="Times New Roman" w:hAnsi="Times New Roman" w:cs="Times New Roman"/>
          <w:sz w:val="22"/>
          <w:szCs w:val="22"/>
        </w:rPr>
        <w:t xml:space="preserve"> environments using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Docker</w:t>
      </w:r>
      <w:r>
        <w:rPr>
          <w:rFonts w:ascii="Times New Roman" w:hAnsi="Times New Roman" w:cs="Times New Roman"/>
          <w:sz w:val="22"/>
          <w:szCs w:val="22"/>
        </w:rPr>
        <w:t xml:space="preserve">.</w:t>
      </w:r>
    </w:p>
    <w:p w14:paraId="0FBEBF76" w14:textId="183786C2" w:rsidR="00752710" w:rsidRPr="00FB495E" w:rsidRDefault="00752710" w:rsidP="00752710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Engineer</w:t>
      </w:r>
    </w:p>
    <w:p w14:paraId="0D36BF53" w14:textId="4A666C62" w:rsidR="002C3DB6" w:rsidRPr="002C3DB6" w:rsidRDefault="008F3737" w:rsidP="00B05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</w:rPr>
        <w:t xml:space="preserve"> for an internal analytics platform.</w:t>
      </w:r>
    </w:p>
    <w:p w14:paraId="40D3DAD0" w14:textId="77777777" w:rsidR="002C3DB6" w:rsidRPr="002C3DB6" w:rsidRDefault="00246828" w:rsidP="002C3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</w:rPr>
        <w:t xml:space="preserve"> queries for data preprocessing.</w:t>
      </w:r>
    </w:p>
    <w:p w14:paraId="61E0DB3E" w14:textId="77777777" w:rsidR="002C3DB6" w:rsidRPr="002C3DB6" w:rsidRDefault="00246828" w:rsidP="002C3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Automated data preprocessing pipelines using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</w:rPr>
        <w:t xml:space="preserve">.</w:t>
      </w:r>
    </w:p>
    <w:p w14:paraId="01C60581" w14:textId="322D8D41" w:rsidR="008C2813" w:rsidRPr="008C2813" w:rsidRDefault="003A7CE3" w:rsidP="008C2813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stored procedures</w:t>
      </w:r>
      <w:r>
        <w:rPr>
          <w:rFonts w:ascii="Times New Roman" w:hAnsi="Times New Roman" w:cs="Times New Roman"/>
          <w:sz w:val="22"/>
          <w:szCs w:val="22"/>
        </w:rPr>
        <w:t xml:space="preserve"> for efficient data insertion.</w:t>
      </w:r>
    </w:p>
    <w:p w14:paraId="32CAB8BC" w14:textId="08C3677C" w:rsidR="002146A1" w:rsidRPr="00FB495E" w:rsidRDefault="002146A1" w:rsidP="002146A1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Analyst</w:t>
      </w:r>
    </w:p>
    <w:p w14:paraId="32390A00" w14:textId="5EE7B613" w:rsidR="00B95868" w:rsidRPr="00B95868" w:rsidRDefault="0071153F" w:rsidP="00B958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and drew insights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BA9FCCC" w14:textId="2D840E1A" w:rsidR="00B95868" w:rsidRPr="00B95868" w:rsidRDefault="0071153F" w:rsidP="00B958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 thus,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Excel to 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Identified customer buying patterns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by implementing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CAC4D41" w14:textId="796810BA" w:rsidR="00110DC8" w:rsidRDefault="000C2364" w:rsidP="000C2364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PROJECTS</w:t>
      </w:r>
    </w:p>
    <w:p w14:paraId="4623823B" w14:textId="51547F13" w:rsidR="00F106A0" w:rsidRPr="00FB495E" w:rsidRDefault="00BD0E2D" w:rsidP="00BD0E2D">
      <w:pPr>
        <w:pStyle w:val="ListParagraph"/>
        <w:keepLines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(Agentic AI recommendation system over multi-omic data that ranks best-suited cell lines from target inclusion and exclusion genes. Built in a team of four with a shared conda and pre-commit workflow on an HPC cluster.) | GitHub:  </w:t>
      </w:r>
      <w:hyperlink r:id="rId10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1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6C491AA" w14:textId="74F56F19" w:rsidR="000A0960" w:rsidRDefault="00F4370E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Pauti: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Expense tracking and payment splitting Android application. (Offline-only, privacy-first design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CRDT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sync architecture, a SQLite schema and multi-currency support with ECB exchange rates.) | GitHub: </w:t>
      </w:r>
      <w:hyperlink r:id="rId13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https://github.com/Arishtanemi4/pauti.git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4875E04" w14:textId="0961E018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(Multi-phase architecture study comparing CNN/ViT/ResNet encoders and LSTM/attention/transformer decoders for generating natural-language image descriptions, benchmarked against BLIP/SigLIP and commercial VLMs.) | GitHub: </w:t>
      </w:r>
      <w:hyperlink r:id="rId12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D5C015B" w14:textId="7D58100F" w:rsidR="00D93A02" w:rsidRDefault="00B32AC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Swindon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Borough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Council Fuel-Poverty Hack: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 household and neighborhood-based fuel poverty data analysis tool. (Made for the Swindon </w:t>
      </w:r>
      <w:r>
        <w:rPr>
          <w:rFonts w:ascii="Times New Roman" w:hAnsi="Times New Roman" w:cs="Times New Roman"/>
          <w:sz w:val="22"/>
          <w:szCs w:val="22"/>
        </w:rPr>
        <w:t xml:space="preserve">Borough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Council Fuel Poverty Hackathon.) | GitHub: </w:t>
      </w:r>
      <w:hyperlink r:id="rId14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6617C4D" w14:textId="62AA9D2B" w:rsidR="002023A2" w:rsidRPr="008D521C" w:rsidRDefault="0060268F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Contact Reminder: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 simple Android application to text contacts on their important dates like birthday or anniversary. (Implemented phone call and WhatsApp integration for seamless experience.) | GitHub: </w:t>
      </w:r>
      <w:hyperlink r:id="rId15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https://github.com/Arishtanemi4/contact-reminder.git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CD6BA2C" w14:textId="39113C2E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B.Tech Final Year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Convolution Neural Network (CNN)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3B3686E2" w14:textId="742BCA1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 based on human wellbeing and psychological temperament survey data.) | GitHub: </w:t>
      </w:r>
      <w:hyperlink r:id="rId16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674934E" w14:textId="51F3E220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Codeplain.ai track 2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 using codeplain’s spec-driven framework) | GitHub: </w:t>
      </w:r>
      <w:hyperlink r:id="rId17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Datathon sponsored by Lloyd’s Bank: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Place winner. (Kaggle Credit card fraud detection problem.)</w:t>
      </w:r>
    </w:p>
    <w:p w14:paraId="450AC9F5" w14:textId="263ADCD4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(FastAPI, pandas, scikit-learn), SQL, JavaScript (Node.js, Express, React), HTML/CSS, R (dplyr, tidyverse, ggplot2), Shell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Backend &amp; APIs: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RESTful APIs (FastAPI, Express), Nginx reverse proxy, OOP, Git/GitHub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(pgvector), SQL (schema design, stored procedures, query optimization), SQLite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Cloud &amp; DevOps: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AWS (EC2, S3, ECR, Lambda, Textract, SageMaker), Azure OpenAI, Docker, Jenkins, GitLab CI/CD, Linux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AI/ML: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LlamaIndex, RAG architectures, LLMs (GPT-3.5, Llama-3), embeddings, agentic AI, scikit-learn, CNNs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Power BI, VS Code, Putty, Claude Code</w:t>
      </w:r>
    </w:p>
    <w:p w14:paraId="00FD8AF4" w14:textId="77777777" w:rsidR="00A36B55" w:rsidRPr="00DC3ED3" w:rsidRDefault="00A36B55" w:rsidP="00A36B55">
      <w:pPr>
        <w:pStyle w:val="ListParagraph"/>
        <w:ind w:left="36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