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Machine Learning Engineer with </w:t>
      </w:r>
      <w:r>
        <w:rPr>
          <w:rFonts w:ascii="Times New Roman" w:hAnsi="Times New Roman" w:cs="Times New Roman"/>
          <w:b/>
          <w:sz w:val="22"/>
          <w:szCs w:val="22"/>
        </w:rPr>
        <w:t>3 years</w:t>
      </w:r>
      <w:r>
        <w:rPr>
          <w:rFonts w:ascii="Times New Roman" w:hAnsi="Times New Roman" w:cs="Times New Roman"/>
          <w:sz w:val="22"/>
          <w:szCs w:val="22"/>
        </w:rPr>
        <w:t xml:space="preserve"> of industry experience taking </w:t>
      </w:r>
      <w:r>
        <w:rPr>
          <w:rFonts w:ascii="Times New Roman" w:hAnsi="Times New Roman" w:cs="Times New Roman"/>
          <w:b/>
          <w:sz w:val="22"/>
          <w:szCs w:val="22"/>
        </w:rPr>
        <w:t>ML and GenAI systems</w:t>
      </w:r>
      <w:r>
        <w:rPr>
          <w:rFonts w:ascii="Times New Roman" w:hAnsi="Times New Roman" w:cs="Times New Roman"/>
          <w:sz w:val="22"/>
          <w:szCs w:val="22"/>
        </w:rPr>
        <w:t xml:space="preserve"> from prototype to production in a regulated financial services setting: </w:t>
      </w:r>
      <w:r>
        <w:rPr>
          <w:rFonts w:ascii="Times New Roman" w:hAnsi="Times New Roman" w:cs="Times New Roman"/>
          <w:b/>
          <w:sz w:val="22"/>
          <w:szCs w:val="22"/>
        </w:rPr>
        <w:t>embedding-based retrieval on pgvector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containerised FastAPI services</w:t>
      </w:r>
      <w:r>
        <w:rPr>
          <w:rFonts w:ascii="Times New Roman" w:hAnsi="Times New Roman" w:cs="Times New Roman"/>
          <w:sz w:val="22"/>
          <w:szCs w:val="22"/>
        </w:rPr>
        <w:t xml:space="preserve"> and scheduled batch pipelines on </w:t>
      </w:r>
      <w:r>
        <w:rPr>
          <w:rFonts w:ascii="Times New Roman" w:hAnsi="Times New Roman" w:cs="Times New Roman"/>
          <w:b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</w:rPr>
        <w:t>Jenkins and GitLab CI/CD</w:t>
      </w:r>
      <w:r>
        <w:rPr>
          <w:rFonts w:ascii="Times New Roman" w:hAnsi="Times New Roman" w:cs="Times New Roman"/>
          <w:sz w:val="22"/>
          <w:szCs w:val="22"/>
        </w:rPr>
        <w:t xml:space="preserve">. Designed a </w:t>
      </w:r>
      <w:r>
        <w:rPr>
          <w:rFonts w:ascii="Times New Roman" w:hAnsi="Times New Roman" w:cs="Times New Roman"/>
          <w:b/>
          <w:sz w:val="22"/>
          <w:szCs w:val="22"/>
        </w:rPr>
        <w:t>scoring and ranking algorithm</w:t>
      </w:r>
      <w:r>
        <w:rPr>
          <w:rFonts w:ascii="Times New Roman" w:hAnsi="Times New Roman" w:cs="Times New Roman"/>
          <w:sz w:val="22"/>
          <w:szCs w:val="22"/>
        </w:rPr>
        <w:t xml:space="preserve"> and its </w:t>
      </w:r>
      <w:r>
        <w:rPr>
          <w:rFonts w:ascii="Times New Roman" w:hAnsi="Times New Roman" w:cs="Times New Roman"/>
          <w:b/>
          <w:sz w:val="22"/>
          <w:szCs w:val="22"/>
        </w:rPr>
        <w:t>data-preprocessing pipeline</w:t>
      </w:r>
      <w:r>
        <w:rPr>
          <w:rFonts w:ascii="Times New Roman" w:hAnsi="Times New Roman" w:cs="Times New Roman"/>
          <w:sz w:val="22"/>
          <w:szCs w:val="22"/>
        </w:rPr>
        <w:t xml:space="preserve"> in an </w:t>
      </w:r>
      <w:r>
        <w:rPr>
          <w:rFonts w:ascii="Times New Roman" w:hAnsi="Times New Roman" w:cs="Times New Roman"/>
          <w:b/>
          <w:sz w:val="22"/>
          <w:szCs w:val="22"/>
        </w:rPr>
        <w:t>AstraZeneca</w:t>
      </w:r>
      <w:r>
        <w:rPr>
          <w:rFonts w:ascii="Times New Roman" w:hAnsi="Times New Roman" w:cs="Times New Roman"/>
          <w:sz w:val="22"/>
          <w:szCs w:val="22"/>
        </w:rPr>
        <w:t xml:space="preserve"> dissertation for an </w:t>
      </w:r>
      <w:r>
        <w:rPr>
          <w:rFonts w:ascii="Times New Roman" w:hAnsi="Times New Roman" w:cs="Times New Roman"/>
          <w:b/>
          <w:sz w:val="22"/>
          <w:szCs w:val="22"/>
        </w:rPr>
        <w:t>MSc in Data Science at the University of Bristol</w:t>
      </w:r>
      <w:r>
        <w:rPr>
          <w:rFonts w:ascii="Times New Roman" w:hAnsi="Times New Roman" w:cs="Times New Roman"/>
          <w:sz w:val="22"/>
          <w:szCs w:val="22"/>
        </w:rPr>
        <w:t xml:space="preserve"> (awaiting result). Seeking a </w:t>
      </w:r>
      <w:r>
        <w:rPr>
          <w:rFonts w:ascii="Times New Roman" w:hAnsi="Times New Roman" w:cs="Times New Roman"/>
          <w:b/>
          <w:sz w:val="22"/>
          <w:szCs w:val="22"/>
        </w:rPr>
        <w:t>Machine Learning Engineer</w:t>
      </w:r>
      <w:r>
        <w:rPr>
          <w:rFonts w:ascii="Times New Roman" w:hAnsi="Times New Roman" w:cs="Times New Roman"/>
          <w:sz w:val="22"/>
          <w:szCs w:val="22"/>
        </w:rPr>
        <w:t xml:space="preserve"> role at </w:t>
      </w:r>
      <w:r>
        <w:rPr>
          <w:rFonts w:ascii="Times New Roman" w:hAnsi="Times New Roman" w:cs="Times New Roman"/>
          <w:b/>
          <w:sz w:val="22"/>
          <w:szCs w:val="22"/>
        </w:rPr>
        <w:t>Permutable</w:t>
      </w:r>
      <w:r>
        <w:rPr>
          <w:rFonts w:ascii="Times New Roman" w:hAnsi="Times New Roman" w:cs="Times New Roman"/>
          <w:sz w:val="22"/>
          <w:szCs w:val="22"/>
        </w:rPr>
        <w:t>, building LLM pipelines that turn unstructured news and market data into intelligence for financial institutions.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ML &amp; GenAI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ML and 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retrieval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Compliance, Client Service and Investment, with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per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 comparisons and generate PDF reports on request, including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WhatsApp fund-comparison bot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tool 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used daily by roughly 50 to 100 Sales staff; fixed failed parameter extraction by adding example inputs to the JSON tool definitions.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Took applications from prototype to real users and iterated on what broke; guardrailed behaviour through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(no fine-tuning), versioned every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prompt change in 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review each release; allocated models by cost,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self-hosting Llama-3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and using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MLOps, Deployment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for internal analytics platforms and GenAI applications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 including a GPU instance, S3, ECR and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 and GitLab 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33ADED6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Supported both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real-time and batch workloads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user-facing services on FastAPI microservices, and a daily rating-email pipeline run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scheduled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 at 9 AM.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5D7CB34" w14:textId="57B69DD2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Data Pipelines, Analytics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extraction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behaviour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 (Apriori Algorithm)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surface buying patterns for the marketing team; 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alongside engineers and interns to turn requirements into working tools;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CellLineSelector (co-built team project;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and ranking algorithm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that ranks cancer cell lines by target inclusion and exclusion genes across six evidence layers;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 preprocessing pipeline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that builds 14 clean, joined tables from 17 raw inputs with integrity checks;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RAG-based AI assistant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. Ranking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AI dating-coach web app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108 LLM personas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across 12 archetypes and a vision model that scores uploaded photos (ReactJS, Python FastAPI, NVIDIA NIM). LLM output treated as untrusted: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validated with Pydantic, repaired and cached by input hash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; rate limits shaped the design (12 calls instead of 108,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VisionCaptioner (Team project.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Multi-architecture deep learning study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comparing CNN, ResNet and ViT encoders trained from scratch with symbolic, SBERT-retrieval and LSTM/attention decoders for generating image descriptions on three synthetic datasets across five seeds, evaluated with SBERT cosine, BLEU and ROUGE-L and benchmarked against BLIP/SigLIP and commercial VLMs.) GitHub: </w:t>
      </w:r>
      <w:hyperlink r:id="rId13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2C952654" w14:textId="2FEE51CA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Python (pandas, scikit-learn, FastAPI, Pydantic, uvicorn),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9A6"/>
    <w:rsid w:val="00204D39"/>
    <w:rsid w:val="0021158A"/>
    <w:rsid w:val="002146A1"/>
    <w:rsid w:val="00215982"/>
    <w:rsid w:val="00246828"/>
    <w:rsid w:val="002477B1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85863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6</cp:revision>
  <cp:lastPrinted>2026-09-22T13:01:00Z</cp:lastPrinted>
  <dcterms:created xsi:type="dcterms:W3CDTF">2026-09-23T06:43:00Z</dcterms:created>
  <dcterms:modified xsi:type="dcterms:W3CDTF">2026-10-28T20:47:00Z</dcterms:modified>
</cp:coreProperties>
</file>