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3BC78"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13D205CA"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B34C0B7"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1D21E5F"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64E3FFF2" w14:textId="77777777"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AI Solutions Engineer with 3 years of industry experience working directly with business stakeholders to turn requirements into production GenAI applications (RAG, agentic tool-calling, document understanding) in a regulated financial services setting, where Compliance reviewed every release. Made architecture decisions across models (Azure OpenAI and self-hosted open-source Llama-3), retrieval, data, security and cost, and took prototypes through to deployed systems used by real teams. Acted as de facto team lead for up to 4 interns and was twice recognised internally with Best Team Project (2024, 2025). Recently completed an MSc in Data Science at the University of Bristol, with an algorithmic dissertation project in partnership with AstraZeneca. Seeking to bring my applied AI engineering experience to TowardsChange's enterprise customers.</w:t>
      </w:r>
    </w:p>
    <w:p w14:paraId="19DED42A"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47DFC4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awaiting result</w:t>
      </w:r>
      <w:r w:rsidRPr="00BA57DF">
        <w:rPr>
          <w:rFonts w:ascii="Times New Roman" w:hAnsi="Times New Roman" w:cs="Times New Roman"/>
          <w:b/>
          <w:bCs/>
          <w:lang w:val="en-US"/>
        </w:rPr>
        <w:t>)</w:t>
      </w:r>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r w:rsidRPr="00742D6C">
        <w:rPr>
          <w:rFonts w:ascii="Times New Roman" w:hAnsi="Times New Roman" w:cs="Times New Roman"/>
          <w:b/>
          <w:bCs/>
          <w:lang w:val="en-US"/>
        </w:rPr>
        <w:t>B.Tech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40448317"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F65EBE3"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1737D6"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29C5D473"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Enterprise GenAI, RAG &amp; Agentic Systems</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and built </w:t>
      </w:r>
      <w:r>
        <w:rPr>
          <w:rFonts w:ascii="Times New Roman" w:hAnsi="Times New Roman" w:cs="Times New Roman"/>
          <w:b/>
          <w:bCs/>
          <w:sz w:val="22"/>
          <w:szCs w:val="22"/>
          <w:lang w:val="en-US"/>
        </w:rPr>
        <w:t>GenAI applications</w:t>
      </w:r>
      <w:r>
        <w:rPr>
          <w:rFonts w:ascii="Times New Roman" w:hAnsi="Times New Roman" w:cs="Times New Roman"/>
          <w:sz w:val="22"/>
          <w:szCs w:val="22"/>
          <w:lang w:val="en-US"/>
        </w:rPr>
        <w:t xml:space="preserve"> end to end (</w:t>
      </w:r>
      <w:r>
        <w:rPr>
          <w:rFonts w:ascii="Times New Roman" w:hAnsi="Times New Roman" w:cs="Times New Roman"/>
          <w:b/>
          <w:bCs/>
          <w:sz w:val="22"/>
          <w:szCs w:val="22"/>
          <w:lang w:val="en-US"/>
        </w:rPr>
        <w:t>ReactJS</w:t>
      </w:r>
      <w:r>
        <w:rPr>
          <w:rFonts w:ascii="Times New Roman" w:hAnsi="Times New Roman" w:cs="Times New Roman"/>
          <w:sz w:val="22"/>
          <w:szCs w:val="22"/>
          <w:lang w:val="en-US"/>
        </w:rPr>
        <w:t xml:space="preserve"> frontend, </w:t>
      </w:r>
      <w:r>
        <w:rPr>
          <w:rFonts w:ascii="Times New Roman" w:hAnsi="Times New Roman" w:cs="Times New Roman"/>
          <w:b/>
          <w:bCs/>
          <w:sz w:val="22"/>
          <w:szCs w:val="22"/>
          <w:lang w:val="en-US"/>
        </w:rPr>
        <w:t>Python FastAPI</w:t>
      </w:r>
      <w:r>
        <w:rPr>
          <w:rFonts w:ascii="Times New Roman" w:hAnsi="Times New Roman" w:cs="Times New Roman"/>
          <w:sz w:val="22"/>
          <w:szCs w:val="22"/>
          <w:lang w:val="en-US"/>
        </w:rPr>
        <w:t xml:space="preserve"> microservices, </w:t>
      </w:r>
      <w:r>
        <w:rPr>
          <w:rFonts w:ascii="Times New Roman" w:hAnsi="Times New Roman" w:cs="Times New Roman"/>
          <w:b/>
          <w:bCs/>
          <w:sz w:val="22"/>
          <w:szCs w:val="22"/>
          <w:lang w:val="en-US"/>
        </w:rPr>
        <w:t>RAG</w:t>
      </w:r>
      <w:r>
        <w:rPr>
          <w:rFonts w:ascii="Times New Roman" w:hAnsi="Times New Roman" w:cs="Times New Roman"/>
          <w:sz w:val="22"/>
          <w:szCs w:val="22"/>
          <w:lang w:val="en-US"/>
        </w:rPr>
        <w:t xml:space="preserve"> logic using </w:t>
      </w:r>
      <w:r>
        <w:rPr>
          <w:rFonts w:ascii="Times New Roman" w:hAnsi="Times New Roman" w:cs="Times New Roman"/>
          <w:b/>
          <w:bCs/>
          <w:sz w:val="22"/>
          <w:szCs w:val="22"/>
          <w:lang w:val="en-US"/>
        </w:rPr>
        <w:t>LlamaIndex</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Azure OpenAI GPT-3.5 &amp; Llama-3</w:t>
      </w:r>
      <w:r>
        <w:rPr>
          <w:rFonts w:ascii="Times New Roman" w:hAnsi="Times New Roman" w:cs="Times New Roman"/>
          <w:sz w:val="22"/>
          <w:szCs w:val="22"/>
          <w:lang w:val="en-US"/>
        </w:rPr>
        <w:t xml:space="preserve">) used by Compliance, Client Service and Investment teams, with </w:t>
      </w:r>
      <w:r>
        <w:rPr>
          <w:rFonts w:ascii="Times New Roman" w:hAnsi="Times New Roman" w:cs="Times New Roman"/>
          <w:b/>
          <w:bCs/>
          <w:sz w:val="22"/>
          <w:szCs w:val="22"/>
          <w:lang w:val="en-US"/>
        </w:rPr>
        <w:t>department-based RAG</w:t>
      </w:r>
      <w:r>
        <w:rPr>
          <w:rFonts w:ascii="Times New Roman" w:hAnsi="Times New Roman" w:cs="Times New Roman"/>
          <w:sz w:val="22"/>
          <w:szCs w:val="22"/>
          <w:lang w:val="en-US"/>
        </w:rPr>
        <w:t xml:space="preserve">: a separate </w:t>
      </w:r>
      <w:r>
        <w:rPr>
          <w:rFonts w:ascii="Times New Roman" w:hAnsi="Times New Roman" w:cs="Times New Roman"/>
          <w:b/>
          <w:bCs/>
          <w:sz w:val="22"/>
          <w:szCs w:val="22"/>
          <w:lang w:val="en-US"/>
        </w:rPr>
        <w:t>pgvector</w:t>
      </w:r>
      <w:r>
        <w:rPr>
          <w:rFonts w:ascii="Times New Roman" w:hAnsi="Times New Roman" w:cs="Times New Roman"/>
          <w:sz w:val="22"/>
          <w:szCs w:val="22"/>
          <w:lang w:val="en-US"/>
        </w:rPr>
        <w:t xml:space="preserve"> database and </w:t>
      </w:r>
      <w:r>
        <w:rPr>
          <w:rFonts w:ascii="Times New Roman" w:hAnsi="Times New Roman" w:cs="Times New Roman"/>
          <w:b/>
          <w:bCs/>
          <w:sz w:val="22"/>
          <w:szCs w:val="22"/>
          <w:lang w:val="en-US"/>
        </w:rPr>
        <w:t>Azure OpenAI embeddings</w:t>
      </w:r>
      <w:r>
        <w:rPr>
          <w:rFonts w:ascii="Times New Roman" w:hAnsi="Times New Roman" w:cs="Times New Roman"/>
          <w:sz w:val="22"/>
          <w:szCs w:val="22"/>
          <w:lang w:val="en-US"/>
        </w:rPr>
        <w:t xml:space="preserve"> per department to keep each team's documents siloed. Early models struggled to tell similar content apart across departments.</w:t>
      </w:r>
    </w:p>
    <w:p w14:paraId="710D7F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w:t>
      </w:r>
      <w:r>
        <w:rPr>
          <w:rFonts w:ascii="Times New Roman" w:hAnsi="Times New Roman" w:cs="Times New Roman"/>
          <w:b/>
          <w:bCs/>
          <w:sz w:val="22"/>
          <w:szCs w:val="22"/>
          <w:lang w:val="en-US"/>
        </w:rPr>
        <w:t>agentic tool-calling</w:t>
      </w:r>
      <w:r>
        <w:rPr>
          <w:rFonts w:ascii="Times New Roman" w:hAnsi="Times New Roman" w:cs="Times New Roman"/>
          <w:sz w:val="22"/>
          <w:szCs w:val="22"/>
          <w:lang w:val="en-US"/>
        </w:rPr>
        <w:t xml:space="preserve"> where AI agents call </w:t>
      </w:r>
      <w:r>
        <w:rPr>
          <w:rFonts w:ascii="Times New Roman" w:hAnsi="Times New Roman" w:cs="Times New Roman"/>
          <w:b/>
          <w:bCs/>
          <w:sz w:val="22"/>
          <w:szCs w:val="22"/>
          <w:lang w:val="en-US"/>
        </w:rPr>
        <w:t>Python functions</w:t>
      </w:r>
      <w:r>
        <w:rPr>
          <w:rFonts w:ascii="Times New Roman" w:hAnsi="Times New Roman" w:cs="Times New Roman"/>
          <w:sz w:val="22"/>
          <w:szCs w:val="22"/>
          <w:lang w:val="en-US"/>
        </w:rPr>
        <w:t xml:space="preserve"> as tools to run SQL-backed fund-comparison calculations and generate </w:t>
      </w:r>
      <w:r>
        <w:rPr>
          <w:rFonts w:ascii="Times New Roman" w:hAnsi="Times New Roman" w:cs="Times New Roman"/>
          <w:b/>
          <w:bCs/>
          <w:sz w:val="22"/>
          <w:szCs w:val="22"/>
          <w:lang w:val="en-US"/>
        </w:rPr>
        <w:t>PDF</w:t>
      </w:r>
      <w:r>
        <w:rPr>
          <w:rFonts w:ascii="Times New Roman" w:hAnsi="Times New Roman" w:cs="Times New Roman"/>
          <w:sz w:val="22"/>
          <w:szCs w:val="22"/>
          <w:lang w:val="en-US"/>
        </w:rPr>
        <w:t xml:space="preserve"> comparison reports on user request.</w:t>
      </w:r>
    </w:p>
    <w:p w14:paraId="2DDA5371"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Took applications from prototype to real users and iterated on what broke, guardrailing responses through </w:t>
      </w:r>
      <w:r>
        <w:rPr>
          <w:rFonts w:ascii="Times New Roman" w:hAnsi="Times New Roman" w:cs="Times New Roman"/>
          <w:b/>
          <w:bCs/>
          <w:sz w:val="22"/>
          <w:szCs w:val="22"/>
          <w:lang w:val="en-US"/>
        </w:rPr>
        <w:t>system prompts</w:t>
      </w:r>
      <w:r>
        <w:rPr>
          <w:rFonts w:ascii="Times New Roman" w:hAnsi="Times New Roman" w:cs="Times New Roman"/>
          <w:sz w:val="22"/>
          <w:szCs w:val="22"/>
          <w:lang w:val="en-US"/>
        </w:rPr>
        <w:t xml:space="preserve"> (no fine-tuning), </w:t>
      </w:r>
      <w:r>
        <w:rPr>
          <w:rFonts w:ascii="Times New Roman" w:hAnsi="Times New Roman" w:cs="Times New Roman"/>
          <w:b/>
          <w:bCs/>
          <w:sz w:val="22"/>
          <w:szCs w:val="22"/>
          <w:lang w:val="en-US"/>
        </w:rPr>
        <w:t>versioning every prompt change in Git</w:t>
      </w:r>
      <w:r>
        <w:rPr>
          <w:rFonts w:ascii="Times New Roman" w:hAnsi="Times New Roman" w:cs="Times New Roman"/>
          <w:sz w:val="22"/>
          <w:szCs w:val="22"/>
          <w:lang w:val="en-US"/>
        </w:rPr>
        <w:t xml:space="preserve"> and having the </w:t>
      </w:r>
      <w:r>
        <w:rPr>
          <w:rFonts w:ascii="Times New Roman" w:hAnsi="Times New Roman" w:cs="Times New Roman"/>
          <w:b/>
          <w:bCs/>
          <w:sz w:val="22"/>
          <w:szCs w:val="22"/>
          <w:lang w:val="en-US"/>
        </w:rPr>
        <w:t>Compliance</w:t>
      </w:r>
      <w:r>
        <w:rPr>
          <w:rFonts w:ascii="Times New Roman" w:hAnsi="Times New Roman" w:cs="Times New Roman"/>
          <w:sz w:val="22"/>
          <w:szCs w:val="22"/>
          <w:lang w:val="en-US"/>
        </w:rPr>
        <w:t xml:space="preserve"> department review each application.</w:t>
      </w:r>
    </w:p>
    <w:p w14:paraId="2BBFEA3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Made model decisions on cost and flexibility: </w:t>
      </w:r>
      <w:r>
        <w:rPr>
          <w:rFonts w:ascii="Times New Roman" w:hAnsi="Times New Roman" w:cs="Times New Roman"/>
          <w:b/>
          <w:bCs/>
          <w:sz w:val="22"/>
          <w:szCs w:val="22"/>
          <w:lang w:val="en-US"/>
        </w:rPr>
        <w:t>self-hosted open-source Llama-3 on a GPU EC2 instance</w:t>
      </w:r>
      <w:r>
        <w:rPr>
          <w:rFonts w:ascii="Times New Roman" w:hAnsi="Times New Roman" w:cs="Times New Roman"/>
          <w:sz w:val="22"/>
          <w:szCs w:val="22"/>
          <w:lang w:val="en-US"/>
        </w:rPr>
        <w:t xml:space="preserve"> for the largest department (Client Service) while keeping stronger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outputs for decision makers, with the ability to switch models.</w:t>
      </w:r>
    </w:p>
    <w:p w14:paraId="7C885953"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Developed a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automation job to parse over </w:t>
      </w:r>
      <w:r>
        <w:rPr>
          <w:rFonts w:ascii="Times New Roman" w:hAnsi="Times New Roman" w:cs="Times New Roman"/>
          <w:b/>
          <w:bCs/>
          <w:sz w:val="22"/>
          <w:szCs w:val="22"/>
          <w:lang w:val="en-US"/>
        </w:rPr>
        <w:t>300 daily emails</w:t>
      </w:r>
      <w:r>
        <w:rPr>
          <w:rFonts w:ascii="Times New Roman" w:hAnsi="Times New Roman" w:cs="Times New Roman"/>
          <w:sz w:val="22"/>
          <w:szCs w:val="22"/>
          <w:lang w:val="en-US"/>
        </w:rPr>
        <w:t xml:space="preserve"> from credit rating agencies, fuzzy-match them to tracked companies and send analysts a consolidated daily summary, </w:t>
      </w:r>
      <w:r>
        <w:rPr>
          <w:rFonts w:ascii="Times New Roman" w:hAnsi="Times New Roman" w:cs="Times New Roman"/>
          <w:b/>
          <w:bCs/>
          <w:sz w:val="22"/>
          <w:szCs w:val="22"/>
          <w:lang w:val="en-US"/>
        </w:rPr>
        <w:t>saving 60 manual analyst hours a month</w:t>
      </w:r>
      <w:r>
        <w:rPr>
          <w:rFonts w:ascii="Times New Roman" w:hAnsi="Times New Roman" w:cs="Times New Roman"/>
          <w:sz w:val="22"/>
          <w:szCs w:val="22"/>
          <w:lang w:val="en-US"/>
        </w:rPr>
        <w:t xml:space="preserve">; replaced </w:t>
      </w:r>
      <w:r>
        <w:rPr>
          <w:rFonts w:ascii="Times New Roman" w:hAnsi="Times New Roman" w:cs="Times New Roman"/>
          <w:b/>
          <w:bCs/>
          <w:sz w:val="22"/>
          <w:szCs w:val="22"/>
          <w:lang w:val="en-US"/>
        </w:rPr>
        <w:t>AWS Textract</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when a rating agency began sending emails as images, which also improved accuracy; run on </w:t>
      </w:r>
      <w:r>
        <w:rPr>
          <w:rFonts w:ascii="Times New Roman" w:hAnsi="Times New Roman" w:cs="Times New Roman"/>
          <w:b/>
          <w:bCs/>
          <w:sz w:val="22"/>
          <w:szCs w:val="22"/>
          <w:lang w:val="en-US"/>
        </w:rPr>
        <w:t>AWS SageMaker</w:t>
      </w:r>
      <w:r>
        <w:rPr>
          <w:rFonts w:ascii="Times New Roman" w:hAnsi="Times New Roman" w:cs="Times New Roman"/>
          <w:sz w:val="22"/>
          <w:szCs w:val="22"/>
          <w:lang w:val="en-US"/>
        </w:rPr>
        <w:t xml:space="preserve"> via </w:t>
      </w:r>
      <w:r>
        <w:rPr>
          <w:rFonts w:ascii="Times New Roman" w:hAnsi="Times New Roman" w:cs="Times New Roman"/>
          <w:b/>
          <w:bCs/>
          <w:sz w:val="22"/>
          <w:szCs w:val="22"/>
          <w:lang w:val="en-US"/>
        </w:rPr>
        <w:t>EventBridge</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Lambda</w:t>
      </w:r>
      <w:r>
        <w:rPr>
          <w:rFonts w:ascii="Times New Roman" w:hAnsi="Times New Roman" w:cs="Times New Roman"/>
          <w:sz w:val="22"/>
          <w:szCs w:val="22"/>
          <w:lang w:val="en-US"/>
        </w:rPr>
        <w:t>.</w:t>
      </w:r>
    </w:p>
    <w:p w14:paraId="15D7CB34"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Data Engineering &amp; Analytics</w:t>
      </w:r>
    </w:p>
    <w:p w14:paraId="129B3BB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 </w:t>
      </w:r>
      <w:r>
        <w:rPr>
          <w:rFonts w:ascii="Times New Roman" w:hAnsi="Times New Roman" w:cs="Times New Roman"/>
          <w:b/>
          <w:bCs/>
          <w:sz w:val="22"/>
          <w:szCs w:val="22"/>
          <w:lang w:val="en-US"/>
        </w:rPr>
        <w:t>Normalized SQL Schema</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PostgreSQL</w:t>
      </w:r>
      <w:r>
        <w:rPr>
          <w:rFonts w:ascii="Times New Roman" w:hAnsi="Times New Roman" w:cs="Times New Roman"/>
          <w:sz w:val="22"/>
          <w:szCs w:val="22"/>
          <w:lang w:val="en-US"/>
        </w:rPr>
        <w:t xml:space="preserve">) and wrote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ingestion scripts for the </w:t>
      </w:r>
      <w:r>
        <w:rPr>
          <w:rFonts w:ascii="Times New Roman" w:hAnsi="Times New Roman" w:cs="Times New Roman"/>
          <w:b/>
          <w:bCs/>
          <w:sz w:val="22"/>
          <w:szCs w:val="22"/>
          <w:lang w:val="en-US"/>
        </w:rPr>
        <w:t>Morningstar API</w:t>
      </w:r>
      <w:r>
        <w:rPr>
          <w:rFonts w:ascii="Times New Roman" w:hAnsi="Times New Roman" w:cs="Times New Roman"/>
          <w:sz w:val="22"/>
          <w:szCs w:val="22"/>
          <w:lang w:val="en-US"/>
        </w:rPr>
        <w:t xml:space="preserve"> covering every fund in the Indian mutual fund market (2023–2025), refreshed fortnightly (fixed income) and monthly (equity) and integrated with legacy data from analysts' Excel files; developed </w:t>
      </w:r>
      <w:r>
        <w:rPr>
          <w:rFonts w:ascii="Times New Roman" w:hAnsi="Times New Roman" w:cs="Times New Roman"/>
          <w:b/>
          <w:bCs/>
          <w:sz w:val="22"/>
          <w:szCs w:val="22"/>
          <w:lang w:val="en-US"/>
        </w:rPr>
        <w:t>Optimized SQL</w:t>
      </w:r>
      <w:r>
        <w:rPr>
          <w:rFonts w:ascii="Times New Roman" w:hAnsi="Times New Roman" w:cs="Times New Roman"/>
          <w:sz w:val="22"/>
          <w:szCs w:val="22"/>
          <w:lang w:val="en-US"/>
        </w:rPr>
        <w:t xml:space="preserve"> queries, </w:t>
      </w:r>
      <w:r>
        <w:rPr>
          <w:rFonts w:ascii="Times New Roman" w:hAnsi="Times New Roman" w:cs="Times New Roman"/>
          <w:b/>
          <w:bCs/>
          <w:sz w:val="22"/>
          <w:szCs w:val="22"/>
          <w:lang w:val="en-US"/>
        </w:rPr>
        <w:t>SQL Functions and Procedures</w:t>
      </w:r>
      <w:r>
        <w:rPr>
          <w:rFonts w:ascii="Times New Roman" w:hAnsi="Times New Roman" w:cs="Times New Roman"/>
          <w:sz w:val="22"/>
          <w:szCs w:val="22"/>
          <w:lang w:val="en-US"/>
        </w:rPr>
        <w:t>.</w:t>
      </w:r>
    </w:p>
    <w:p w14:paraId="684ED3AA"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lastRenderedPageBreak/>
        <w:t xml:space="preserve">Analyzed customer data using </w:t>
      </w:r>
      <w:r>
        <w:rPr>
          <w:rFonts w:ascii="Times New Roman" w:hAnsi="Times New Roman" w:cs="Times New Roman"/>
          <w:b/>
          <w:bCs/>
          <w:sz w:val="22"/>
          <w:szCs w:val="22"/>
          <w:lang w:val="en-US"/>
        </w:rPr>
        <w:t>Python Pandas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Market Basket Analysis</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Apriori Algorithm</w:t>
      </w:r>
      <w:r>
        <w:rPr>
          <w:rFonts w:ascii="Times New Roman" w:hAnsi="Times New Roman" w:cs="Times New Roman"/>
          <w:sz w:val="22"/>
          <w:szCs w:val="22"/>
          <w:lang w:val="en-US"/>
        </w:rPr>
        <w:t xml:space="preserve">); developed </w:t>
      </w:r>
      <w:r>
        <w:rPr>
          <w:rFonts w:ascii="Times New Roman" w:hAnsi="Times New Roman" w:cs="Times New Roman"/>
          <w:b/>
          <w:bCs/>
          <w:sz w:val="22"/>
          <w:szCs w:val="22"/>
          <w:lang w:val="en-US"/>
        </w:rPr>
        <w:t>Power BI</w:t>
      </w:r>
      <w:r>
        <w:rPr>
          <w:rFonts w:ascii="Times New Roman" w:hAnsi="Times New Roman" w:cs="Times New Roman"/>
          <w:sz w:val="22"/>
          <w:szCs w:val="22"/>
          <w:lang w:val="en-US"/>
        </w:rPr>
        <w:t xml:space="preserve"> dashboards for fortnightly credit report analysis, migrating analysts from </w:t>
      </w:r>
      <w:r>
        <w:rPr>
          <w:rFonts w:ascii="Times New Roman" w:hAnsi="Times New Roman" w:cs="Times New Roman"/>
          <w:b/>
          <w:bCs/>
          <w:sz w:val="22"/>
          <w:szCs w:val="22"/>
          <w:lang w:val="en-US"/>
        </w:rPr>
        <w:t>Excel to Power BI</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improving analyst efficiency by 10 hours a week</w:t>
      </w:r>
      <w:r>
        <w:rPr>
          <w:rFonts w:ascii="Times New Roman" w:hAnsi="Times New Roman" w:cs="Times New Roman"/>
          <w:sz w:val="22"/>
          <w:szCs w:val="22"/>
          <w:lang w:val="en-US"/>
        </w:rPr>
        <w:t>.</w:t>
      </w:r>
    </w:p>
    <w:p w14:paraId="331B0816"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Cloud Deployment, Security &amp; Stakeholder Delivery</w:t>
      </w:r>
    </w:p>
    <w:p w14:paraId="2F11F9F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the infrastructure architecture for GenAI applications on </w:t>
      </w:r>
      <w:r>
        <w:rPr>
          <w:rFonts w:ascii="Times New Roman" w:hAnsi="Times New Roman" w:cs="Times New Roman"/>
          <w:b/>
          <w:bCs/>
          <w:sz w:val="22"/>
          <w:szCs w:val="22"/>
          <w:lang w:val="en-US"/>
        </w:rPr>
        <w:t>AWS</w:t>
      </w:r>
      <w:r>
        <w:rPr>
          <w:rFonts w:ascii="Times New Roman" w:hAnsi="Times New Roman" w:cs="Times New Roman"/>
          <w:sz w:val="22"/>
          <w:szCs w:val="22"/>
          <w:lang w:val="en-US"/>
        </w:rPr>
        <w:t xml:space="preserve"> utilizing core services such as </w:t>
      </w:r>
      <w:r>
        <w:rPr>
          <w:rFonts w:ascii="Times New Roman" w:hAnsi="Times New Roman" w:cs="Times New Roman"/>
          <w:b/>
          <w:bCs/>
          <w:sz w:val="22"/>
          <w:szCs w:val="22"/>
          <w:lang w:val="en-US"/>
        </w:rPr>
        <w:t>EC2, S3, ECR and Lambda</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Docker</w:t>
      </w:r>
      <w:r>
        <w:rPr>
          <w:rFonts w:ascii="Times New Roman" w:hAnsi="Times New Roman" w:cs="Times New Roman"/>
          <w:sz w:val="22"/>
          <w:szCs w:val="22"/>
          <w:lang w:val="en-US"/>
        </w:rPr>
        <w:t xml:space="preserve"> microservices (</w:t>
      </w:r>
      <w:r>
        <w:rPr>
          <w:rFonts w:ascii="Times New Roman" w:hAnsi="Times New Roman" w:cs="Times New Roman"/>
          <w:b/>
          <w:bCs/>
          <w:sz w:val="22"/>
          <w:szCs w:val="22"/>
          <w:lang w:val="en-US"/>
        </w:rPr>
        <w:t>FastAPI</w:t>
      </w:r>
      <w:r>
        <w:rPr>
          <w:rFonts w:ascii="Times New Roman" w:hAnsi="Times New Roman" w:cs="Times New Roman"/>
          <w:sz w:val="22"/>
          <w:szCs w:val="22"/>
          <w:lang w:val="en-US"/>
        </w:rPr>
        <w:t xml:space="preserve">, uvicorn) and </w:t>
      </w:r>
      <w:r>
        <w:rPr>
          <w:rFonts w:ascii="Times New Roman" w:hAnsi="Times New Roman" w:cs="Times New Roman"/>
          <w:b/>
          <w:bCs/>
          <w:sz w:val="22"/>
          <w:szCs w:val="22"/>
          <w:lang w:val="en-US"/>
        </w:rPr>
        <w:t>one-click deployment</w:t>
      </w:r>
      <w:r>
        <w:rPr>
          <w:rFonts w:ascii="Times New Roman" w:hAnsi="Times New Roman" w:cs="Times New Roman"/>
          <w:sz w:val="22"/>
          <w:szCs w:val="22"/>
          <w:lang w:val="en-US"/>
        </w:rPr>
        <w:t xml:space="preserve"> to dev and prod environments using </w:t>
      </w:r>
      <w:r>
        <w:rPr>
          <w:rFonts w:ascii="Times New Roman" w:hAnsi="Times New Roman" w:cs="Times New Roman"/>
          <w:b/>
          <w:bCs/>
          <w:sz w:val="22"/>
          <w:szCs w:val="22"/>
          <w:lang w:val="en-US"/>
        </w:rPr>
        <w:t>Jenkins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GitLab</w:t>
      </w:r>
      <w:r>
        <w:rPr>
          <w:rFonts w:ascii="Times New Roman" w:hAnsi="Times New Roman" w:cs="Times New Roman"/>
          <w:sz w:val="22"/>
          <w:szCs w:val="22"/>
          <w:lang w:val="en-US"/>
        </w:rPr>
        <w:t xml:space="preserve"> in a </w:t>
      </w:r>
      <w:r>
        <w:rPr>
          <w:rFonts w:ascii="Times New Roman" w:hAnsi="Times New Roman" w:cs="Times New Roman"/>
          <w:b/>
          <w:bCs/>
          <w:sz w:val="22"/>
          <w:szCs w:val="22"/>
          <w:lang w:val="en-US"/>
        </w:rPr>
        <w:t>CI/CD pipeline</w:t>
      </w:r>
      <w:r>
        <w:rPr>
          <w:rFonts w:ascii="Times New Roman" w:hAnsi="Times New Roman" w:cs="Times New Roman"/>
          <w:sz w:val="22"/>
          <w:szCs w:val="22"/>
          <w:lang w:val="en-US"/>
        </w:rPr>
        <w:t>.</w:t>
      </w:r>
    </w:p>
    <w:p w14:paraId="5FAFB8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Implemented </w:t>
      </w:r>
      <w:r>
        <w:rPr>
          <w:rFonts w:ascii="Times New Roman" w:hAnsi="Times New Roman" w:cs="Times New Roman"/>
          <w:b/>
          <w:bCs/>
          <w:sz w:val="22"/>
          <w:szCs w:val="22"/>
          <w:lang w:val="en-US"/>
        </w:rPr>
        <w:t>RBAC</w:t>
      </w:r>
      <w:r>
        <w:rPr>
          <w:rFonts w:ascii="Times New Roman" w:hAnsi="Times New Roman" w:cs="Times New Roman"/>
          <w:sz w:val="22"/>
          <w:szCs w:val="22"/>
          <w:lang w:val="en-US"/>
        </w:rPr>
        <w:t xml:space="preserve"> with a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authentication function against the company </w:t>
      </w:r>
      <w:r>
        <w:rPr>
          <w:rFonts w:ascii="Times New Roman" w:hAnsi="Times New Roman" w:cs="Times New Roman"/>
          <w:b/>
          <w:bCs/>
          <w:sz w:val="22"/>
          <w:szCs w:val="22"/>
          <w:lang w:val="en-US"/>
        </w:rPr>
        <w:t>LDAP</w:t>
      </w:r>
      <w:r>
        <w:rPr>
          <w:rFonts w:ascii="Times New Roman" w:hAnsi="Times New Roman" w:cs="Times New Roman"/>
          <w:sz w:val="22"/>
          <w:szCs w:val="22"/>
          <w:lang w:val="en-US"/>
        </w:rPr>
        <w:t xml:space="preserve"> server, restricted access to company private IPs using </w:t>
      </w:r>
      <w:r>
        <w:rPr>
          <w:rFonts w:ascii="Times New Roman" w:hAnsi="Times New Roman" w:cs="Times New Roman"/>
          <w:b/>
          <w:bCs/>
          <w:sz w:val="22"/>
          <w:szCs w:val="22"/>
          <w:lang w:val="en-US"/>
        </w:rPr>
        <w:t>AWS Security Groups</w:t>
      </w:r>
      <w:r>
        <w:rPr>
          <w:rFonts w:ascii="Times New Roman" w:hAnsi="Times New Roman" w:cs="Times New Roman"/>
          <w:sz w:val="22"/>
          <w:szCs w:val="22"/>
          <w:lang w:val="en-US"/>
        </w:rPr>
        <w:t xml:space="preserve">, and deployed an </w:t>
      </w:r>
      <w:r>
        <w:rPr>
          <w:rFonts w:ascii="Times New Roman" w:hAnsi="Times New Roman" w:cs="Times New Roman"/>
          <w:b/>
          <w:bCs/>
          <w:sz w:val="22"/>
          <w:szCs w:val="22"/>
          <w:lang w:val="en-US"/>
        </w:rPr>
        <w:t>Nginx</w:t>
      </w:r>
      <w:r>
        <w:rPr>
          <w:rFonts w:ascii="Times New Roman" w:hAnsi="Times New Roman" w:cs="Times New Roman"/>
          <w:sz w:val="22"/>
          <w:szCs w:val="22"/>
          <w:lang w:val="en-US"/>
        </w:rPr>
        <w:t xml:space="preserve"> reverse proxy, one of the fixes that took the applications from repeatedly failing to passing </w:t>
      </w:r>
      <w:r>
        <w:rPr>
          <w:rFonts w:ascii="Times New Roman" w:hAnsi="Times New Roman" w:cs="Times New Roman"/>
          <w:b/>
          <w:bCs/>
          <w:sz w:val="22"/>
          <w:szCs w:val="22"/>
          <w:lang w:val="en-US"/>
        </w:rPr>
        <w:t>VAPT</w:t>
      </w:r>
      <w:r>
        <w:rPr>
          <w:rFonts w:ascii="Times New Roman" w:hAnsi="Times New Roman" w:cs="Times New Roman"/>
          <w:sz w:val="22"/>
          <w:szCs w:val="22"/>
          <w:lang w:val="en-US"/>
        </w:rPr>
        <w:t>; coordinated with the security team on port whitelisting and development safeguards.</w:t>
      </w:r>
    </w:p>
    <w:p w14:paraId="733F0D15"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Worked directly with stakeholders in </w:t>
      </w:r>
      <w:r>
        <w:rPr>
          <w:rFonts w:ascii="Times New Roman" w:hAnsi="Times New Roman" w:cs="Times New Roman"/>
          <w:b/>
          <w:bCs/>
          <w:sz w:val="22"/>
          <w:szCs w:val="22"/>
          <w:lang w:val="en-US"/>
        </w:rPr>
        <w:t>Client Service, Compliance and Investment</w:t>
      </w:r>
      <w:r>
        <w:rPr>
          <w:rFonts w:ascii="Times New Roman" w:hAnsi="Times New Roman" w:cs="Times New Roman"/>
          <w:sz w:val="22"/>
          <w:szCs w:val="22"/>
          <w:lang w:val="en-US"/>
        </w:rPr>
        <w:t xml:space="preserve"> to turn requirements into working tools; acted as </w:t>
      </w:r>
      <w:r>
        <w:rPr>
          <w:rFonts w:ascii="Times New Roman" w:hAnsi="Times New Roman" w:cs="Times New Roman"/>
          <w:b/>
          <w:bCs/>
          <w:sz w:val="22"/>
          <w:szCs w:val="22"/>
          <w:lang w:val="en-US"/>
        </w:rPr>
        <w:t>de facto team lead for up to 4 interns</w:t>
      </w:r>
      <w:r>
        <w:rPr>
          <w:rFonts w:ascii="Times New Roman" w:hAnsi="Times New Roman" w:cs="Times New Roman"/>
          <w:sz w:val="22"/>
          <w:szCs w:val="22"/>
          <w:lang w:val="en-US"/>
        </w:rPr>
        <w:t xml:space="preserve"> in my final year; recognised with </w:t>
      </w:r>
      <w:r>
        <w:rPr>
          <w:rFonts w:ascii="Times New Roman" w:hAnsi="Times New Roman" w:cs="Times New Roman"/>
          <w:b/>
          <w:bCs/>
          <w:sz w:val="22"/>
          <w:szCs w:val="22"/>
          <w:lang w:val="en-US"/>
        </w:rPr>
        <w:t>Best Team Project</w:t>
      </w:r>
      <w:r>
        <w:rPr>
          <w:rFonts w:ascii="Times New Roman" w:hAnsi="Times New Roman" w:cs="Times New Roman"/>
          <w:sz w:val="22"/>
          <w:szCs w:val="22"/>
          <w:lang w:val="en-US"/>
        </w:rPr>
        <w:t xml:space="preserve"> twice (2024 rating-email automation, 2025 department RAG chatbot).</w:t>
      </w:r>
    </w:p>
    <w:p w14:paraId="54E5E307" w14:textId="77777777"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12435BE3" w14:textId="77777777"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CellLineSelector (Team project, co-built. Data preprocessing pipeline, scoring algorithm and RAG-based AI assistant for a tool, built as FastAPI microservices with a React frontend, that ranks cancer cell lines by target inclusion and exclusion genes; validated and refined with feedback from AstraZeneca scientists.) GitHub: </w:t>
      </w:r>
      <w:hyperlink r:id="rId10" w:history="1">
        <w:r w:rsidR="000D7D8C" w:rsidRPr="0073247D">
          <w:rPr>
            <w:rStyle w:val="Hyperlink"/>
            <w:rFonts w:ascii="Times New Roman" w:hAnsi="Times New Roman" w:cs="Times New Roman"/>
            <w:sz w:val="22"/>
            <w:szCs w:val="22"/>
            <w:lang w:val="en-US"/>
          </w:rPr>
          <w:t>https://github.com/Arishtanemi4/az-team25.git</w:t>
        </w:r>
      </w:hyperlink>
      <w:r w:rsidR="000D7D8C">
        <w:rPr>
          <w:rFonts w:ascii="Times New Roman" w:hAnsi="Times New Roman" w:cs="Times New Roman"/>
          <w:sz w:val="22"/>
          <w:szCs w:val="22"/>
          <w:lang w:val="en-US"/>
        </w:rPr>
        <w:t xml:space="preserve"> </w:t>
      </w:r>
      <w:r w:rsidR="00994385">
        <w:rPr>
          <w:rFonts w:ascii="Times New Roman" w:hAnsi="Times New Roman" w:cs="Times New Roman"/>
          <w:sz w:val="22"/>
          <w:szCs w:val="22"/>
          <w:lang w:val="en-US"/>
        </w:rPr>
        <w:t xml:space="preserve">| Demo: </w:t>
      </w:r>
      <w:hyperlink r:id="rId11" w:history="1">
        <w:r w:rsidR="00994385" w:rsidRPr="00D5637F">
          <w:rPr>
            <w:rStyle w:val="Hyperlink"/>
            <w:rFonts w:ascii="Times New Roman" w:hAnsi="Times New Roman" w:cs="Times New Roman"/>
            <w:sz w:val="22"/>
            <w:szCs w:val="22"/>
            <w:lang w:val="en-US"/>
          </w:rPr>
          <w:t>http://celllineselector-frontend-408937187029.s3-website.eu-west-2.amazonaws.com/</w:t>
        </w:r>
      </w:hyperlink>
    </w:p>
    <w:p w14:paraId="3D28CCDC" w14:textId="77777777" w:rsidR="00F347C8" w:rsidRPr="00FB495E" w:rsidRDefault="0027294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Applied Data Science Group Project:</w:t>
      </w:r>
      <w:r>
        <w:rPr>
          <w:rFonts w:ascii="Times New Roman" w:hAnsi="Times New Roman" w:cs="Times New Roman"/>
          <w:sz w:val="22"/>
          <w:szCs w:val="22"/>
          <w:lang w:val="en-US"/>
        </w:rPr>
        <w:t xml:space="preserve"> VisionCaptioner (Team project. Multi-phase architecture study comparing CNN/ViT/ResNet encoders and LSTM/attention decoders for generating natural-language image descriptions, evaluated across five seeds and benchmarked against BLIP/SigLIP and commercial VLMs.) GitHub: </w:t>
      </w:r>
      <w:hyperlink r:id="rId12" w:history="1">
        <w:r w:rsidRPr="00D5637F">
          <w:rPr>
            <w:rStyle w:val="Hyperlink"/>
            <w:rFonts w:ascii="Times New Roman" w:hAnsi="Times New Roman" w:cs="Times New Roman"/>
            <w:sz w:val="22"/>
            <w:szCs w:val="22"/>
            <w:lang w:val="en-US"/>
          </w:rPr>
          <w:t>https://github.com/Arishtanemi4/ata-team30.git</w:t>
        </w:r>
      </w:hyperlink>
      <w:r>
        <w:rPr>
          <w:rFonts w:ascii="Times New Roman" w:hAnsi="Times New Roman" w:cs="Times New Roman"/>
          <w:sz w:val="22"/>
          <w:szCs w:val="22"/>
          <w:lang w:val="en-US"/>
        </w:rPr>
        <w:t xml:space="preserve"> </w:t>
      </w:r>
    </w:p>
    <w:p w14:paraId="6147F301" w14:textId="77777777" w:rsidR="002023A2" w:rsidRPr="008D521C" w:rsidRDefault="0060268F" w:rsidP="000A67CA">
      <w:pPr>
        <w:pStyle w:val="ListParagraph"/>
        <w:numPr>
          <w:ilvl w:val="0"/>
          <w:numId w:val="8"/>
        </w:numPr>
        <w:rPr>
          <w:rFonts w:ascii="Times New Roman" w:hAnsi="Times New Roman" w:cs="Times New Roman"/>
          <w:b/>
          <w:bCs/>
          <w:sz w:val="22"/>
          <w:szCs w:val="22"/>
          <w:lang w:val="en-US"/>
        </w:rPr>
      </w:pPr>
      <w:r>
        <w:rPr>
          <w:rFonts w:ascii="Times New Roman" w:hAnsi="Times New Roman" w:cs="Times New Roman"/>
          <w:b/>
          <w:bCs/>
          <w:sz w:val="22"/>
          <w:szCs w:val="22"/>
          <w:lang w:val="en-US"/>
        </w:rPr>
        <w:t>Wingman:</w:t>
      </w:r>
      <w:r>
        <w:rPr>
          <w:rFonts w:ascii="Times New Roman" w:hAnsi="Times New Roman" w:cs="Times New Roman"/>
          <w:sz w:val="22"/>
          <w:szCs w:val="22"/>
          <w:lang w:val="en-US"/>
        </w:rPr>
        <w:t xml:space="preserve"> AI dating-coach web app with 108 LLM personas across 12 archetypes and a vision model scoring uploaded photos (ReactJS, Python FastAPI, open-source models such as Kimi K2 and DeepSeek V4 Pro via NVIDIA NIM, selectable per request). LLM output treated as untrusted: validated with Pydantic, repaired and cached by input hash; rate limits shaped the design (12 calls instead of 108, serialised calls, results streamed to the UI). GitHub: </w:t>
      </w:r>
      <w:hyperlink r:id="rId13" w:history="1">
        <w:r w:rsidR="00DE4F59" w:rsidRPr="00D5637F">
          <w:rPr>
            <w:rStyle w:val="Hyperlink"/>
            <w:rFonts w:ascii="Times New Roman" w:hAnsi="Times New Roman" w:cs="Times New Roman"/>
            <w:sz w:val="22"/>
            <w:szCs w:val="22"/>
            <w:lang w:val="en-US"/>
          </w:rPr>
          <w:t>https://github.com/Arishtanemi4/wingman.git</w:t>
        </w:r>
      </w:hyperlink>
      <w:r w:rsidR="00DE4F59">
        <w:rPr>
          <w:rFonts w:ascii="Times New Roman" w:hAnsi="Times New Roman" w:cs="Times New Roman"/>
          <w:sz w:val="22"/>
          <w:szCs w:val="22"/>
          <w:lang w:val="en-US"/>
        </w:rPr>
        <w:t xml:space="preserve"> </w:t>
      </w:r>
    </w:p>
    <w:p w14:paraId="20425A76" w14:textId="77777777" w:rsidR="00E625D5" w:rsidRDefault="00E625D5" w:rsidP="00BD0E2D">
      <w:pPr>
        <w:pStyle w:val="ListParagraph"/>
        <w:numPr>
          <w:ilvl w:val="0"/>
          <w:numId w:val="8"/>
        </w:numPr>
        <w:pBdr>
          <w:bottom w:val="single" w:sz="6" w:space="1" w:color="auto"/>
        </w:pBdr>
        <w:rPr>
          <w:rFonts w:ascii="Times New Roman" w:hAnsi="Times New Roman" w:cs="Times New Roman"/>
          <w:sz w:val="22"/>
          <w:szCs w:val="22"/>
          <w:lang w:val="en-US"/>
        </w:rPr>
      </w:pPr>
      <w:r w:rsidRPr="00802749">
        <w:rPr>
          <w:rFonts w:ascii="Times New Roman" w:hAnsi="Times New Roman" w:cs="Times New Roman"/>
          <w:b/>
          <w:bCs/>
          <w:sz w:val="22"/>
          <w:szCs w:val="22"/>
          <w:lang w:val="en-US"/>
        </w:rPr>
        <w:t>B.Tech Final Year Project:</w:t>
      </w:r>
      <w:r w:rsidRPr="00FB495E">
        <w:rPr>
          <w:rFonts w:ascii="Times New Roman" w:hAnsi="Times New Roman" w:cs="Times New Roman"/>
          <w:sz w:val="22"/>
          <w:szCs w:val="22"/>
          <w:lang w:val="en-US"/>
        </w:rPr>
        <w:t xml:space="preserve"> Udacity self</w:t>
      </w:r>
      <w:r w:rsidR="00F56052" w:rsidRPr="00FB495E">
        <w:rPr>
          <w:rFonts w:ascii="Times New Roman" w:hAnsi="Times New Roman" w:cs="Times New Roman"/>
          <w:sz w:val="22"/>
          <w:szCs w:val="22"/>
          <w:lang w:val="en-US"/>
        </w:rPr>
        <w:t>-</w:t>
      </w:r>
      <w:r w:rsidRPr="00FB495E">
        <w:rPr>
          <w:rFonts w:ascii="Times New Roman" w:hAnsi="Times New Roman" w:cs="Times New Roman"/>
          <w:sz w:val="22"/>
          <w:szCs w:val="22"/>
          <w:lang w:val="en-US"/>
        </w:rPr>
        <w:t>driving car simulator.</w:t>
      </w:r>
      <w:r w:rsidR="00486E9F">
        <w:rPr>
          <w:rFonts w:ascii="Times New Roman" w:hAnsi="Times New Roman" w:cs="Times New Roman"/>
          <w:sz w:val="22"/>
          <w:szCs w:val="22"/>
          <w:lang w:val="en-US"/>
        </w:rPr>
        <w:t xml:space="preserve"> </w:t>
      </w:r>
      <w:r w:rsidR="007C5E23">
        <w:rPr>
          <w:rFonts w:ascii="Times New Roman" w:hAnsi="Times New Roman" w:cs="Times New Roman"/>
          <w:sz w:val="22"/>
          <w:szCs w:val="22"/>
          <w:lang w:val="en-US"/>
        </w:rPr>
        <w:t xml:space="preserve">(A self-driving car trained using a </w:t>
      </w:r>
      <w:r w:rsidR="007C5E23" w:rsidRPr="000448EC">
        <w:rPr>
          <w:rFonts w:ascii="Times New Roman" w:hAnsi="Times New Roman" w:cs="Times New Roman"/>
          <w:b/>
          <w:bCs/>
          <w:sz w:val="22"/>
          <w:szCs w:val="22"/>
          <w:lang w:val="en-US"/>
        </w:rPr>
        <w:t>Convolution Neural Network</w:t>
      </w:r>
      <w:r w:rsidR="00091B35" w:rsidRPr="000448EC">
        <w:rPr>
          <w:rFonts w:ascii="Times New Roman" w:hAnsi="Times New Roman" w:cs="Times New Roman"/>
          <w:b/>
          <w:bCs/>
          <w:sz w:val="22"/>
          <w:szCs w:val="22"/>
          <w:lang w:val="en-US"/>
        </w:rPr>
        <w:t xml:space="preserve"> (CNN)</w:t>
      </w:r>
      <w:r w:rsidR="007C5E23">
        <w:rPr>
          <w:rFonts w:ascii="Times New Roman" w:hAnsi="Times New Roman" w:cs="Times New Roman"/>
          <w:sz w:val="22"/>
          <w:szCs w:val="22"/>
          <w:lang w:val="en-US"/>
        </w:rPr>
        <w:t xml:space="preserve"> model.)</w:t>
      </w:r>
    </w:p>
    <w:p w14:paraId="2C952654" w14:textId="5203306D"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70EC269A"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4"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2E91C3BA" w14:textId="77777777" w:rsidR="00E86F9F" w:rsidRPr="007408B5" w:rsidRDefault="00E86F9F"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codeplain’s spec-driven framework</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5"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290E920F" w14:textId="77777777"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University of Bristol Datathon sponsored by Lloyd</w:t>
      </w:r>
      <w:r w:rsidR="00630415">
        <w:rPr>
          <w:rFonts w:ascii="Times New Roman" w:hAnsi="Times New Roman" w:cs="Times New Roman"/>
          <w:b/>
          <w:bCs/>
          <w:sz w:val="22"/>
          <w:szCs w:val="22"/>
          <w:lang w:val="en-US"/>
        </w:rPr>
        <w:t>’</w:t>
      </w:r>
      <w:r w:rsidRPr="00E06D49">
        <w:rPr>
          <w:rFonts w:ascii="Times New Roman" w:hAnsi="Times New Roman" w:cs="Times New Roman"/>
          <w:b/>
          <w:bCs/>
          <w:sz w:val="22"/>
          <w:szCs w:val="22"/>
          <w:lang w:val="en-US"/>
        </w:rPr>
        <w:t>s</w:t>
      </w:r>
      <w:r w:rsidR="00410A2C">
        <w:rPr>
          <w:rFonts w:ascii="Times New Roman" w:hAnsi="Times New Roman" w:cs="Times New Roman"/>
          <w:b/>
          <w:bCs/>
          <w:sz w:val="22"/>
          <w:szCs w:val="22"/>
          <w:lang w:val="en-US"/>
        </w:rPr>
        <w:t xml:space="preserve"> Bank</w:t>
      </w:r>
      <w:r w:rsidRPr="00E06D49">
        <w:rPr>
          <w:rFonts w:ascii="Times New Roman" w:hAnsi="Times New Roman" w:cs="Times New Roman"/>
          <w:b/>
          <w:bCs/>
          <w:sz w:val="22"/>
          <w:szCs w:val="22"/>
          <w:lang w:val="en-US"/>
        </w:rPr>
        <w:t>:</w:t>
      </w:r>
      <w:r w:rsidRPr="007408B5">
        <w:rPr>
          <w:rFonts w:ascii="Times New Roman" w:hAnsi="Times New Roman" w:cs="Times New Roman"/>
          <w:sz w:val="22"/>
          <w:szCs w:val="22"/>
          <w:lang w:val="en-US"/>
        </w:rPr>
        <w:t xml:space="preserve"> 3</w:t>
      </w:r>
      <w:r w:rsidRPr="007408B5">
        <w:rPr>
          <w:rFonts w:ascii="Times New Roman" w:hAnsi="Times New Roman" w:cs="Times New Roman"/>
          <w:sz w:val="22"/>
          <w:szCs w:val="22"/>
          <w:vertAlign w:val="superscript"/>
          <w:lang w:val="en-US"/>
        </w:rPr>
        <w:t>rd</w:t>
      </w:r>
      <w:r w:rsidRPr="007408B5">
        <w:rPr>
          <w:rFonts w:ascii="Times New Roman" w:hAnsi="Times New Roman" w:cs="Times New Roman"/>
          <w:sz w:val="22"/>
          <w:szCs w:val="22"/>
          <w:lang w:val="en-US"/>
        </w:rPr>
        <w:t xml:space="preserve"> Place winner.</w:t>
      </w:r>
      <w:r w:rsidR="000F0D09">
        <w:rPr>
          <w:rFonts w:ascii="Times New Roman" w:hAnsi="Times New Roman" w:cs="Times New Roman"/>
          <w:sz w:val="22"/>
          <w:szCs w:val="22"/>
          <w:lang w:val="en-US"/>
        </w:rPr>
        <w:t xml:space="preserve"> (Kaggle Credit card fraud detection problem.)</w:t>
      </w:r>
    </w:p>
    <w:p w14:paraId="2F061AF9" w14:textId="77777777"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18458DEA"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Tools:</w:t>
      </w:r>
      <w:r>
        <w:rPr>
          <w:rFonts w:ascii="Times New Roman" w:hAnsi="Times New Roman" w:cs="Times New Roman"/>
          <w:sz w:val="22"/>
          <w:szCs w:val="22"/>
          <w:lang w:val="en-US"/>
        </w:rPr>
        <w:t xml:space="preserve"> Jupyter, Anaconda, AWS (EC2, S3, ECR, Lambda, SageMaker), Azure OpenAI, NVIDIA NIM, LlamaIndex, Docker, Jenkins, GitLab, Git, Nginx, Linux, Power BI, VS Code, Claude Code.</w:t>
      </w:r>
    </w:p>
    <w:p w14:paraId="3F61FA1D"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sidRPr="00DC3ED3">
        <w:rPr>
          <w:rFonts w:ascii="Times New Roman" w:hAnsi="Times New Roman" w:cs="Times New Roman"/>
          <w:b/>
          <w:bCs/>
          <w:sz w:val="22"/>
          <w:szCs w:val="22"/>
          <w:lang w:val="en-US"/>
        </w:rPr>
        <w:t xml:space="preserve">Languages: </w:t>
      </w:r>
      <w:r w:rsidR="007A192B" w:rsidRPr="00DC3ED3">
        <w:rPr>
          <w:rFonts w:ascii="Times New Roman" w:hAnsi="Times New Roman" w:cs="Times New Roman"/>
          <w:sz w:val="22"/>
          <w:szCs w:val="22"/>
          <w:lang w:val="en-US"/>
        </w:rPr>
        <w:t>Python</w:t>
      </w:r>
      <w:r w:rsidR="00FA3B92" w:rsidRPr="00DC3ED3">
        <w:rPr>
          <w:rFonts w:ascii="Times New Roman" w:hAnsi="Times New Roman" w:cs="Times New Roman"/>
          <w:sz w:val="22"/>
          <w:szCs w:val="22"/>
          <w:lang w:val="en-US"/>
        </w:rPr>
        <w:t xml:space="preserve"> (</w:t>
      </w:r>
      <w:r w:rsidR="00297478" w:rsidRPr="00DC3ED3">
        <w:rPr>
          <w:rFonts w:ascii="Times New Roman" w:hAnsi="Times New Roman" w:cs="Times New Roman"/>
          <w:sz w:val="22"/>
          <w:szCs w:val="22"/>
          <w:lang w:val="en-US"/>
        </w:rPr>
        <w:t>pandas, FastAPI, scikit</w:t>
      </w:r>
      <w:r w:rsidR="005431D5" w:rsidRPr="00DC3ED3">
        <w:rPr>
          <w:rFonts w:ascii="Times New Roman" w:hAnsi="Times New Roman" w:cs="Times New Roman"/>
          <w:sz w:val="22"/>
          <w:szCs w:val="22"/>
          <w:lang w:val="en-US"/>
        </w:rPr>
        <w:t>-</w:t>
      </w:r>
      <w:r w:rsidR="00297478" w:rsidRPr="00DC3ED3">
        <w:rPr>
          <w:rFonts w:ascii="Times New Roman" w:hAnsi="Times New Roman" w:cs="Times New Roman"/>
          <w:sz w:val="22"/>
          <w:szCs w:val="22"/>
          <w:lang w:val="en-US"/>
        </w:rPr>
        <w:t>lear</w:t>
      </w:r>
      <w:r w:rsidR="00571725" w:rsidRPr="00DC3ED3">
        <w:rPr>
          <w:rFonts w:ascii="Times New Roman" w:hAnsi="Times New Roman" w:cs="Times New Roman"/>
          <w:sz w:val="22"/>
          <w:szCs w:val="22"/>
          <w:lang w:val="en-US"/>
        </w:rPr>
        <w:t>n</w:t>
      </w:r>
      <w:r w:rsidR="00FA3B92" w:rsidRPr="00DC3ED3">
        <w:rPr>
          <w:rFonts w:ascii="Times New Roman" w:hAnsi="Times New Roman" w:cs="Times New Roman"/>
          <w:sz w:val="22"/>
          <w:szCs w:val="22"/>
          <w:lang w:val="en-US"/>
        </w:rPr>
        <w:t>)</w:t>
      </w:r>
      <w:r w:rsidR="007A192B" w:rsidRPr="00DC3ED3">
        <w:rPr>
          <w:rFonts w:ascii="Times New Roman" w:hAnsi="Times New Roman" w:cs="Times New Roman"/>
          <w:sz w:val="22"/>
          <w:szCs w:val="22"/>
          <w:lang w:val="en-US"/>
        </w:rPr>
        <w:t>, R</w:t>
      </w:r>
      <w:r w:rsidR="00400894" w:rsidRPr="00DC3ED3">
        <w:rPr>
          <w:rFonts w:ascii="Times New Roman" w:hAnsi="Times New Roman" w:cs="Times New Roman"/>
          <w:sz w:val="22"/>
          <w:szCs w:val="22"/>
          <w:lang w:val="en-US"/>
        </w:rPr>
        <w:t xml:space="preserve"> (dpl</w:t>
      </w:r>
      <w:r w:rsidR="00943151" w:rsidRPr="00DC3ED3">
        <w:rPr>
          <w:rFonts w:ascii="Times New Roman" w:hAnsi="Times New Roman" w:cs="Times New Roman"/>
          <w:sz w:val="22"/>
          <w:szCs w:val="22"/>
          <w:lang w:val="en-US"/>
        </w:rPr>
        <w:t>y</w:t>
      </w:r>
      <w:r w:rsidR="00400894" w:rsidRPr="00DC3ED3">
        <w:rPr>
          <w:rFonts w:ascii="Times New Roman" w:hAnsi="Times New Roman" w:cs="Times New Roman"/>
          <w:sz w:val="22"/>
          <w:szCs w:val="22"/>
          <w:lang w:val="en-US"/>
        </w:rPr>
        <w:t>r, tidyvers</w:t>
      </w:r>
      <w:r w:rsidR="00FA3B92" w:rsidRPr="00DC3ED3">
        <w:rPr>
          <w:rFonts w:ascii="Times New Roman" w:hAnsi="Times New Roman" w:cs="Times New Roman"/>
          <w:sz w:val="22"/>
          <w:szCs w:val="22"/>
          <w:lang w:val="en-US"/>
        </w:rPr>
        <w:t>e, ggplot2</w:t>
      </w:r>
      <w:r w:rsidR="00400894" w:rsidRPr="00DC3ED3">
        <w:rPr>
          <w:rFonts w:ascii="Times New Roman" w:hAnsi="Times New Roman" w:cs="Times New Roman"/>
          <w:sz w:val="22"/>
          <w:szCs w:val="22"/>
          <w:lang w:val="en-US"/>
        </w:rPr>
        <w:t>)</w:t>
      </w:r>
      <w:r w:rsidR="007A192B" w:rsidRPr="00DC3ED3">
        <w:rPr>
          <w:rFonts w:ascii="Times New Roman" w:hAnsi="Times New Roman" w:cs="Times New Roman"/>
          <w:sz w:val="22"/>
          <w:szCs w:val="22"/>
          <w:lang w:val="en-US"/>
        </w:rPr>
        <w:t xml:space="preserve">, </w:t>
      </w:r>
      <w:r w:rsidR="008D7D7A" w:rsidRPr="00DC3ED3">
        <w:rPr>
          <w:rFonts w:ascii="Times New Roman" w:hAnsi="Times New Roman" w:cs="Times New Roman"/>
          <w:sz w:val="22"/>
          <w:szCs w:val="22"/>
          <w:lang w:val="en-US"/>
        </w:rPr>
        <w:t>NodeJS</w:t>
      </w:r>
      <w:r w:rsidR="00D3407C" w:rsidRPr="00DC3ED3">
        <w:rPr>
          <w:rFonts w:ascii="Times New Roman" w:hAnsi="Times New Roman" w:cs="Times New Roman"/>
          <w:sz w:val="22"/>
          <w:szCs w:val="22"/>
          <w:lang w:val="en-US"/>
        </w:rPr>
        <w:t xml:space="preserve"> (express</w:t>
      </w:r>
      <w:r w:rsidR="00764D31" w:rsidRPr="00DC3ED3">
        <w:rPr>
          <w:rFonts w:ascii="Times New Roman" w:hAnsi="Times New Roman" w:cs="Times New Roman"/>
          <w:sz w:val="22"/>
          <w:szCs w:val="22"/>
          <w:lang w:val="en-US"/>
        </w:rPr>
        <w:t>, ReactJS</w:t>
      </w:r>
      <w:r w:rsidR="00D3407C" w:rsidRPr="00DC3ED3">
        <w:rPr>
          <w:rFonts w:ascii="Times New Roman" w:hAnsi="Times New Roman" w:cs="Times New Roman"/>
          <w:sz w:val="22"/>
          <w:szCs w:val="22"/>
          <w:lang w:val="en-US"/>
        </w:rPr>
        <w:t>)</w:t>
      </w:r>
      <w:r w:rsidR="005C3C61" w:rsidRPr="00DC3ED3">
        <w:rPr>
          <w:rFonts w:ascii="Times New Roman" w:hAnsi="Times New Roman" w:cs="Times New Roman"/>
          <w:sz w:val="22"/>
          <w:szCs w:val="22"/>
          <w:lang w:val="en-US"/>
        </w:rPr>
        <w:t>, Shell</w:t>
      </w:r>
    </w:p>
    <w:p w14:paraId="2CC4F58A" w14:textId="77777777"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sz w:val="22"/>
          <w:szCs w:val="22"/>
          <w:lang w:val="en-US"/>
        </w:rPr>
        <w:t xml:space="preserve"> PostgreSQL (pgvector), SQLite</w:t>
      </w:r>
    </w:p>
    <w:sectPr w:rsidR="00A639ED" w:rsidRPr="00A36B55"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A67CA"/>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902AB"/>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4954"/>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wingman.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wingman-codeplain.git" TargetMode="Externa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team-4b.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1188</Words>
  <Characters>6776</Characters>
  <Application>Microsoft Office Word</Application>
  <DocSecurity>0</DocSecurity>
  <Lines>56</Lines>
  <Paragraphs>15</Paragraphs>
  <ScaleCrop>false</ScaleCrop>
  <Company/>
  <LinksUpToDate>false</LinksUpToDate>
  <CharactersWithSpaces>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3</cp:revision>
  <cp:lastPrinted>2026-09-22T13:01:00Z</cp:lastPrinted>
  <dcterms:created xsi:type="dcterms:W3CDTF">2026-09-23T06:43:00Z</dcterms:created>
  <dcterms:modified xsi:type="dcterms:W3CDTF">2026-10-04T10:15:00Z</dcterms:modified>
</cp:coreProperties>
</file>