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AI Engineer with 3 years of industry experience building and shipping LLM-powered products to real users (RAG, agentic tool-calling, document extraction) in a regulated financial services setting, owning systems end to end from prototype to production across frontend, backend, retrieval and deployment. Made trade-offs across models (Azure OpenAI and self-hosted Llama-3), retrieval, security and cost, and iterated on what broke in real use. Acted as de facto team lead for up to 4 interns and was twice recognised internally with Best Team Project (2024, 2025). Recently completed an MSc in Data Science at the University of Bristol, with a dissertation in partnership with AstraZeneca. Seeking to bring this experience to CATCHES' consumer-facing agentic experience.</w:t>
      </w:r>
      <w:proofErr w:type="spellStart"/>
      <w:proofErr w:type="spellEnd"/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Agentic Workflows, RAG &amp; LLM Products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GenAI applications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logic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used by Compliance, Client Service and Investment teams,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department-based 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a separate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per department to keep each team's documents siloed. Early models struggled to tell similar content apart across departments.</w:t>
      </w:r>
      <w:proofErr w:type="spellStart"/>
      <w:proofErr w:type="spellEnd"/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comparison reports on user request, integrating the agents with the company's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Took applications from prototype to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real users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iterated on what broke, guardrailing responses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(no fine-tuning),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versioning every prompt change in 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having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application.</w:t>
      </w:r>
      <w:proofErr w:type="spellStart"/>
      <w:proofErr w:type="spellEnd"/>
    </w:p>
    <w:p w14:paraId="2BBFEA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Made model decisions on cost and flexibility: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self-hosted open-source Llama-3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(Client Service) while keeping stronger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Retrieval, State &amp; Document Automation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document-extraction automation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saving 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accuracy; run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(fixed income) and monthly (equity) and integrated with legacy data from analysts' Excel files;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 Functions and Procedures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Production, Security &amp; Stakeholder Delivery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utilizing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EC2, S3, ECR and 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)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one-click deployment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dev and prod environments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 pipeline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server,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and deployed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an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; coordinated with the security team on port whitelisting and development safeguards.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into working tools and replace manual work with automation;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de facto team lead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up to 4 interns in my final year;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recognised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where users chat with 108 LLM personas across 12 archetypes, with a vision model scoring uploaded photos (ReactJS, Python FastAPI, Kimi K2 and DeepSeek V4 Pro via NVIDIA NIM). Built as an LLM harness: output treated as untrusted (validated with Pydantic, repaired, retried on failure and cached by input hash), calls serialised under rate limits, results streamed to the UI over server-sent events and per-user state persisted. GitHub: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co-built. Data preprocessing pipeline, scoring algorithm and RAG-based AI assistant for a tool, built as FastAPI microservices with a React frontend, that ranks cancer cell lines by target inclusion and exclusion genes;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project. Architecture study comparing CNN/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ResNet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encoders and LSTM/attention decoders for generating image descriptions, benchmarked against BLIP/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</w:t>
      </w:r>
      <w:proofErr w:type="spellEnd"/>
      <w:proofErr w:type="gramEnd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(EC2, S3, ECR, Lambda,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SageMaker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), Azure OpenAI, NVIDIA NIM, LlamaIndex, Docker, Jenkins, GitLab, Git, Nginx, Linux,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Languages: 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Python</w:t>
      </w:r>
      <w:r w:rsidR="00FA3B92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="00297478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pandas, FastAPI, </w:t>
      </w:r>
      <w:proofErr w:type="spellStart"/>
      <w:r w:rsidR="00297478" w:rsidRPr="00DC3ED3"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 w:rsidR="00297478" w:rsidRPr="00DC3ED3">
        <w:rPr>
          <w:rFonts w:ascii="Times New Roman" w:hAnsi="Times New Roman" w:cs="Times New Roman"/>
          <w:sz w:val="22"/>
          <w:szCs w:val="22"/>
          <w:lang w:val="en-US"/>
        </w:rPr>
        <w:t>, scikit</w:t>
      </w:r>
      <w:r w:rsidR="005431D5" w:rsidRPr="00DC3ED3">
        <w:rPr>
          <w:rFonts w:ascii="Times New Roman" w:hAnsi="Times New Roman" w:cs="Times New Roman"/>
          <w:sz w:val="22"/>
          <w:szCs w:val="22"/>
          <w:lang w:val="en-US"/>
        </w:rPr>
        <w:t>-</w:t>
      </w:r>
      <w:r w:rsidR="00297478" w:rsidRPr="00DC3ED3">
        <w:rPr>
          <w:rFonts w:ascii="Times New Roman" w:hAnsi="Times New Roman" w:cs="Times New Roman"/>
          <w:sz w:val="22"/>
          <w:szCs w:val="22"/>
          <w:lang w:val="en-US"/>
        </w:rPr>
        <w:t>lear</w:t>
      </w:r>
      <w:r w:rsidR="00571725" w:rsidRPr="00DC3ED3">
        <w:rPr>
          <w:rFonts w:ascii="Times New Roman" w:hAnsi="Times New Roman" w:cs="Times New Roman"/>
          <w:sz w:val="22"/>
          <w:szCs w:val="22"/>
          <w:lang w:val="en-US"/>
        </w:rPr>
        <w:t>n</w:t>
      </w:r>
      <w:r w:rsidR="00FA3B92" w:rsidRPr="00DC3ED3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, R</w:t>
      </w:r>
      <w:r w:rsidR="00400894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(dpl</w:t>
      </w:r>
      <w:r w:rsidR="00943151" w:rsidRPr="00DC3ED3">
        <w:rPr>
          <w:rFonts w:ascii="Times New Roman" w:hAnsi="Times New Roman" w:cs="Times New Roman"/>
          <w:sz w:val="22"/>
          <w:szCs w:val="22"/>
          <w:lang w:val="en-US"/>
        </w:rPr>
        <w:t>y</w:t>
      </w:r>
      <w:r w:rsidR="00400894" w:rsidRPr="00DC3ED3">
        <w:rPr>
          <w:rFonts w:ascii="Times New Roman" w:hAnsi="Times New Roman" w:cs="Times New Roman"/>
          <w:sz w:val="22"/>
          <w:szCs w:val="22"/>
          <w:lang w:val="en-US"/>
        </w:rPr>
        <w:t>r, tidyvers</w:t>
      </w:r>
      <w:r w:rsidR="00FA3B92" w:rsidRPr="00DC3ED3">
        <w:rPr>
          <w:rFonts w:ascii="Times New Roman" w:hAnsi="Times New Roman" w:cs="Times New Roman"/>
          <w:sz w:val="22"/>
          <w:szCs w:val="22"/>
          <w:lang w:val="en-US"/>
        </w:rPr>
        <w:t>e, ggplot2</w:t>
      </w:r>
      <w:r w:rsidR="00400894" w:rsidRPr="00DC3ED3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="008D7D7A" w:rsidRPr="00DC3ED3">
        <w:rPr>
          <w:rFonts w:ascii="Times New Roman" w:hAnsi="Times New Roman" w:cs="Times New Roman"/>
          <w:sz w:val="22"/>
          <w:szCs w:val="22"/>
          <w:lang w:val="en-US"/>
        </w:rPr>
        <w:t>NodeJS</w:t>
      </w:r>
      <w:r w:rsidR="00D3407C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(express</w:t>
      </w:r>
      <w:r w:rsidR="00764D31" w:rsidRPr="00DC3ED3">
        <w:rPr>
          <w:rFonts w:ascii="Times New Roman" w:hAnsi="Times New Roman" w:cs="Times New Roman"/>
          <w:sz w:val="22"/>
          <w:szCs w:val="22"/>
          <w:lang w:val="en-US"/>
        </w:rPr>
        <w:t>, ReactJS</w:t>
      </w:r>
      <w:r w:rsidR="00D3407C" w:rsidRPr="00DC3ED3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5C3C61" w:rsidRPr="00DC3ED3">
        <w:rPr>
          <w:rFonts w:ascii="Times New Roman" w:hAnsi="Times New Roman" w:cs="Times New Roman"/>
          <w:sz w:val="22"/>
          <w:szCs w:val="22"/>
          <w:lang w:val="en-US"/>
        </w:rPr>
        <w:t>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