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Graduate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Software Engineer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3 years of industry experience building and deploying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services,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frontends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 pipelines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 regulated financial services, and an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MSc in Data Science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from the University of Bristol (awaiting result). Hands-on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computer vision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project work: a multi-architecture image-captioning study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CNN, ViT and ResNet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encoders) and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CNN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-trained self-driving car in the Udacity simulator. Ran a self-hosted LLM on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GPU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instance, works directly with stakeholders and acted as de facto team lead for up to 4 interns; twice recognised with Best Team Project. Keen to apply this foundation to real-time media and video systems and to build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C++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skills with mentoring.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 xml:space="preserve">awaiting </w:t>
      </w:r>
      <w:proofErr w:type="gramStart"/>
      <w:r w:rsidR="00BD0E2D">
        <w:rPr>
          <w:rFonts w:ascii="Times New Roman" w:hAnsi="Times New Roman" w:cs="Times New Roman"/>
          <w:b/>
          <w:bCs/>
          <w:lang w:val="en-US"/>
        </w:rPr>
        <w:t>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</w:t>
      </w:r>
      <w:proofErr w:type="gramEnd"/>
      <w:r>
        <w:rPr>
          <w:rFonts w:ascii="Times New Roman" w:hAnsi="Times New Roman" w:cs="Times New Roman"/>
          <w:lang w:val="en-US"/>
        </w:rPr>
        <w:t xml:space="preserve">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2D6C"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 w:rsidRPr="00742D6C">
        <w:rPr>
          <w:rFonts w:ascii="Times New Roman" w:hAnsi="Times New Roman" w:cs="Times New Roman"/>
          <w:b/>
          <w:bCs/>
          <w:lang w:val="en-US"/>
        </w:rPr>
        <w:t xml:space="preserve">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AD198B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Software Engineering &amp; Systems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and 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production applications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end to end: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served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(uvicorn)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 EC2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(pgvector) database; initially the only engineer alongside my manager, later working with a frontend developer and leading up to 4 interns as de facto team lead.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Automated delivery of the separate frontend and backend repositories (dev and prod) through a one-click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Jenkins and GitLab CI/CD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pipeline; secured the apps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(Python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authentication), AWS Security Groups limited to company private IPs and an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them from repeatedly failing to passing the security team's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VAPT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tool-calling applications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 GPT-3.5 &amp;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with a separate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per department; ran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self-hosted Llama-3 on a GPU EC2 instance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the largest department to control cost, with the ability to switch models.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Client Service, Compliance and Investment stakeholders to turn requests into requirements and their feedback into releases; recognised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Best Team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twice (2024 rating-email automation, 2025 department RAG chatbot).</w:t>
      </w:r>
    </w:p>
    <w:p w14:paraId="331B0816" w14:textId="016E88B0" w:rsidR="0010620B" w:rsidRPr="00AD198B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 Processing &amp; Analysis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pipeline, scheduled with EventBridge, Lambda and AWS SageMaker, that parses over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300 daily emails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from credit rating agencies into structured data and fuzzy-matches company names,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saving 60 analyst hours a month</w:t>
      </w:r>
      <w:r>
        <w:rPr>
          <w:rFonts w:ascii="Times New Roman" w:hAnsi="Times New Roman" w:cs="Times New Roman"/>
          <w:sz w:val="22"/>
          <w:szCs w:val="22"/>
          <w:lang w:val="en-US"/>
        </w:rPr>
        <w:t>; replaced AWS Textract with Azure OpenAI when a rating agency began sending emails as images.</w:t>
      </w:r>
    </w:p>
    <w:p w14:paraId="71651A4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(PostgreSQL) and wrote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 ingestion scripts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the Morningstar API covering every fund in the Indian mutual fund market (2023–2025), integrated with legacy analyst data; 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Optimized 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queries, Functions and Procedures.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Analyzed customer data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 Pandas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Market Basket Analysis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Apriori Algorithm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), handing the insights to the marketing team; migrated analysts from Excel to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dashboards, improving efficiency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10 hours a week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3D28CCDC" w14:textId="77777777" w:rsidR="00F347C8" w:rsidRPr="00FB495E" w:rsidRDefault="0027294D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 Applied Data Science Group Project: VisionCaptioner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(Team project, 5 authors. Computer vision study generating natural-language descriptions of synthetic images (tic-tac-toe boards, multi-digit numbers, coloured shapes, 10,000 images each): SimpleCNN, DeeperCNN, ResNet-18 and custom ViT encoders trained from scratch with symbolic, SBERT embedding-retrieval and LSTM sequence decoders (with and without Bahdanau attention), run over five seeds, scored with SBERT cosine similarity, BLEU and ROUGE-L and benchmarked against BLIP/SigLIP and commercial VLMs.) GitHub: </w:t>
      </w:r>
      <w:hyperlink r:id="rId13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spellEnd"/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 CellLineSelector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(Team project, co-built. Data preprocessing pipeline joining multiple raw datasets into clean tables with integrity checks, scoring algorithm and RAG-based AI assistant for a tool, built as FastAPI microservices with a React frontend, that ranks cancer cell lines by target inclusion and exclusion genes using per-gene scores across six evidence layers; validated and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6147F301" w14:textId="77777777" w:rsidR="002023A2" w:rsidRPr="008D521C" w:rsidRDefault="0060268F" w:rsidP="000A67C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B.Tech Final Year Project: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Self-driving car trained using a Convolutional Neural Network (CNN) model in the Udacity self-driving car simulator.</w:t>
      </w:r>
    </w:p>
    <w:p w14:paraId="6147F301" w14:textId="77777777" w:rsidR="002023A2" w:rsidRPr="008D521C" w:rsidRDefault="0060268F" w:rsidP="000A67C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AI dating-coach web app (ReactJS, Python FastAPI) with 108 LLM personas across 12 archetypes and a vision model scoring uploaded photos; LLM output treated as untrusted (validated with Pydantic, cached by input hash) and results streamed to the UI to work within rate limits. GitHub: </w:t>
      </w:r>
      <w:hyperlink r:id="rId12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 w:rsidR="00DE4F5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C952654" w14:textId="799381BF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proofErr w:type="spellStart"/>
      <w:r w:rsidR="0000436D">
        <w:rPr>
          <w:rFonts w:ascii="Times New Roman" w:hAnsi="Times New Roman" w:cs="Times New Roman"/>
          <w:sz w:val="22"/>
          <w:szCs w:val="22"/>
          <w:lang w:val="en-US"/>
        </w:rPr>
        <w:t>codeplain’s</w:t>
      </w:r>
      <w:proofErr w:type="spellEnd"/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5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</w:t>
      </w:r>
      <w:proofErr w:type="spellStart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Datathon</w:t>
      </w:r>
      <w:proofErr w:type="spellEnd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Computer Vision: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CNN, ViT and ResNet architectures; image captioning (VisionCaptioner); CNN-based self-driving car (Udacity simulator).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Git, Docker, Jenkins, GitLab (CI/CD), Linux, AWS (EC2 including a GPU instance, S3, ECR, Lambda, EventBridge, SageMaker), Azure OpenAI, LlamaIndex, Nginx, LDAP, Power BI, Claude Code (AI-assisted development), VS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Languages: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Python (pandas, scikit-learn, FastAPI, Pydantic, uvicorn), SQL, R (dplyr, tidyverse, ggplot2), JavaScript/TypeScript (NodeJS 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(pgvector semantic search,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E01FB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7DA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871D9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198B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7630E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ata-team30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wingman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team-4b.git" TargetMode="Externa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wingman-codeplai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1178</Words>
  <Characters>6719</Characters>
  <Application>Microsoft Office Word</Application>
  <DocSecurity>0</DocSecurity>
  <Lines>55</Lines>
  <Paragraphs>15</Paragraphs>
  <ScaleCrop>false</ScaleCrop>
  <Company/>
  <LinksUpToDate>false</LinksUpToDate>
  <CharactersWithSpaces>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7</cp:revision>
  <cp:lastPrinted>2026-09-22T13:01:00Z</cp:lastPrinted>
  <dcterms:created xsi:type="dcterms:W3CDTF">2026-09-23T06:43:00Z</dcterms:created>
  <dcterms:modified xsi:type="dcterms:W3CDTF">2026-10-17T10:48:00Z</dcterms:modified>
</cp:coreProperties>
</file>