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3BC78" w14:textId="77777777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13D205CA" w14:textId="77777777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34C0B7" w14:textId="77777777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 w14:paraId="31D21E5F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64E3FFF2" w14:textId="77777777"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sz w:val="22"/>
        </w:rPr>
        <w:t>Software Engineer</w:t>
      </w:r>
      <w:r>
        <w:rPr>
          <w:rFonts w:ascii="Times New Roman" w:hAnsi="Times New Roman"/>
          <w:sz w:val="22"/>
        </w:rPr>
        <w:t xml:space="preserve"> with 3 years of industry experience building and shipping backend and full-stack systems in regulated financial services: </w:t>
      </w:r>
      <w:r>
        <w:rPr>
          <w:rFonts w:ascii="Times New Roman" w:hAnsi="Times New Roman"/>
          <w:b/>
          <w:sz w:val="22"/>
        </w:rPr>
        <w:t>Python FastAPI</w:t>
      </w:r>
      <w:r>
        <w:rPr>
          <w:rFonts w:ascii="Times New Roman" w:hAnsi="Times New Roman"/>
          <w:sz w:val="22"/>
        </w:rPr>
        <w:t xml:space="preserve"> microservices, </w:t>
      </w:r>
      <w:r>
        <w:rPr>
          <w:rFonts w:ascii="Times New Roman" w:hAnsi="Times New Roman"/>
          <w:b/>
          <w:sz w:val="22"/>
        </w:rPr>
        <w:t>ReactJS</w:t>
      </w:r>
      <w:r>
        <w:rPr>
          <w:rFonts w:ascii="Times New Roman" w:hAnsi="Times New Roman"/>
          <w:sz w:val="22"/>
        </w:rPr>
        <w:t xml:space="preserve"> frontends, </w:t>
      </w:r>
      <w:r>
        <w:rPr>
          <w:rFonts w:ascii="Times New Roman" w:hAnsi="Times New Roman"/>
          <w:b/>
          <w:sz w:val="22"/>
        </w:rPr>
        <w:t>REST APIs</w:t>
      </w:r>
      <w:r>
        <w:rPr>
          <w:rFonts w:ascii="Times New Roman" w:hAnsi="Times New Roman"/>
          <w:sz w:val="22"/>
        </w:rPr>
        <w:t xml:space="preserve">, </w:t>
      </w:r>
      <w:r>
        <w:rPr>
          <w:rFonts w:ascii="Times New Roman" w:hAnsi="Times New Roman"/>
          <w:b/>
          <w:sz w:val="22"/>
        </w:rPr>
        <w:t>PostgreSQL</w:t>
      </w:r>
      <w:r>
        <w:rPr>
          <w:rFonts w:ascii="Times New Roman" w:hAnsi="Times New Roman"/>
          <w:sz w:val="22"/>
        </w:rPr>
        <w:t xml:space="preserve"> and </w:t>
      </w:r>
      <w:r>
        <w:rPr>
          <w:rFonts w:ascii="Times New Roman" w:hAnsi="Times New Roman"/>
          <w:b/>
          <w:sz w:val="22"/>
        </w:rPr>
        <w:t>AWS</w:t>
      </w:r>
      <w:r>
        <w:rPr>
          <w:rFonts w:ascii="Times New Roman" w:hAnsi="Times New Roman"/>
          <w:sz w:val="22"/>
        </w:rPr>
        <w:t xml:space="preserve"> (</w:t>
      </w:r>
      <w:r>
        <w:rPr>
          <w:rFonts w:ascii="Times New Roman" w:hAnsi="Times New Roman"/>
          <w:b/>
          <w:sz w:val="22"/>
        </w:rPr>
        <w:t>Docker</w:t>
      </w:r>
      <w:r>
        <w:rPr>
          <w:rFonts w:ascii="Times New Roman" w:hAnsi="Times New Roman"/>
          <w:sz w:val="22"/>
        </w:rPr>
        <w:t xml:space="preserve">, </w:t>
      </w:r>
      <w:r>
        <w:rPr>
          <w:rFonts w:ascii="Times New Roman" w:hAnsi="Times New Roman"/>
          <w:b/>
          <w:sz w:val="22"/>
        </w:rPr>
        <w:t>Linux</w:t>
      </w:r>
      <w:r>
        <w:rPr>
          <w:rFonts w:ascii="Times New Roman" w:hAnsi="Times New Roman"/>
          <w:sz w:val="22"/>
        </w:rPr>
        <w:t xml:space="preserve">), released through a one-click </w:t>
      </w:r>
      <w:r>
        <w:rPr>
          <w:rFonts w:ascii="Times New Roman" w:hAnsi="Times New Roman"/>
          <w:b/>
          <w:sz w:val="22"/>
        </w:rPr>
        <w:t>Jenkins</w:t>
      </w:r>
      <w:r>
        <w:rPr>
          <w:rFonts w:ascii="Times New Roman" w:hAnsi="Times New Roman"/>
          <w:sz w:val="22"/>
        </w:rPr>
        <w:t xml:space="preserve"> and </w:t>
      </w:r>
      <w:r>
        <w:rPr>
          <w:rFonts w:ascii="Times New Roman" w:hAnsi="Times New Roman"/>
          <w:b/>
          <w:sz w:val="22"/>
        </w:rPr>
        <w:t>GitLab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>CI/CD</w:t>
      </w:r>
      <w:r>
        <w:rPr>
          <w:rFonts w:ascii="Times New Roman" w:hAnsi="Times New Roman"/>
          <w:sz w:val="22"/>
        </w:rPr>
        <w:t xml:space="preserve"> pipeline. Built the first GenAI applications as the only engineer alongside my manager, including self-hosting </w:t>
      </w:r>
      <w:r>
        <w:rPr>
          <w:rFonts w:ascii="Times New Roman" w:hAnsi="Times New Roman"/>
          <w:b/>
          <w:sz w:val="22"/>
        </w:rPr>
        <w:t>Llama-3</w:t>
      </w:r>
      <w:r>
        <w:rPr>
          <w:rFonts w:ascii="Times New Roman" w:hAnsi="Times New Roman"/>
          <w:sz w:val="22"/>
        </w:rPr>
        <w:t xml:space="preserve"> on a GPU instance and deploying </w:t>
      </w:r>
      <w:r>
        <w:rPr>
          <w:rFonts w:ascii="Times New Roman" w:hAnsi="Times New Roman"/>
          <w:b/>
          <w:sz w:val="22"/>
        </w:rPr>
        <w:t>RAG</w:t>
      </w:r>
      <w:r>
        <w:rPr>
          <w:rFonts w:ascii="Times New Roman" w:hAnsi="Times New Roman"/>
          <w:sz w:val="22"/>
        </w:rPr>
        <w:t xml:space="preserve"> services for Client Service, Compliance and Investment, and automated a pipeline that parses </w:t>
      </w:r>
      <w:r>
        <w:rPr>
          <w:rFonts w:ascii="Times New Roman" w:hAnsi="Times New Roman"/>
          <w:b/>
          <w:sz w:val="22"/>
        </w:rPr>
        <w:t>300+</w:t>
      </w:r>
      <w:r>
        <w:rPr>
          <w:rFonts w:ascii="Times New Roman" w:hAnsi="Times New Roman"/>
          <w:sz w:val="22"/>
        </w:rPr>
        <w:t xml:space="preserve"> daily rating-agency emails and saves </w:t>
      </w:r>
      <w:r>
        <w:rPr>
          <w:rFonts w:ascii="Times New Roman" w:hAnsi="Times New Roman"/>
          <w:b/>
          <w:sz w:val="22"/>
        </w:rPr>
        <w:t>60</w:t>
      </w:r>
      <w:r>
        <w:rPr>
          <w:rFonts w:ascii="Times New Roman" w:hAnsi="Times New Roman"/>
          <w:sz w:val="22"/>
        </w:rPr>
        <w:t xml:space="preserve"> analyst hours a month. Works daily with </w:t>
      </w:r>
      <w:r>
        <w:rPr>
          <w:rFonts w:ascii="Times New Roman" w:hAnsi="Times New Roman"/>
          <w:b/>
          <w:sz w:val="22"/>
        </w:rPr>
        <w:t>Claude Code</w:t>
      </w:r>
      <w:r>
        <w:rPr>
          <w:rFonts w:ascii="Times New Roman" w:hAnsi="Times New Roman"/>
          <w:sz w:val="22"/>
        </w:rPr>
        <w:t>. Later acted as de facto team lead for up to 4 interns. Completed an MSc in Data Science (awaiting result); twice recognised with Best Team Project.</w:t>
      </w:r>
    </w:p>
    <w:p w14:paraId="19DED42A" w14:textId="77777777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147DFC4B" w14:textId="77777777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University of Bristol </w:t>
      </w:r>
      <w:r w:rsidR="00A7435A">
        <w:rPr>
          <w:rFonts w:ascii="Times New Roman" w:hAnsi="Times New Roman" w:cs="Times New Roman"/>
          <w:b/>
          <w:bCs/>
          <w:lang w:val="en-US"/>
        </w:rPr>
        <w:t>–</w:t>
      </w:r>
      <w:r w:rsidRPr="00BA57DF">
        <w:rPr>
          <w:rFonts w:ascii="Times New Roman" w:hAnsi="Times New Roman" w:cs="Times New Roman"/>
          <w:b/>
          <w:bCs/>
          <w:lang w:val="en-US"/>
        </w:rPr>
        <w:t xml:space="preserve"> MSc. Data Science (</w:t>
      </w:r>
      <w:r w:rsidR="00BD0E2D">
        <w:rPr>
          <w:rFonts w:ascii="Times New Roman" w:hAnsi="Times New Roman" w:cs="Times New Roman"/>
          <w:b/>
          <w:bCs/>
          <w:lang w:val="en-US"/>
        </w:rPr>
        <w:t>awaiting result</w:t>
      </w:r>
      <w:r w:rsidRPr="00BA57D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                 September 202</w:t>
      </w:r>
      <w:r w:rsidR="00105834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–</w:t>
      </w:r>
      <w:r w:rsidR="00BD0E2D">
        <w:rPr>
          <w:rFonts w:ascii="Times New Roman" w:hAnsi="Times New Roman" w:cs="Times New Roman"/>
          <w:lang w:val="en-US"/>
        </w:rPr>
        <w:t xml:space="preserve"> September 2026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B.Tech Information Technology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(Dual Degree)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="003F2C1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June 2017 – April 2022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MBA Technology Management</w:t>
      </w:r>
      <w:r w:rsidR="001E49EE">
        <w:rPr>
          <w:rFonts w:ascii="Times New Roman" w:hAnsi="Times New Roman" w:cs="Times New Roman"/>
          <w:lang w:val="en-US"/>
        </w:rPr>
        <w:t xml:space="preserve"> </w:t>
      </w:r>
      <w:r w:rsidR="001E49EE" w:rsidRPr="001E49EE">
        <w:rPr>
          <w:rFonts w:ascii="Times New Roman" w:hAnsi="Times New Roman" w:cs="Times New Roman"/>
          <w:b/>
          <w:bCs/>
          <w:lang w:val="en-US"/>
        </w:rPr>
        <w:t>(Dual Degree)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r w:rsidR="003F2C11">
        <w:rPr>
          <w:rFonts w:ascii="Times New Roman" w:hAnsi="Times New Roman" w:cs="Times New Roman"/>
          <w:lang w:val="en-US"/>
        </w:rPr>
        <w:t xml:space="preserve">   </w:t>
      </w:r>
      <w:r w:rsidR="00742D6C"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>June 2017 – April 2022</w:t>
      </w:r>
    </w:p>
    <w:p w14:paraId="40448317" w14:textId="77777777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CD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F65EBE3" w14:textId="77777777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</w:t>
      </w:r>
      <w:r w:rsidR="00454B3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 xml:space="preserve">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="00ED6C70">
        <w:rPr>
          <w:rFonts w:ascii="Times New Roman" w:hAnsi="Times New Roman" w:cs="Times New Roman"/>
          <w:lang w:val="en-US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July 2022 – July 2025</w:t>
      </w:r>
    </w:p>
    <w:p w14:paraId="241737D6" w14:textId="77777777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</w:t>
      </w:r>
      <w:r w:rsidR="001C7447">
        <w:rPr>
          <w:rFonts w:ascii="Times New Roman" w:hAnsi="Times New Roman" w:cs="Times New Roman"/>
          <w:b/>
          <w:bCs/>
          <w:lang w:val="en-US"/>
        </w:rPr>
        <w:t xml:space="preserve"> / Forward Deployed Engineer</w:t>
      </w:r>
    </w:p>
    <w:p w14:paraId="29C5D473" w14:textId="77777777" w:rsidR="0010620B" w:rsidRPr="00AD198B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Full-Stack &amp; Backend Development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Specified, designed and built the company's first GenAI applications end to end, initially with only my manager: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 served by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Nginx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 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REST API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microservices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uvicorn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on a separate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EC2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instance,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RAG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LlamaIndex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over a separate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pgvector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database per department, for Compliance, Client Service and Investment, so each team retrieved only from its own documents.</w:t>
      </w:r>
    </w:p>
    <w:p w14:paraId="710D7F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/>
          <w:sz w:val="22"/>
        </w:rPr>
        <w:t xml:space="preserve">Released to real users and changed the products based on what they found, with Compliance reviewing every application; deployed and scaled the AI services, serving </w:t>
      </w:r>
      <w:r>
        <w:rPr>
          <w:rFonts w:ascii="Times New Roman" w:hAnsi="Times New Roman"/>
          <w:b/>
          <w:sz w:val="22"/>
        </w:rPr>
        <w:t>Llama-3</w:t>
      </w:r>
      <w:r>
        <w:rPr>
          <w:rFonts w:ascii="Times New Roman" w:hAnsi="Times New Roman"/>
          <w:sz w:val="22"/>
        </w:rPr>
        <w:t xml:space="preserve"> self-hosted on a </w:t>
      </w:r>
      <w:r>
        <w:rPr>
          <w:rFonts w:ascii="Times New Roman" w:hAnsi="Times New Roman"/>
          <w:b/>
          <w:sz w:val="22"/>
        </w:rPr>
        <w:t>GPU EC2</w:t>
      </w:r>
      <w:r>
        <w:rPr>
          <w:rFonts w:ascii="Times New Roman" w:hAnsi="Times New Roman"/>
          <w:sz w:val="22"/>
        </w:rPr>
        <w:t xml:space="preserve"> instance for the largest department and </w:t>
      </w:r>
      <w:r>
        <w:rPr>
          <w:rFonts w:ascii="Times New Roman" w:hAnsi="Times New Roman"/>
          <w:b/>
          <w:sz w:val="22"/>
        </w:rPr>
        <w:t>Azure OpenAI</w:t>
      </w:r>
      <w:r>
        <w:rPr>
          <w:rFonts w:ascii="Times New Roman" w:hAnsi="Times New Roman"/>
          <w:sz w:val="22"/>
        </w:rPr>
        <w:t xml:space="preserve"> for the others, and built </w:t>
      </w:r>
      <w:r>
        <w:rPr>
          <w:rFonts w:ascii="Times New Roman" w:hAnsi="Times New Roman"/>
          <w:b/>
          <w:sz w:val="22"/>
        </w:rPr>
        <w:t>tool-calling</w:t>
      </w:r>
      <w:r>
        <w:rPr>
          <w:rFonts w:ascii="Times New Roman" w:hAnsi="Times New Roman"/>
          <w:sz w:val="22"/>
        </w:rPr>
        <w:t xml:space="preserve"> agents whose </w:t>
      </w:r>
      <w:r>
        <w:rPr>
          <w:rFonts w:ascii="Times New Roman" w:hAnsi="Times New Roman"/>
          <w:b/>
          <w:sz w:val="22"/>
        </w:rPr>
        <w:t>Python</w:t>
      </w:r>
      <w:r>
        <w:rPr>
          <w:rFonts w:ascii="Times New Roman" w:hAnsi="Times New Roman"/>
          <w:sz w:val="22"/>
        </w:rPr>
        <w:t xml:space="preserve"> functions run </w:t>
      </w:r>
      <w:r>
        <w:rPr>
          <w:rFonts w:ascii="Times New Roman" w:hAnsi="Times New Roman"/>
          <w:b/>
          <w:sz w:val="22"/>
        </w:rPr>
        <w:t>SQL</w:t>
      </w:r>
      <w:r>
        <w:rPr>
          <w:rFonts w:ascii="Times New Roman" w:hAnsi="Times New Roman"/>
          <w:sz w:val="22"/>
        </w:rPr>
        <w:t xml:space="preserve"> queries to compare funds and generate PDF reports on request.</w:t>
      </w:r>
    </w:p>
    <w:p w14:paraId="2DDA5371" w14:textId="77777777" w:rsidR="00DB26D8" w:rsidRPr="00DB26D8" w:rsidRDefault="00050E1C" w:rsidP="00DB26D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Recreated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Power BI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dashboards in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 because Power BI licensing was too costly to scale to the nationwide Client Service team, giving the whole organization access to the data at lower cost; the dashboards had first moved financial analysts from Excel to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Power BI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improving efficiency by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10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hours a week.</w:t>
      </w:r>
    </w:p>
    <w:p w14:paraId="331B0816" w14:textId="016E88B0" w:rsidR="0010620B" w:rsidRPr="00AD198B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Python Services, Automation &amp; Databases</w:t>
      </w:r>
    </w:p>
    <w:p w14:paraId="2F11F9F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the </w:t>
      </w:r>
      <w:r>
        <w:rPr>
          <w:rFonts w:ascii="Times New Roman" w:hAnsi="Times New Roman" w:cs="Times New Roman"/>
          <w:bCs/>
          <w:b/>
          <w:sz w:val="22"/>
          <w:szCs w:val="22"/>
          <w:lang w:val="en-US"/>
        </w:rPr>
        <w:t xml:space="preserve">Normalized SQL Schema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Cs/>
          <w:b/>
          <w:sz w:val="22"/>
          <w:szCs w:val="22"/>
          <w:lang w:val="en-US"/>
        </w:rPr>
        <w:t xml:space="preserve">PostgreSQL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for the internal analytics platform to the analysts' requirements, with </w:t>
      </w:r>
      <w:r>
        <w:rPr>
          <w:rFonts w:ascii="Times New Roman" w:hAnsi="Times New Roman" w:cs="Times New Roman"/>
          <w:bCs/>
          <w:b/>
          <w:sz w:val="22"/>
          <w:szCs w:val="22"/>
          <w:lang w:val="en-US"/>
        </w:rPr>
        <w:t xml:space="preserve">Optimized 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queries and </w:t>
      </w:r>
      <w:r>
        <w:rPr>
          <w:rFonts w:ascii="Times New Roman" w:hAnsi="Times New Roman" w:cs="Times New Roman"/>
          <w:bCs/>
          <w:b/>
          <w:sz w:val="22"/>
          <w:szCs w:val="22"/>
          <w:lang w:val="en-US"/>
        </w:rPr>
        <w:t xml:space="preserve">SQL Functions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Cs/>
          <w:b/>
          <w:sz w:val="22"/>
          <w:szCs w:val="22"/>
          <w:lang w:val="en-US"/>
        </w:rPr>
        <w:t xml:space="preserve">Procedures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wrote </w:t>
      </w:r>
      <w:r>
        <w:rPr>
          <w:rFonts w:ascii="Times New Roman" w:hAnsi="Times New Roman" w:cs="Times New Roman"/>
          <w:bCs/>
          <w:b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ingestion scripts for the </w:t>
      </w:r>
      <w:r>
        <w:rPr>
          <w:rFonts w:ascii="Times New Roman" w:hAnsi="Times New Roman" w:cs="Times New Roman"/>
          <w:bCs/>
          <w:b/>
          <w:sz w:val="22"/>
          <w:szCs w:val="22"/>
          <w:lang w:val="en-US"/>
        </w:rPr>
        <w:t xml:space="preserve">Morningstar 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covering every fund in the Indian mutual fund market (2023–2025), refreshed fortnightly and monthly and integrated with the legacy analyst data.</w:t>
      </w:r>
    </w:p>
    <w:p w14:paraId="71651A4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Removed a manual monitoring task for the analysts by building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pipeline, scheduled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EventBridge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Lambda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SageMaker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that uses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to parse over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300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daily emails from credit rating agencies into structured data (first version used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Textract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replaced when a rating agency began sending emails as images), fuzzy-matches company names against the ones analysts track and sends a daily summary, saving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60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analyst hours a month.</w:t>
      </w:r>
    </w:p>
    <w:p w14:paraId="15D7CB34" w14:textId="267B21A8" w:rsidR="0010620B" w:rsidRPr="00AD198B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Cloud Infrastructure, Security &amp; Delivery</w:t>
      </w:r>
    </w:p>
    <w:p w14:paraId="7C885953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/>
          <w:sz w:val="22"/>
        </w:rPr>
        <w:t xml:space="preserve">Packaged the </w:t>
      </w:r>
      <w:r>
        <w:rPr>
          <w:rFonts w:ascii="Times New Roman" w:hAnsi="Times New Roman"/>
          <w:b/>
          <w:sz w:val="22"/>
        </w:rPr>
        <w:t>FastAPI</w:t>
      </w:r>
      <w:r>
        <w:rPr>
          <w:rFonts w:ascii="Times New Roman" w:hAnsi="Times New Roman"/>
          <w:sz w:val="22"/>
        </w:rPr>
        <w:t xml:space="preserve"> microservices (uvicorn) as </w:t>
      </w:r>
      <w:r>
        <w:rPr>
          <w:rFonts w:ascii="Times New Roman" w:hAnsi="Times New Roman"/>
          <w:b/>
          <w:sz w:val="22"/>
        </w:rPr>
        <w:t>Docker</w:t>
      </w:r>
      <w:r>
        <w:rPr>
          <w:rFonts w:ascii="Times New Roman" w:hAnsi="Times New Roman"/>
          <w:sz w:val="22"/>
        </w:rPr>
        <w:t xml:space="preserve"> containers on </w:t>
      </w:r>
      <w:r>
        <w:rPr>
          <w:rFonts w:ascii="Times New Roman" w:hAnsi="Times New Roman"/>
          <w:b/>
          <w:sz w:val="22"/>
        </w:rPr>
        <w:t>AWS</w:t>
      </w:r>
      <w:r>
        <w:rPr>
          <w:rFonts w:ascii="Times New Roman" w:hAnsi="Times New Roman"/>
          <w:sz w:val="22"/>
        </w:rPr>
        <w:t xml:space="preserve"> (EC2, ECR), provisioned </w:t>
      </w:r>
      <w:r>
        <w:rPr>
          <w:rFonts w:ascii="Times New Roman" w:hAnsi="Times New Roman"/>
          <w:b/>
          <w:sz w:val="22"/>
        </w:rPr>
        <w:t>EC2</w:t>
      </w:r>
      <w:r>
        <w:rPr>
          <w:rFonts w:ascii="Times New Roman" w:hAnsi="Times New Roman"/>
          <w:sz w:val="22"/>
        </w:rPr>
        <w:t xml:space="preserve"> instances using </w:t>
      </w:r>
      <w:r>
        <w:rPr>
          <w:rFonts w:ascii="Times New Roman" w:hAnsi="Times New Roman"/>
          <w:b/>
          <w:sz w:val="22"/>
        </w:rPr>
        <w:t>CloudFormation</w:t>
      </w:r>
      <w:r>
        <w:rPr>
          <w:rFonts w:ascii="Times New Roman" w:hAnsi="Times New Roman"/>
          <w:sz w:val="22"/>
        </w:rPr>
        <w:t xml:space="preserve"> templates prebuilt by the security team, and automated deployment of the separate frontend and backend repositories (dev and prod) through a one-click </w:t>
      </w:r>
      <w:r>
        <w:rPr>
          <w:rFonts w:ascii="Times New Roman" w:hAnsi="Times New Roman"/>
          <w:b/>
          <w:sz w:val="22"/>
        </w:rPr>
        <w:t>Jenkins</w:t>
      </w:r>
      <w:r>
        <w:rPr>
          <w:rFonts w:ascii="Times New Roman" w:hAnsi="Times New Roman"/>
          <w:sz w:val="22"/>
        </w:rPr>
        <w:t xml:space="preserve"> and </w:t>
      </w:r>
      <w:r>
        <w:rPr>
          <w:rFonts w:ascii="Times New Roman" w:hAnsi="Times New Roman"/>
          <w:b/>
          <w:sz w:val="22"/>
        </w:rPr>
        <w:t>GitLab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>CI/CD</w:t>
      </w:r>
      <w:r>
        <w:rPr>
          <w:rFonts w:ascii="Times New Roman" w:hAnsi="Times New Roman"/>
          <w:sz w:val="22"/>
        </w:rPr>
        <w:t xml:space="preserve"> pipeline.</w:t>
      </w:r>
    </w:p>
    <w:p w14:paraId="684ED3AA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Protected the internal applications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RBAC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using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authentication function against the company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LDAP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server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Security Groups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limiting access to company private IPs; deployed an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Nginx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reverse proxy, one of the fixes that took the applications from repeatedly failing to passing the security team's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VAPT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and coordinated with them on which ports to whitelist.</w:t>
      </w:r>
    </w:p>
    <w:p w14:paraId="129B3BB9" w14:textId="77777777" w:rsidR="00DB26D8" w:rsidRPr="00DB26D8" w:rsidRDefault="00050E1C" w:rsidP="00DB26D8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Worked directly with Client Service, Compliance and Investment to turn requests into clear requirements and feedback into releases; acted as de facto team lead for up to 4 interns in my final year; recognised with Best Team Project twice (2024 rating-email automation, 2025 department RAG chatbot).</w:t>
      </w:r>
    </w:p>
    <w:p w14:paraId="54E5E307" w14:textId="77777777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6147F301" w14:textId="77777777" w:rsidR="002023A2" w:rsidRPr="008D521C" w:rsidRDefault="0060268F" w:rsidP="00043F6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Wingman: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AI dating-coach web app with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(Vite, Tailwind) frontend and a Python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backend calling LLMs via NVIDIA NIM. Rate limits shaped the design: calls serialised behind a semaphore, 12 evaluations instead of 108, results streamed to the UI over server-sent events and cached by input hash; LLM output treated as untrusted and validated with Pydantic. GitHub: </w:t>
      </w:r>
      <w:hyperlink r:id="rId10" w:history="1">
        <w:r w:rsidR="00DE4F59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https://github.com/Arishtanemi4/wingman.git</w:t>
        </w:r>
      </w:hyperlink>
      <w:r w:rsidR="00DE4F5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12435BE3" w14:textId="77777777" w:rsidR="00F106A0" w:rsidRPr="00FB495E" w:rsidRDefault="00BD0E2D" w:rsidP="00BD0E2D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MSc. Data Science Dissertation in partnership with AstraZeneca: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CellLineSelector (Team project, co-built. A tool built as FastAPI microservices with a React frontend that ranks cancer cell lines by target inclusion and exclusion genes and returns the evidence behind each pick. Personal focus: the data preprocessing pipeline that joins raw genomic sources into clean tables with integrity checks, the scoring algorithm and the RAG layer; refined with feedback from AstraZeneca scientists.) GitHub: </w:t>
      </w:r>
      <w:hyperlink r:id="rId11" w:history="1">
        <w:r w:rsidR="000D7D8C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https://github.com/Arishtanemi4/az-team25.git</w:t>
        </w:r>
      </w:hyperlink>
      <w:r w:rsidR="000D7D8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94385">
        <w:rPr>
          <w:rFonts w:ascii="Times New Roman" w:hAnsi="Times New Roman" w:cs="Times New Roman"/>
          <w:sz w:val="22"/>
          <w:szCs w:val="22"/>
          <w:lang w:val="en-US"/>
        </w:rPr>
        <w:t xml:space="preserve">| Demo: </w:t>
      </w:r>
      <w:hyperlink r:id="rId12" w:history="1">
        <w:r w:rsidR="00994385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http://celllineselector-frontend-408937187029.s3-website.eu-west-2.amazonaws.com/</w:t>
        </w:r>
      </w:hyperlink>
    </w:p>
    <w:p w14:paraId="2C952654" w14:textId="0B3E0E44" w:rsidR="00E7322B" w:rsidRDefault="00E7322B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2E91C3BA" w14:textId="77777777" w:rsidR="00E86F9F" w:rsidRPr="007408B5" w:rsidRDefault="00E86F9F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Codeplain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>.ai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track 2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nd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(Wingman.ai – An AI powered dating app simulation</w:t>
      </w:r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using codeplain’s spec-driven framework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3A7EC9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3" w:history="1">
        <w:r w:rsidR="00584AA7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https://github.com/Arishtanemi4/wingman-codeplain.git</w:t>
        </w:r>
      </w:hyperlink>
      <w:r w:rsidR="00584AA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70EC269A" w14:textId="7777777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: Rolls Royce Derby 4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th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(Human Centric Data Analytics tool to predict the competition winner</w:t>
      </w:r>
      <w:r w:rsidR="007408B5"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based on human </w:t>
      </w:r>
      <w:r w:rsidR="007408B5">
        <w:rPr>
          <w:rFonts w:ascii="Times New Roman" w:hAnsi="Times New Roman" w:cs="Times New Roman"/>
          <w:sz w:val="22"/>
          <w:szCs w:val="22"/>
          <w:lang w:val="en-US"/>
        </w:rPr>
        <w:t>wellbeing and psychological temperament survey data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.)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BB47D7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4" w:history="1">
        <w:r w:rsidR="00385CFE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https://github.com/Arishtanemi4/team-4b.git</w:t>
        </w:r>
      </w:hyperlink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90E920F" w14:textId="77777777" w:rsidR="00110DC8" w:rsidRDefault="00B76B22" w:rsidP="00110DC8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Datathon sponsored by Lloyd</w:t>
      </w:r>
      <w:r w:rsidR="00630415">
        <w:rPr>
          <w:rFonts w:ascii="Times New Roman" w:hAnsi="Times New Roman" w:cs="Times New Roman"/>
          <w:b/>
          <w:bCs/>
          <w:sz w:val="22"/>
          <w:szCs w:val="22"/>
          <w:lang w:val="en-US"/>
        </w:rPr>
        <w:t>’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  <w:r w:rsidR="00410A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Bank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3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rd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 xml:space="preserve"> (Kaggle Credit card fraud detection problem.)</w:t>
      </w:r>
    </w:p>
    <w:p w14:paraId="2F061AF9" w14:textId="77777777" w:rsidR="0091383F" w:rsidRPr="000F733E" w:rsidRDefault="0091383F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33E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18458DEA" w14:textId="7777777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/>
          <w:b/>
          <w:sz w:val="22"/>
        </w:rPr>
        <w:t>Tools:</w:t>
      </w:r>
      <w:r>
        <w:rPr>
          <w:rFonts w:ascii="Times New Roman" w:hAnsi="Times New Roman"/>
          <w:sz w:val="22"/>
        </w:rPr>
        <w:t xml:space="preserve"> REST APIs, microservices, Git, Docker, Jenkins, GitLab (CI/CD), AWS (EC2 including a GPU instance, S3, ECR, Lambda, EventBridge, SageMaker, CloudFormation templates), Nginx, Linux/CLI, LDAP, Azure OpenAI, LlamaIndex, Claude Code, VS Code.</w:t>
      </w:r>
    </w:p>
    <w:p w14:paraId="3F61FA1D" w14:textId="77777777" w:rsidR="00DC3ED3" w:rsidRPr="00DC3ED3" w:rsidRDefault="008C39FE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Languages: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Python (FastAPI, uvicorn, Pydantic, pandas, scikit-learn), SQL, JavaScript/TypeScript (NodeJS express, ReactJS), R (dplyr, tidyverse, ggplot2), Shell</w:t>
      </w:r>
    </w:p>
    <w:p w14:paraId="2CC4F58A" w14:textId="77777777" w:rsidR="00A639ED" w:rsidRPr="00A36B55" w:rsidRDefault="008B1B87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sz w:val="22"/>
          <w:szCs w:val="22"/>
          <w:lang w:val="en-US"/>
        </w:rPr>
        <w:t>Databases: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PostgreSQL (pgvector semantic search, SQL functions and procedures), SQLite</w:t>
      </w:r>
    </w:p>
    <w:sectPr w:rsidR="00A639ED" w:rsidRPr="00A36B55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3F62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A67CA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29CB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B14E6"/>
    <w:rsid w:val="005C3C61"/>
    <w:rsid w:val="005D2DFB"/>
    <w:rsid w:val="005D47DF"/>
    <w:rsid w:val="005D6812"/>
    <w:rsid w:val="005E01FB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7DA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47DC3"/>
    <w:rsid w:val="008501BE"/>
    <w:rsid w:val="00854C56"/>
    <w:rsid w:val="00856D41"/>
    <w:rsid w:val="00860104"/>
    <w:rsid w:val="008633A3"/>
    <w:rsid w:val="008641F0"/>
    <w:rsid w:val="008662E1"/>
    <w:rsid w:val="008902AB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C8C"/>
    <w:rsid w:val="00986812"/>
    <w:rsid w:val="009871D9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198B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145E4"/>
    <w:rsid w:val="00E46AE0"/>
    <w:rsid w:val="00E625D5"/>
    <w:rsid w:val="00E67FB1"/>
    <w:rsid w:val="00E7322B"/>
    <w:rsid w:val="00E7630E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2C72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4954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wingman-codeplain.git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://celllineselector-frontend-408937187029.s3-website.eu-west-2.amazonaws.com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s://github.com/Arishtanemi4/az-team25.git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Arishtanemi4/wingman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team-4b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1112</Words>
  <Characters>6345</Characters>
  <Application>Microsoft Office Word</Application>
  <DocSecurity>0</DocSecurity>
  <Lines>52</Lines>
  <Paragraphs>14</Paragraphs>
  <ScaleCrop>false</ScaleCrop>
  <Company/>
  <LinksUpToDate>false</LinksUpToDate>
  <CharactersWithSpaces>7443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9</cp:revision>
  <cp:lastPrinted>2026-09-22T13:01:00Z</cp:lastPrinted>
  <dcterms:created xsi:type="dcterms:W3CDTF">2026-09-23T06:43:00Z</dcterms:created>
  <dcterms:modified xsi:type="dcterms:W3CDTF">2026-10-18T09:27:00Z</dcterms:modified>
</cp:coreProperties>
</file>