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standalone="yes"?>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w:body><w:p><w:pPr><w:jc w:val="center"/><w:spacing w:after="60"/></w:pPr><w:r><w:rPr><w:rFonts w:ascii="Calibri" w:hAnsi="Calibri" w:eastAsia="Calibri" w:cs="Calibri"/><w:color w:val="0F172A"/><w:sz w:val="40"/><w:szCs w:val="40"/><w:b w:val="1"/><w:bCs w:val="1"/></w:rPr><w:t xml:space="preserve">HARIAN UMUM KABAR PRIANGAN</w:t></w:r></w:p><w:p><w:pPr><w:jc w:val="center"/><w:spacing w:after="60"/></w:pPr><w:r><w:rPr><w:rFonts w:ascii="Calibri" w:hAnsi="Calibri" w:eastAsia="Calibri" w:cs="Calibri"/><w:color w:val="047857"/><w:sz w:val="28"/><w:szCs w:val="28"/><w:b w:val="1"/><w:bCs w:val="1"/></w:rPr><w:t xml:space="preserve">BUKU PANDUAN RESMI OPERASIONAL & PENGEMBANGAN SISTEM</w:t></w:r></w:p><w:p><w:pPr><w:jc w:val="center"/><w:spacing w:after="60"/></w:pPr><w:r><w:rPr><w:rFonts w:ascii="Calibri" w:hAnsi="Calibri" w:eastAsia="Calibri" w:cs="Calibri"/><w:color w:val="475569"/><w:sz w:val="20"/><w:szCs w:val="20"/><w:i w:val="1"/><w:iCs w:val="1"/></w:rPr><w:t xml:space="preserve">Sistem Informasi Manajemen Terpadu — Versi 2026 Terkini</w:t></w:r></w:p><w:p><w:pPr><w:jc w:val="center"/><w:spacing w:after="60"/></w:pPr><w:r><w:rPr><w:rFonts w:ascii="Calibri" w:hAnsi="Calibri" w:eastAsia="Calibri" w:cs="Calibri"/><w:color w:val="64748B"/><w:sz w:val="19"/><w:szCs w:val="19"/><w:i w:val="1"/><w:iCs w:val="1"/></w:rPr><w:t xml:space="preserve">Pedoman Alur Kerja: Setup Lingkungan, Tampilan Terpadu (Mode Terang & Gelap), Transaksi Kas Masuk (KI), Kas Keluar (KO), Kasbon, Laporan, Utilitas, Kamus Istilah & SOP End-to-End</w:t></w:r></w:p><w:p/><w:p><w:pPr/><w:r><w:rPr><w:rFonts w:ascii="Calibri" w:hAnsi="Calibri" w:eastAsia="Calibri" w:cs="Calibri"/><w:color w:val="047857"/><w:sz w:val="21"/><w:szCs w:val="21"/><w:b w:val="1"/><w:bCs w:val="1"/></w:rPr><w:t xml:space="preserve">📌 CATATAN PENYELARASAN SISTEM TERBARU (OKTOBER 2026):</w:t></w:r></w:p><w:p><w:pPr><w:numPr><w:ilvl w:val="0"/><w:numId w:val="4"/></w:numPr></w:pPr><w:r><w:rPr><w:rFonts w:ascii="Calibri" w:hAnsi="Calibri" w:eastAsia="Calibri" w:cs="Calibri"/><w:color w:val="1E293B"/><w:sz w:val="20"/><w:szCs w:val="20"/></w:rPr><w:t xml:space="preserve">1. TAMPILAN SIDEBAR SEAMLESS DOCKED: Sidebar navigasi kini terpadu penuh (h-screen) tanpa celah terpisah, dilengkapi tombol toggle perkecil/perbesar yang tersimpan otomatis di browser.</w:t></w:r></w:p><w:p><w:pPr><w:numPr><w:ilvl w:val="0"/><w:numId w:val="4"/></w:numPr></w:pPr><w:r><w:rPr><w:rFonts w:ascii="Calibri" w:hAnsi="Calibri" w:eastAsia="Calibri" w:cs="Calibri"/><w:color w:val="1E293B"/><w:sz w:val="20"/><w:szCs w:val="20"/></w:rPr><w:t xml:space="preserve">2. MODE TERANG & GELAP (LIGHT & DARK MODE): Penambahan tombol switcher matahari/bulan di topbar dengan tema gelap Obsidian Midnight yang elegan, kontras tinggi, dan nyaman di mata.</w:t></w:r></w:p><w:p><w:pPr><w:numPr><w:ilvl w:val="0"/><w:numId w:val="4"/></w:numPr></w:pPr><w:r><w:rPr><w:rFonts w:ascii="Calibri" w:hAnsi="Calibri" w:eastAsia="Calibri" w:cs="Calibri"/><w:color w:val="1E293B"/><w:sz w:val="20"/><w:szCs w:val="20"/></w:rPr><w:t xml:space="preserve">3. SETUP CEPAT TERMINAL: Disediakan file starter serve.bat dan dev.bat yang mendeteksi otomatis lingkungan Laragon (PHP 8.3 & Node v20).</w:t></w:r></w:p><w:p><w:pPr><w:numPr><w:ilvl w:val="0"/><w:numId w:val="4"/></w:numPr></w:pPr><w:r><w:rPr><w:rFonts w:ascii="Calibri" w:hAnsi="Calibri" w:eastAsia="Calibri" w:cs="Calibri"/><w:color w:val="1E293B"/><w:sz w:val="20"/><w:szCs w:val="20"/></w:rPr><w:t xml:space="preserve">4. SCANNER BARCODE & QR CODE: Loket kasir kini mendukung scan kamera instan untuk memverifikasi faktur iklan dan jatah koran.</w:t></w:r></w:p><w:p><w:pPr><w:numPr><w:ilvl w:val="0"/><w:numId w:val="4"/></w:numPr></w:pPr><w:r><w:rPr><w:rFonts w:ascii="Calibri" w:hAnsi="Calibri" w:eastAsia="Calibri" w:cs="Calibri"/><w:color w:val="1E293B"/><w:sz w:val="20"/><w:szCs w:val="20"/></w:rPr><w:t xml:space="preserve">5. CETAK BERSIH BEBAS ELEMEN WEB: Standar print CSS resmi memastikan bukti kas masuk/keluar dan laporan tercetak tanpa navbar/sidebar.</w:t></w:r></w:p><w:p><w:pPr><w:numPr><w:ilvl w:val="0"/><w:numId w:val="4"/></w:numPr></w:pPr><w:r><w:rPr><w:rFonts w:ascii="Calibri" w:hAnsi="Calibri" w:eastAsia="Calibri" w:cs="Calibri"/><w:color w:val="1E293B"/><w:sz w:val="20"/><w:szCs w:val="20"/></w:rPr><w:t xml:space="preserve">6. OTORISASI RE-OPEN SHIFT & KASBON: Modul kasbon mandiri dan fitur buka kembali kas terkunci telah terintegrasi.</w:t></w:r></w:p><w:p/><w:p><w:pPr><w:pStyle w:val="Heading1"/></w:pPr><w:bookmarkStart w:id="0" w:name="_Toc0"/><w:r><w:t>DAFTAR ISI MODUL PANDUAN</w:t></w:r><w:bookmarkEnd w:id="0"/></w:p><w:p><w:pPr><w:numPr><w:ilvl w:val="0"/><w:numId w:val="4"/></w:numPr></w:pPr><w:r><w:rPr><w:rFonts w:ascii="Calibri" w:hAnsi="Calibri" w:eastAsia="Calibri" w:cs="Calibri"/><w:color w:val="1E293B"/><w:sz w:val="20"/><w:szCs w:val="20"/></w:rPr><w:t xml:space="preserve">BAB I: PETUNJUK MENJALANKAN SISTEM & SETUP ENVIRONMENT</w:t></w:r></w:p><w:p><w:pPr><w:numPr><w:ilvl w:val="0"/><w:numId w:val="4"/></w:numPr></w:pPr><w:r><w:rPr><w:rFonts w:ascii="Calibri" w:hAnsi="Calibri" w:eastAsia="Calibri" w:cs="Calibri"/><w:color w:val="1E293B"/><w:sz w:val="20"/><w:szCs w:val="20"/></w:rPr><w:t xml:space="preserve">BAB II: CARA MASUK KE SISTEM (LOGIN EMAIL & DAFTAR AKUN RESMI)</w:t></w:r></w:p><w:p><w:pPr><w:numPr><w:ilvl w:val="0"/><w:numId w:val="4"/></w:numPr></w:pPr><w:r><w:rPr><w:rFonts w:ascii="Calibri" w:hAnsi="Calibri" w:eastAsia="Calibri" w:cs="Calibri"/><w:color w:val="1E293B"/><w:sz w:val="20"/><w:szCs w:val="20"/></w:rPr><w:t xml:space="preserve">BAB III: PANDUAN NAVIGASI DOCKED, TEMA TERANG & TEMA GELAP</w:t></w:r></w:p><w:p><w:pPr><w:numPr><w:ilvl w:val="0"/><w:numId w:val="4"/></w:numPr></w:pPr><w:r><w:rPr><w:rFonts w:ascii="Calibri" w:hAnsi="Calibri" w:eastAsia="Calibri" w:cs="Calibri"/><w:color w:val="1E293B"/><w:sz w:val="20"/><w:szCs w:val="20"/></w:rPr><w:t xml:space="preserve">BAB IV: KAMUS BESAR SINGKATAN & ISTILAH PERKASIRAN</w:t></w:r></w:p><w:p><w:pPr><w:numPr><w:ilvl w:val="0"/><w:numId w:val="4"/></w:numPr></w:pPr><w:r><w:rPr><w:rFonts w:ascii="Calibri" w:hAnsi="Calibri" w:eastAsia="Calibri" w:cs="Calibri"/><w:color w:val="1E293B"/><w:sz w:val="20"/><w:szCs w:val="20"/></w:rPr><w:t xml:space="preserve">BAB V: DASHBOARD KASIR & MONITORING SHIFT AKTIF</w:t></w:r></w:p><w:p><w:pPr><w:numPr><w:ilvl w:val="0"/><w:numId w:val="4"/></w:numPr></w:pPr><w:r><w:rPr><w:rFonts w:ascii="Calibri" w:hAnsi="Calibri" w:eastAsia="Calibri" w:cs="Calibri"/><w:color w:val="1E293B"/><w:sz w:val="20"/><w:szCs w:val="20"/></w:rPr><w:t xml:space="preserve">BAB VI: RINCIAN FORMULIR INPUT KELOMPOK KAS MASUK (KI)</w:t></w:r></w:p><w:p><w:pPr><w:numPr><w:ilvl w:val="0"/><w:numId w:val="4"/></w:numPr></w:pPr><w:r><w:rPr><w:rFonts w:ascii="Calibri" w:hAnsi="Calibri" w:eastAsia="Calibri" w:cs="Calibri"/><w:color w:val="1E293B"/><w:sz w:val="20"/><w:szCs w:val="20"/></w:rPr><w:t xml:space="preserve">BAB VII: RINCIAN FORMULIR INPUT KELOMPOK KAS KELUAR (KO)</w:t></w:r></w:p><w:p><w:pPr><w:numPr><w:ilvl w:val="0"/><w:numId w:val="4"/></w:numPr></w:pPr><w:r><w:rPr><w:rFonts w:ascii="Calibri" w:hAnsi="Calibri" w:eastAsia="Calibri" w:cs="Calibri"/><w:color w:val="1E293B"/><w:sz w:val="20"/><w:szCs w:val="20"/></w:rPr><w:t xml:space="preserve">BAB VIII: RINCIAN FORMULIR INPUT MENU KASBON / UANG MUKA OPERASIONAL</w:t></w:r></w:p><w:p><w:pPr><w:numPr><w:ilvl w:val="0"/><w:numId w:val="4"/></w:numPr></w:pPr><w:r><w:rPr><w:rFonts w:ascii="Calibri" w:hAnsi="Calibri" w:eastAsia="Calibri" w:cs="Calibri"/><w:color w:val="1E293B"/><w:sz w:val="20"/><w:szCs w:val="20"/></w:rPr><w:t xml:space="preserve">BAB IX: PANDUAN KELOMPOK MENU LAPORAN & MUTASI KASIR</w:t></w:r></w:p><w:p><w:pPr><w:numPr><w:ilvl w:val="0"/><w:numId w:val="4"/></w:numPr></w:pPr><w:r><w:rPr><w:rFonts w:ascii="Calibri" w:hAnsi="Calibri" w:eastAsia="Calibri" w:cs="Calibri"/><w:color w:val="1E293B"/><w:sz w:val="20"/><w:szCs w:val="20"/></w:rPr><w:t xml:space="preserve">BAB X: RINCIAN FORMULIR INPUT MENU UTILITAS KONTROL & TUTUP KAS (CLOSING)</w:t></w:r></w:p><w:p><w:pPr><w:numPr><w:ilvl w:val="0"/><w:numId w:val="4"/></w:numPr></w:pPr><w:r><w:rPr><w:rFonts w:ascii="Calibri" w:hAnsi="Calibri" w:eastAsia="Calibri" w:cs="Calibri"/><w:color w:val="1E293B"/><w:sz w:val="20"/><w:szCs w:val="20"/></w:rPr><w:t xml:space="preserve">BAB XI: STANDARD OPERATING PROCEDURE (SOP) RUTINITAS KASIR DARI PAGI KE SORE</w:t></w:r></w:p><w:p><w:pPr><w:numPr><w:ilvl w:val="0"/><w:numId w:val="4"/></w:numPr></w:pPr><w:r><w:rPr><w:rFonts w:ascii="Calibri" w:hAnsi="Calibri" w:eastAsia="Calibri" w:cs="Calibri"/><w:color w:val="1E293B"/><w:sz w:val="20"/><w:szCs w:val="20"/></w:rPr><w:t xml:space="preserve">BAB XII: RINGKASAN CARA KERJA WEBSITE KASIR SECARA SINGKAT (END-TO-END)</w:t></w:r></w:p><w:p><w:r><w:br w:type="page"/></w:r></w:p><w:p><w:pPr><w:pStyle w:val="Heading1"/></w:pPr><w:bookmarkStart w:id="1" w:name="_Toc1"/><w:r><w:t>BAB I: PETUNJUK MENJALANKAN SISTEM & SETUP ENVIRONMENT</w:t></w:r><w:bookmarkEnd w:id="1"/></w:p><w:p><w:pPr><w:spacing w:after="80" w:line="276" w:lineRule="auto"/></w:pPr><w:r><w:rPr><w:rFonts w:ascii="Calibri" w:hAnsi="Calibri" w:eastAsia="Calibri" w:cs="Calibri"/><w:color w:val="1E293B"/><w:sz w:val="20"/><w:szCs w:val="20"/></w:rPr><w:t xml:space="preserve">Untuk menjalankan aplikasi pada lingkungan lokal (Laragon / Windows Server):</w:t></w:r></w:p><w:p><w:pPr><w:numPr><w:ilvl w:val="0"/><w:numId w:val="4"/></w:numPr></w:pPr><w:r><w:rPr><w:rFonts w:ascii="Calibri" w:hAnsi="Calibri" w:eastAsia="Calibri" w:cs="Calibri"/><w:color w:val="1E293B"/><w:sz w:val="20"/><w:szCs w:val="20"/></w:rPr><w:t xml:space="preserve">1. Pastikan ekstensi PHP "zip", "pdo_mysql", dan "openssl" telah aktif pada file php.ini Laragon.</w:t></w:r></w:p><w:p><w:pPr><w:numPr><w:ilvl w:val="0"/><w:numId w:val="4"/></w:numPr></w:pPr><w:r><w:rPr><w:rFonts w:ascii="Calibri" w:hAnsi="Calibri" w:eastAsia="Calibri" w:cs="Calibri"/><w:color w:val="1E293B"/><w:sz w:val="20"/><w:szCs w:val="20"/></w:rPr><w:t xml:space="preserve">2. Jalankan database MySQL dengan nama "db_kabarpriangan" di Laragon.</w:t></w:r></w:p><w:p><w:pPr><w:numPr><w:ilvl w:val="0"/><w:numId w:val="4"/></w:numPr></w:pPr><w:r><w:rPr><w:rFonts w:ascii="Calibri" w:hAnsi="Calibri" w:eastAsia="Calibri" w:cs="Calibri"/><w:color w:val="1E293B"/><w:sz w:val="20"/><w:szCs w:val="20"/></w:rPr><w:t xml:space="preserve">3. Jalankan server Laravel cukup dengan mengklik ganda file "serve.bat" atau ketik "php artisan serve" di terminal (Akses: http://127.0.0.1:8000).</w:t></w:r></w:p><w:p><w:pPr><w:numPr><w:ilvl w:val="0"/><w:numId w:val="4"/></w:numPr></w:pPr><w:r><w:rPr><w:rFonts w:ascii="Calibri" w:hAnsi="Calibri" w:eastAsia="Calibri" w:cs="Calibri"/><w:color w:val="1E293B"/><w:sz w:val="20"/><w:szCs w:val="20"/></w:rPr><w:t xml:space="preserve">4. Untuk pengembangan frontend, jalankan file "dev.bat" atau ketik "npm run dev". Untuk produksi jalankan "npm run build".</w:t></w:r></w:p><w:p/><w:p><w:pPr><w:pStyle w:val="Heading1"/></w:pPr><w:bookmarkStart w:id="2" w:name="_Toc2"/><w:r><w:t>BAB II: CARA MASUK KE SISTEM & DAFTAR AKUN RESMI</w:t></w:r><w:bookmarkEnd w:id="2"/></w:p><w:p><w:pPr><w:spacing w:after="80" w:line="276" w:lineRule="auto"/></w:pPr><w:r><w:rPr><w:rFonts w:ascii="Calibri" w:hAnsi="Calibri" w:eastAsia="Calibri" w:cs="Calibri"/><w:color w:val="1E293B"/><w:sz w:val="20"/><w:szCs w:val="20"/></w:rPr><w:t xml:space="preserve">Petugas kasir dan staf divisi dapat masuk melalui browser dengan mengakses http://127.0.0.1:8000/login.</w:t></w:r></w:p><w:tbl><w:tblGrid><w:gridCol w:w="2500" w:type="dxa"/><w:gridCol w:w="3000" w:type="dxa"/><w:gridCol w:w="1500" w:type="dxa"/><w:gridCol w:w="2000" w:type="dxa"/></w:tblGrid><w:tblPr><w:tblStyle w:val="AccountTable"/></w:tblPr><w:tr><w:trPr/><w:tc><w:tcPr><w:tcW w:w="2500" w:type="dxa"/><w:vAlign w:val="center"/><w:shd w:val="clear" w:fill="059669"/><w:noWrap/></w:tcPr><w:p><w:pPr/><w:r><w:rPr><w:rFonts w:ascii="Calibri" w:hAnsi="Calibri" w:eastAsia="Calibri" w:cs="Calibri"/><w:color w:val="FFFFFF"/><w:sz w:val="19"/><w:szCs w:val="19"/><w:b w:val="1"/><w:bCs w:val="1"/></w:rPr><w:t xml:space="preserve">Nama Pengguna</w:t></w:r></w:p></w:tc><w:tc><w:tcPr><w:tcW w:w="3000" w:type="dxa"/><w:vAlign w:val="center"/><w:shd w:val="clear" w:fill="059669"/><w:noWrap/></w:tcPr><w:p><w:pPr/><w:r><w:rPr><w:rFonts w:ascii="Calibri" w:hAnsi="Calibri" w:eastAsia="Calibri" w:cs="Calibri"/><w:color w:val="FFFFFF"/><w:sz w:val="19"/><w:szCs w:val="19"/><w:b w:val="1"/><w:bCs w:val="1"/></w:rPr><w:t xml:space="preserve">Email Login</w:t></w:r></w:p></w:tc><w:tc><w:tcPr><w:tcW w:w="1500" w:type="dxa"/><w:vAlign w:val="center"/><w:shd w:val="clear" w:fill="059669"/><w:noWrap/></w:tcPr><w:p><w:pPr/><w:r><w:rPr><w:rFonts w:ascii="Calibri" w:hAnsi="Calibri" w:eastAsia="Calibri" w:cs="Calibri"/><w:color w:val="FFFFFF"/><w:sz w:val="19"/><w:szCs w:val="19"/><w:b w:val="1"/><w:bCs w:val="1"/></w:rPr><w:t xml:space="preserve">Password</w:t></w:r></w:p></w:tc><w:tc><w:tcPr><w:tcW w:w="2000" w:type="dxa"/><w:vAlign w:val="center"/><w:shd w:val="clear" w:fill="059669"/><w:noWrap/></w:tcPr><w:p><w:pPr/><w:r><w:rPr><w:rFonts w:ascii="Calibri" w:hAnsi="Calibri" w:eastAsia="Calibri" w:cs="Calibri"/><w:color w:val="FFFFFF"/><w:sz w:val="19"/><w:szCs w:val="19"/><w:b w:val="1"/><w:bCs w:val="1"/></w:rPr><w:t xml:space="preserve">Peran (Role)</w:t></w:r></w:p></w:tc></w:tr><w:tr><w:trPr/><w:tc><w:tcPr><w:tcW w:w="2500" w:type="dxa"/><w:vAlign w:val="center"/><w:noWrap/></w:tcPr><w:p><w:pPr/><w:r><w:rPr><w:rFonts w:ascii="Calibri" w:hAnsi="Calibri" w:eastAsia="Calibri" w:cs="Calibri"/><w:color w:val="0F172A"/><w:sz w:val="18"/><w:szCs w:val="18"/><w:b w:val="1"/><w:bCs w:val="1"/></w:rPr><w:t xml:space="preserve">Staf Divisi Kasir (Pak Eki)</w:t></w:r></w:p></w:tc><w:tc><w:tcPr><w:tcW w:w="3000" w:type="dxa"/><w:vAlign w:val="center"/><w:noWrap/></w:tcPr><w:p><w:pPr/><w:r><w:rPr><w:rFonts w:ascii="Calibri" w:hAnsi="Calibri" w:eastAsia="Calibri" w:cs="Calibri"/><w:color w:val="1E293B"/><w:sz w:val="18"/><w:szCs w:val="18"/></w:rPr><w:t xml:space="preserve">kasir@kabarpriangan.co.id</w:t></w:r></w:p></w:tc><w:tc><w:tcPr><w:tcW w:w="1500" w:type="dxa"/><w:vAlign w:val="center"/><w:noWrap/></w:tcPr><w:p><w:pPr/><w:r><w:rPr><w:rFonts w:ascii="Calibri" w:hAnsi="Calibri" w:eastAsia="Calibri" w:cs="Calibri"/><w:color w:val="1E293B"/><w:sz w:val="18"/><w:szCs w:val="18"/></w:rPr><w:t xml:space="preserve">password</w:t></w:r></w:p></w:tc><w:tc><w:tcPr><w:tcW w:w="2000" w:type="dxa"/><w:vAlign w:val="center"/><w:noWrap/></w:tcPr><w:p><w:pPr/><w:r><w:rPr><w:rFonts w:ascii="Calibri" w:hAnsi="Calibri" w:eastAsia="Calibri" w:cs="Calibri"/><w:color w:val="0F172A"/><w:sz w:val="18"/><w:szCs w:val="18"/><w:b w:val="1"/><w:bCs w:val="1"/></w:rPr><w:t xml:space="preserve">Kasir Utama</w:t></w:r></w:p></w:tc></w:tr><w:tr><w:trPr/><w:tc><w:tcPr><w:tcW w:w="2500" w:type="dxa"/><w:vAlign w:val="center"/><w:shd w:val="clear" w:fill="F8FAFC"/><w:noWrap/></w:tcPr><w:p><w:pPr/><w:r><w:rPr><w:rFonts w:ascii="Calibri" w:hAnsi="Calibri" w:eastAsia="Calibri" w:cs="Calibri"/><w:color w:val="0F172A"/><w:sz w:val="18"/><w:szCs w:val="18"/><w:b w:val="1"/><w:bCs w:val="1"/></w:rPr><w:t xml:space="preserve">Kasir Operasional Keuangan</w:t></w:r></w:p></w:tc><w:tc><w:tcPr><w:tcW w:w="3000" w:type="dxa"/><w:vAlign w:val="center"/><w:shd w:val="clear" w:fill="F8FAFC"/><w:noWrap/></w:tcPr><w:p><w:pPr/><w:r><w:rPr><w:rFonts w:ascii="Calibri" w:hAnsi="Calibri" w:eastAsia="Calibri" w:cs="Calibri"/><w:color w:val="1E293B"/><w:sz w:val="18"/><w:szCs w:val="18"/></w:rPr><w:t xml:space="preserve">kasir.keuangan@kabarpriangan.co.id</w:t></w:r></w:p></w:tc><w:tc><w:tcPr><w:tcW w:w="1500" w:type="dxa"/><w:vAlign w:val="center"/><w:shd w:val="clear" w:fill="F8FAFC"/><w:noWrap/></w:tcPr><w:p><w:pPr/><w:r><w:rPr><w:rFonts w:ascii="Calibri" w:hAnsi="Calibri" w:eastAsia="Calibri" w:cs="Calibri"/><w:color w:val="1E293B"/><w:sz w:val="18"/><w:szCs w:val="18"/></w:rPr><w:t xml:space="preserve">password</w:t></w:r></w:p></w:tc><w:tc><w:tcPr><w:tcW w:w="2000" w:type="dxa"/><w:vAlign w:val="center"/><w:shd w:val="clear" w:fill="F8FAFC"/><w:noWrap/></w:tcPr><w:p><w:pPr/><w:r><w:rPr><w:rFonts w:ascii="Calibri" w:hAnsi="Calibri" w:eastAsia="Calibri" w:cs="Calibri"/><w:color w:val="0F172A"/><w:sz w:val="18"/><w:szCs w:val="18"/><w:b w:val="1"/><w:bCs w:val="1"/></w:rPr><w:t xml:space="preserve">Kasir Backup</w:t></w:r></w:p></w:tc></w:tr><w:tr><w:trPr/><w:tc><w:tcPr><w:tcW w:w="2500" w:type="dxa"/><w:vAlign w:val="center"/><w:noWrap/></w:tcPr><w:p><w:pPr/><w:r><w:rPr><w:rFonts w:ascii="Calibri" w:hAnsi="Calibri" w:eastAsia="Calibri" w:cs="Calibri"/><w:color w:val="0F172A"/><w:sz w:val="18"/><w:szCs w:val="18"/><w:b w:val="1"/><w:bCs w:val="1"/></w:rPr><w:t xml:space="preserve">Staf Divisi Keuangan</w:t></w:r></w:p></w:tc><w:tc><w:tcPr><w:tcW w:w="3000" w:type="dxa"/><w:vAlign w:val="center"/><w:noWrap/></w:tcPr><w:p><w:pPr/><w:r><w:rPr><w:rFonts w:ascii="Calibri" w:hAnsi="Calibri" w:eastAsia="Calibri" w:cs="Calibri"/><w:color w:val="1E293B"/><w:sz w:val="18"/><w:szCs w:val="18"/></w:rPr><w:t xml:space="preserve">keuangan@kabarpriangan.co.id</w:t></w:r></w:p></w:tc><w:tc><w:tcPr><w:tcW w:w="1500" w:type="dxa"/><w:vAlign w:val="center"/><w:noWrap/></w:tcPr><w:p><w:pPr/><w:r><w:rPr><w:rFonts w:ascii="Calibri" w:hAnsi="Calibri" w:eastAsia="Calibri" w:cs="Calibri"/><w:color w:val="1E293B"/><w:sz w:val="18"/><w:szCs w:val="18"/></w:rPr><w:t xml:space="preserve">password</w:t></w:r></w:p></w:tc><w:tc><w:tcPr><w:tcW w:w="2000" w:type="dxa"/><w:vAlign w:val="center"/><w:noWrap/></w:tcPr><w:p><w:pPr/><w:r><w:rPr><w:rFonts w:ascii="Calibri" w:hAnsi="Calibri" w:eastAsia="Calibri" w:cs="Calibri"/><w:color w:val="0F172A"/><w:sz w:val="18"/><w:szCs w:val="18"/><w:b w:val="1"/><w:bCs w:val="1"/></w:rPr><w:t xml:space="preserve">Keuangan (Approval)</w:t></w:r></w:p></w:tc></w:tr><w:tr><w:trPr/><w:tc><w:tcPr><w:tcW w:w="2500" w:type="dxa"/><w:vAlign w:val="center"/><w:shd w:val="clear" w:fill="F8FAFC"/><w:noWrap/></w:tcPr><w:p><w:pPr/><w:r><w:rPr><w:rFonts w:ascii="Calibri" w:hAnsi="Calibri" w:eastAsia="Calibri" w:cs="Calibri"/><w:color w:val="0F172A"/><w:sz w:val="18"/><w:szCs w:val="18"/><w:b w:val="1"/><w:bCs w:val="1"/></w:rPr><w:t xml:space="preserve">Admin Keuangan (Ibu Eli)</w:t></w:r></w:p></w:tc><w:tc><w:tcPr><w:tcW w:w="3000" w:type="dxa"/><w:vAlign w:val="center"/><w:shd w:val="clear" w:fill="F8FAFC"/><w:noWrap/></w:tcPr><w:p><w:pPr/><w:r><w:rPr><w:rFonts w:ascii="Calibri" w:hAnsi="Calibri" w:eastAsia="Calibri" w:cs="Calibri"/><w:color w:val="1E293B"/><w:sz w:val="18"/><w:szCs w:val="18"/></w:rPr><w:t xml:space="preserve">admin.keuangan@kabarpriangan.co.id</w:t></w:r></w:p></w:tc><w:tc><w:tcPr><w:tcW w:w="1500" w:type="dxa"/><w:vAlign w:val="center"/><w:shd w:val="clear" w:fill="F8FAFC"/><w:noWrap/></w:tcPr><w:p><w:pPr/><w:r><w:rPr><w:rFonts w:ascii="Calibri" w:hAnsi="Calibri" w:eastAsia="Calibri" w:cs="Calibri"/><w:color w:val="1E293B"/><w:sz w:val="18"/><w:szCs w:val="18"/></w:rPr><w:t xml:space="preserve">password</w:t></w:r></w:p></w:tc><w:tc><w:tcPr><w:tcW w:w="2000" w:type="dxa"/><w:vAlign w:val="center"/><w:shd w:val="clear" w:fill="F8FAFC"/><w:noWrap/></w:tcPr><w:p><w:pPr/><w:r><w:rPr><w:rFonts w:ascii="Calibri" w:hAnsi="Calibri" w:eastAsia="Calibri" w:cs="Calibri"/><w:color w:val="0F172A"/><w:sz w:val="18"/><w:szCs w:val="18"/><w:b w:val="1"/><w:bCs w:val="1"/></w:rPr><w:t xml:space="preserve">Manajer Keuangan</w:t></w:r></w:p></w:tc></w:tr><w:tr><w:trPr/><w:tc><w:tcPr><w:tcW w:w="2500" w:type="dxa"/><w:vAlign w:val="center"/><w:noWrap/></w:tcPr><w:p><w:pPr/><w:r><w:rPr><w:rFonts w:ascii="Calibri" w:hAnsi="Calibri" w:eastAsia="Calibri" w:cs="Calibri"/><w:color w:val="0F172A"/><w:sz w:val="18"/><w:szCs w:val="18"/><w:b w:val="1"/><w:bCs w:val="1"/></w:rPr><w:t xml:space="preserve">Super Administrator</w:t></w:r></w:p></w:tc><w:tc><w:tcPr><w:tcW w:w="3000" w:type="dxa"/><w:vAlign w:val="center"/><w:noWrap/></w:tcPr><w:p><w:pPr/><w:r><w:rPr><w:rFonts w:ascii="Calibri" w:hAnsi="Calibri" w:eastAsia="Calibri" w:cs="Calibri"/><w:color w:val="1E293B"/><w:sz w:val="18"/><w:szCs w:val="18"/></w:rPr><w:t xml:space="preserve">admin@kabarpriangan.co.id</w:t></w:r></w:p></w:tc><w:tc><w:tcPr><w:tcW w:w="1500" w:type="dxa"/><w:vAlign w:val="center"/><w:noWrap/></w:tcPr><w:p><w:pPr/><w:r><w:rPr><w:rFonts w:ascii="Calibri" w:hAnsi="Calibri" w:eastAsia="Calibri" w:cs="Calibri"/><w:color w:val="1E293B"/><w:sz w:val="18"/><w:szCs w:val="18"/></w:rPr><w:t xml:space="preserve">password</w:t></w:r></w:p></w:tc><w:tc><w:tcPr><w:tcW w:w="2000" w:type="dxa"/><w:vAlign w:val="center"/><w:noWrap/></w:tcPr><w:p><w:pPr/><w:r><w:rPr><w:rFonts w:ascii="Calibri" w:hAnsi="Calibri" w:eastAsia="Calibri" w:cs="Calibri"/><w:color w:val="0F172A"/><w:sz w:val="18"/><w:szCs w:val="18"/><w:b w:val="1"/><w:bCs w:val="1"/></w:rPr><w:t xml:space="preserve">Administrator</w:t></w:r></w:p></w:tc></w:tr><w:tr><w:trPr/><w:tc><w:tcPr><w:tcW w:w="2500" w:type="dxa"/><w:vAlign w:val="center"/><w:shd w:val="clear" w:fill="F8FAFC"/><w:noWrap/></w:tcPr><w:p><w:pPr/><w:r><w:rPr><w:rFonts w:ascii="Calibri" w:hAnsi="Calibri" w:eastAsia="Calibri" w:cs="Calibri"/><w:color w:val="0F172A"/><w:sz w:val="18"/><w:szCs w:val="18"/><w:b w:val="1"/><w:bCs w:val="1"/></w:rPr><w:t xml:space="preserve">Staf Divisi Iklan</w:t></w:r></w:p></w:tc><w:tc><w:tcPr><w:tcW w:w="3000" w:type="dxa"/><w:vAlign w:val="center"/><w:shd w:val="clear" w:fill="F8FAFC"/><w:noWrap/></w:tcPr><w:p><w:pPr/><w:r><w:rPr><w:rFonts w:ascii="Calibri" w:hAnsi="Calibri" w:eastAsia="Calibri" w:cs="Calibri"/><w:color w:val="1E293B"/><w:sz w:val="18"/><w:szCs w:val="18"/></w:rPr><w:t xml:space="preserve">iklan@kabarpriangan.co.id</w:t></w:r></w:p></w:tc><w:tc><w:tcPr><w:tcW w:w="1500" w:type="dxa"/><w:vAlign w:val="center"/><w:shd w:val="clear" w:fill="F8FAFC"/><w:noWrap/></w:tcPr><w:p><w:pPr/><w:r><w:rPr><w:rFonts w:ascii="Calibri" w:hAnsi="Calibri" w:eastAsia="Calibri" w:cs="Calibri"/><w:color w:val="1E293B"/><w:sz w:val="18"/><w:szCs w:val="18"/></w:rPr><w:t xml:space="preserve">password</w:t></w:r></w:p></w:tc><w:tc><w:tcPr><w:tcW w:w="2000" w:type="dxa"/><w:vAlign w:val="center"/><w:shd w:val="clear" w:fill="F8FAFC"/><w:noWrap/></w:tcPr><w:p><w:pPr/><w:r><w:rPr><w:rFonts w:ascii="Calibri" w:hAnsi="Calibri" w:eastAsia="Calibri" w:cs="Calibri"/><w:color w:val="0F172A"/><w:sz w:val="18"/><w:szCs w:val="18"/><w:b w:val="1"/><w:bCs w:val="1"/></w:rPr><w:t xml:space="preserve">Front Office Iklan</w:t></w:r></w:p></w:tc></w:tr><w:tr><w:trPr/><w:tc><w:tcPr><w:tcW w:w="2500" w:type="dxa"/><w:vAlign w:val="center"/><w:noWrap/></w:tcPr><w:p><w:pPr/><w:r><w:rPr><w:rFonts w:ascii="Calibri" w:hAnsi="Calibri" w:eastAsia="Calibri" w:cs="Calibri"/><w:color w:val="0F172A"/><w:sz w:val="18"/><w:szCs w:val="18"/><w:b w:val="1"/><w:bCs w:val="1"/></w:rPr><w:t xml:space="preserve">Staf Divisi Sirkulasi</w:t></w:r></w:p></w:tc><w:tc><w:tcPr><w:tcW w:w="3000" w:type="dxa"/><w:vAlign w:val="center"/><w:noWrap/></w:tcPr><w:p><w:pPr/><w:r><w:rPr><w:rFonts w:ascii="Calibri" w:hAnsi="Calibri" w:eastAsia="Calibri" w:cs="Calibri"/><w:color w:val="1E293B"/><w:sz w:val="18"/><w:szCs w:val="18"/></w:rPr><w:t xml:space="preserve">sirkulasi@kabarpriangan.co.id</w:t></w:r></w:p></w:tc><w:tc><w:tcPr><w:tcW w:w="1500" w:type="dxa"/><w:vAlign w:val="center"/><w:noWrap/></w:tcPr><w:p><w:pPr/><w:r><w:rPr><w:rFonts w:ascii="Calibri" w:hAnsi="Calibri" w:eastAsia="Calibri" w:cs="Calibri"/><w:color w:val="1E293B"/><w:sz w:val="18"/><w:szCs w:val="18"/></w:rPr><w:t xml:space="preserve">password</w:t></w:r></w:p></w:tc><w:tc><w:tcPr><w:tcW w:w="2000" w:type="dxa"/><w:vAlign w:val="center"/><w:noWrap/></w:tcPr><w:p><w:pPr/><w:r><w:rPr><w:rFonts w:ascii="Calibri" w:hAnsi="Calibri" w:eastAsia="Calibri" w:cs="Calibri"/><w:color w:val="0F172A"/><w:sz w:val="18"/><w:szCs w:val="18"/><w:b w:val="1"/><w:bCs w:val="1"/></w:rPr><w:t xml:space="preserve">Sirkulasi & Agen</w:t></w:r></w:p></w:tc></w:tr><w:tr><w:trPr/><w:tc><w:tcPr><w:tcW w:w="2500" w:type="dxa"/><w:vAlign w:val="center"/><w:shd w:val="clear" w:fill="F8FAFC"/><w:noWrap/></w:tcPr><w:p><w:pPr/><w:r><w:rPr><w:rFonts w:ascii="Calibri" w:hAnsi="Calibri" w:eastAsia="Calibri" w:cs="Calibri"/><w:color w:val="0F172A"/><w:sz w:val="18"/><w:szCs w:val="18"/><w:b w:val="1"/><w:bCs w:val="1"/></w:rPr><w:t xml:space="preserve">Staf Divisi Accounting</w:t></w:r></w:p></w:tc><w:tc><w:tcPr><w:tcW w:w="3000" w:type="dxa"/><w:vAlign w:val="center"/><w:shd w:val="clear" w:fill="F8FAFC"/><w:noWrap/></w:tcPr><w:p><w:pPr/><w:r><w:rPr><w:rFonts w:ascii="Calibri" w:hAnsi="Calibri" w:eastAsia="Calibri" w:cs="Calibri"/><w:color w:val="1E293B"/><w:sz w:val="18"/><w:szCs w:val="18"/></w:rPr><w:t xml:space="preserve">accounting@kabarpriangan.co.id</w:t></w:r></w:p></w:tc><w:tc><w:tcPr><w:tcW w:w="1500" w:type="dxa"/><w:vAlign w:val="center"/><w:shd w:val="clear" w:fill="F8FAFC"/><w:noWrap/></w:tcPr><w:p><w:pPr/><w:r><w:rPr><w:rFonts w:ascii="Calibri" w:hAnsi="Calibri" w:eastAsia="Calibri" w:cs="Calibri"/><w:color w:val="1E293B"/><w:sz w:val="18"/><w:szCs w:val="18"/></w:rPr><w:t xml:space="preserve">password</w:t></w:r></w:p></w:tc><w:tc><w:tcPr><w:tcW w:w="2000" w:type="dxa"/><w:vAlign w:val="center"/><w:shd w:val="clear" w:fill="F8FAFC"/><w:noWrap/></w:tcPr><w:p><w:pPr/><w:r><w:rPr><w:rFonts w:ascii="Calibri" w:hAnsi="Calibri" w:eastAsia="Calibri" w:cs="Calibri"/><w:color w:val="0F172A"/><w:sz w:val="18"/><w:szCs w:val="18"/><w:b w:val="1"/><w:bCs w:val="1"/></w:rPr><w:t xml:space="preserve">Buku Besar & Pajak</w:t></w:r></w:p></w:tc></w:tr></w:tbl><w:p/><w:p><w:pPr><w:pStyle w:val="Heading1"/></w:pPr><w:bookmarkStart w:id="3" w:name="_Toc3"/><w:r><w:t>BAB III: PANDUAN NAVIGASI DOCKED, TEMA TERANG & GELAP</w:t></w:r><w:bookmarkEnd w:id="3"/></w:p><w:p><w:pPr><w:spacing w:after="80" w:line="276" w:lineRule="auto"/></w:pPr><w:r><w:rPr><w:rFonts w:ascii="Calibri" w:hAnsi="Calibri" w:eastAsia="Calibri" w:cs="Calibri"/><w:color w:val="1E293B"/><w:sz w:val="20"/><w:szCs w:val="20"/></w:rPr><w:t xml:space="preserve">Aplikasi kini dilengkapi antarmuka modern yang menyatu (integrated):</w:t></w:r></w:p><w:p><w:pPr><w:spacing w:after="80" w:line="276" w:lineRule="auto"/></w:pPr><w:r><w:rPr><w:rFonts w:ascii="Calibri" w:hAnsi="Calibri" w:eastAsia="Calibri" w:cs="Calibri"/><w:color w:val="0F172A"/><w:sz w:val="20"/><w:szCs w:val="20"/><w:b w:val="1"/><w:bCs w:val="1"/></w:rPr><w:t xml:space="preserve">3.1. Fitur Sidebar Docked & Toggle Collapse:</w:t></w:r></w:p><w:p><w:pPr><w:numPr><w:ilvl w:val="0"/><w:numId w:val="4"/></w:numPr></w:pPr><w:r><w:rPr><w:rFonts w:ascii="Calibri" w:hAnsi="Calibri" w:eastAsia="Calibri" w:cs="Calibri"/><w:color w:val="1E293B"/><w:sz w:val="20"/><w:szCs w:val="20"/></w:rPr><w:t xml:space="preserve">• Sidebar kini menyatu vertikal (full height) tanpa celah terapung.</w:t></w:r></w:p><w:p><w:pPr><w:numPr><w:ilvl w:val="0"/><w:numId w:val="4"/></w:numPr></w:pPr><w:r><w:rPr><w:rFonts w:ascii="Calibri" w:hAnsi="Calibri" w:eastAsia="Calibri" w:cs="Calibri"/><w:color w:val="1E293B"/><w:sz w:val="20"/><w:szCs w:val="20"/></w:rPr><w:t xml:space="preserve">• Tombol "Perkecil / Perbesar" di header atas atau tombol panah di samping logo dapat diklik untuk menyusutkan sidebar menjadi mode ringkas (icon-only), memaksimalkan ruang kerja tabel faktur.</w:t></w:r></w:p><w:p><w:pPr><w:numPr><w:ilvl w:val="0"/><w:numId w:val="4"/></w:numPr></w:pPr><w:r><w:rPr><w:rFonts w:ascii="Calibri" w:hAnsi="Calibri" w:eastAsia="Calibri" w:cs="Calibri"/><w:color w:val="1E293B"/><w:sz w:val="20"/><w:szCs w:val="20"/></w:rPr><w:t xml:space="preserve">• Pilihan lebar sidebar tersimpan otomatis di localStorage sehingga pengguna tidak perlu mengatur ulang saat membuka halaman baru.</w:t></w:r></w:p><w:p><w:pPr><w:spacing w:after="80" w:line="276" w:lineRule="auto"/></w:pPr><w:r><w:rPr><w:rFonts w:ascii="Calibri" w:hAnsi="Calibri" w:eastAsia="Calibri" w:cs="Calibri"/><w:color w:val="0F172A"/><w:sz w:val="20"/><w:szCs w:val="20"/><w:b w:val="1"/><w:bCs w:val="1"/></w:rPr><w:t xml:space="preserve">3.2. Mode Terang & Mode Gelap (Light / Dark Mode):</w:t></w:r></w:p><w:p><w:pPr><w:numPr><w:ilvl w:val="0"/><w:numId w:val="4"/></w:numPr></w:pPr><w:r><w:rPr><w:rFonts w:ascii="Calibri" w:hAnsi="Calibri" w:eastAsia="Calibri" w:cs="Calibri"/><w:color w:val="1E293B"/><w:sz w:val="20"/><w:szCs w:val="20"/></w:rPr><w:t xml:space="preserve">• Tombol "Mode Terang / Mode Gelap" tersedia di bagian kanan atas topbar header.</w:t></w:r></w:p><w:p><w:pPr><w:numPr><w:ilvl w:val="0"/><w:numId w:val="4"/></w:numPr></w:pPr><w:r><w:rPr><w:rFonts w:ascii="Calibri" w:hAnsi="Calibri" w:eastAsia="Calibri" w:cs="Calibri"/><w:color w:val="1E293B"/><w:sz w:val="20"/><w:szCs w:val="20"/></w:rPr><w:t xml:space="preserve">• Mode Gelap mengadopsi tema eksekutif Obsidian Midnight (#0b0f19) dengan kontras tinggi yang menghilangkan silau pada malam hari.</w:t></w:r></w:p><w:p><w:pPr><w:numPr><w:ilvl w:val="0"/><w:numId w:val="4"/></w:numPr></w:pPr><w:r><w:rPr><w:rFonts w:ascii="Calibri" w:hAnsi="Calibri" w:eastAsia="Calibri" w:cs="Calibri"/><w:color w:val="1E293B"/><w:sz w:val="20"/><w:szCs w:val="20"/></w:rPr><w:t xml:space="preserve">• Submenu aktif pada tema gelap ditandai dengan aksen hijau emerald lembut menyala (translucent emerald) dan angka keuangan otomatis beradaptasi menjadi warna Cyan Teal (#2dd4bf) dan Amber Gold (#fbbf24) yang sangat mudah dibaca.</w:t></w:r></w:p><w:p><w:r><w:br w:type="page"/></w:r></w:p><w:p><w:pPr><w:pStyle w:val="Heading1"/></w:pPr><w:bookmarkStart w:id="4" w:name="_Toc4"/><w:r><w:t>BAB IV: KAMUS BESAR SINGKATAN & ISTILAH PERKASIRAN</w:t></w:r><w:bookmarkEnd w:id="4"/></w:p><w:tbl><w:tblGrid><w:gridCol w:w="1200" w:type="dxa"/><w:gridCol w:w="2500" w:type="dxa"/><w:gridCol w:w="5300" w:type="dxa"/></w:tblGrid><w:tblPr><w:tblStyle w:val="TermTable"/></w:tblPr><w:tr><w:trPr/><w:tc><w:tcPr><w:tcW w:w="1200" w:type="dxa"/><w:vAlign w:val="center"/><w:shd w:val="clear" w:fill="059669"/><w:noWrap/></w:tcPr><w:p><w:pPr/><w:r><w:rPr><w:rFonts w:ascii="Calibri" w:hAnsi="Calibri" w:eastAsia="Calibri" w:cs="Calibri"/><w:color w:val="FFFFFF"/><w:sz w:val="19"/><w:szCs w:val="19"/><w:b w:val="1"/><w:bCs w:val="1"/></w:rPr><w:t xml:space="preserve">Singkatan</w:t></w:r></w:p></w:tc><w:tc><w:tcPr><w:tcW w:w="2500" w:type="dxa"/><w:vAlign w:val="center"/><w:shd w:val="clear" w:fill="059669"/><w:noWrap/></w:tcPr><w:p><w:pPr/><w:r><w:rPr><w:rFonts w:ascii="Calibri" w:hAnsi="Calibri" w:eastAsia="Calibri" w:cs="Calibri"/><w:color w:val="FFFFFF"/><w:sz w:val="19"/><w:szCs w:val="19"/><w:b w:val="1"/><w:bCs w:val="1"/></w:rPr><w:t xml:space="preserve">Kepanjangan Resmi</w:t></w:r></w:p></w:tc><w:tc><w:tcPr><w:tcW w:w="5300" w:type="dxa"/><w:vAlign w:val="center"/><w:shd w:val="clear" w:fill="059669"/><w:noWrap/></w:tcPr><w:p><w:pPr/><w:r><w:rPr><w:rFonts w:ascii="Calibri" w:hAnsi="Calibri" w:eastAsia="Calibri" w:cs="Calibri"/><w:color w:val="FFFFFF"/><w:sz w:val="19"/><w:szCs w:val="19"/><w:b w:val="1"/><w:bCs w:val="1"/></w:rPr><w:t xml:space="preserve">Arti & Fungsi Operasional di Kasir</w:t></w:r></w:p></w:tc></w:tr><w:tr><w:trPr/><w:tc><w:tcPr><w:tcW w:w="1200" w:type="dxa"/><w:vAlign w:val="center"/><w:noWrap/></w:tcPr><w:p><w:pPr/><w:r><w:rPr><w:rFonts w:ascii="Calibri" w:hAnsi="Calibri" w:eastAsia="Calibri" w:cs="Calibri"/><w:color w:val="0F172A"/><w:sz w:val="18"/><w:szCs w:val="18"/><w:b w:val="1"/><w:bCs w:val="1"/></w:rPr><w:t xml:space="preserve">KI</w:t></w:r></w:p></w:tc><w:tc><w:tcPr><w:tcW w:w="2500" w:type="dxa"/><w:vAlign w:val="center"/><w:noWrap/></w:tcPr><w:p><w:pPr/><w:r><w:rPr><w:rFonts w:ascii="Calibri" w:hAnsi="Calibri" w:eastAsia="Calibri" w:cs="Calibri"/><w:color w:val="0F172A"/><w:sz w:val="18"/><w:szCs w:val="18"/><w:b w:val="1"/><w:bCs w:val="1"/></w:rPr><w:t xml:space="preserve">Kas Masuk (Cash In)</w:t></w:r></w:p></w:tc><w:tc><w:tcPr><w:tcW w:w="5300" w:type="dxa"/><w:vAlign w:val="center"/><w:noWrap/></w:tcPr><w:p><w:pPr/><w:r><w:rPr><w:rFonts w:ascii="Calibri" w:hAnsi="Calibri" w:eastAsia="Calibri" w:cs="Calibri"/><w:color w:val="1E293B"/><w:sz w:val="18"/><w:szCs w:val="18"/></w:rPr><w:t xml:space="preserve">Seluruh uang tunai atau transfer bank yang masuk ke kasir. Format kuitansi: KI-XX-YYYYMMXXXX.</w:t></w:r></w:p></w:tc></w:tr><w:tr><w:trPr/><w:tc><w:tcPr><w:tcW w:w="1200" w:type="dxa"/><w:vAlign w:val="center"/><w:shd w:val="clear" w:fill="F8FAFC"/><w:noWrap/></w:tcPr><w:p><w:pPr/><w:r><w:rPr><w:rFonts w:ascii="Calibri" w:hAnsi="Calibri" w:eastAsia="Calibri" w:cs="Calibri"/><w:color w:val="0F172A"/><w:sz w:val="18"/><w:szCs w:val="18"/><w:b w:val="1"/><w:bCs w:val="1"/></w:rPr><w:t xml:space="preserve">KO</w:t></w:r></w:p></w:tc><w:tc><w:tcPr><w:tcW w:w="2500" w:type="dxa"/><w:vAlign w:val="center"/><w:shd w:val="clear" w:fill="F8FAFC"/><w:noWrap/></w:tcPr><w:p><w:pPr/><w:r><w:rPr><w:rFonts w:ascii="Calibri" w:hAnsi="Calibri" w:eastAsia="Calibri" w:cs="Calibri"/><w:color w:val="0F172A"/><w:sz w:val="18"/><w:szCs w:val="18"/><w:b w:val="1"/><w:bCs w:val="1"/></w:rPr><w:t xml:space="preserve">Kas Keluar (Cash Out)</w:t></w:r></w:p></w:tc><w:tc><w:tcPr><w:tcW w:w="5300" w:type="dxa"/><w:vAlign w:val="center"/><w:shd w:val="clear" w:fill="F8FAFC"/><w:noWrap/></w:tcPr><w:p><w:pPr/><w:r><w:rPr><w:rFonts w:ascii="Calibri" w:hAnsi="Calibri" w:eastAsia="Calibri" w:cs="Calibri"/><w:color w:val="1E293B"/><w:sz w:val="18"/><w:szCs w:val="18"/></w:rPr><w:t xml:space="preserve">Seluruh pengeluaran uang kas untuk belanja operasional atau realisasi BP. Format: KO-YYYYMMXXXX.</w:t></w:r></w:p></w:tc></w:tr><w:tr><w:trPr/><w:tc><w:tcPr><w:tcW w:w="1200" w:type="dxa"/><w:vAlign w:val="center"/><w:noWrap/></w:tcPr><w:p><w:pPr/><w:r><w:rPr><w:rFonts w:ascii="Calibri" w:hAnsi="Calibri" w:eastAsia="Calibri" w:cs="Calibri"/><w:color w:val="0F172A"/><w:sz w:val="18"/><w:szCs w:val="18"/><w:b w:val="1"/><w:bCs w:val="1"/></w:rPr><w:t xml:space="preserve">BKM</w:t></w:r></w:p></w:tc><w:tc><w:tcPr><w:tcW w:w="2500" w:type="dxa"/><w:vAlign w:val="center"/><w:noWrap/></w:tcPr><w:p><w:pPr/><w:r><w:rPr><w:rFonts w:ascii="Calibri" w:hAnsi="Calibri" w:eastAsia="Calibri" w:cs="Calibri"/><w:color w:val="0F172A"/><w:sz w:val="18"/><w:szCs w:val="18"/><w:b w:val="1"/><w:bCs w:val="1"/></w:rPr><w:t xml:space="preserve">Bukti Kas Masuk</w:t></w:r></w:p></w:tc><w:tc><w:tcPr><w:tcW w:w="5300" w:type="dxa"/><w:vAlign w:val="center"/><w:noWrap/></w:tcPr><w:p><w:pPr/><w:r><w:rPr><w:rFonts w:ascii="Calibri" w:hAnsi="Calibri" w:eastAsia="Calibri" w:cs="Calibri"/><w:color w:val="1E293B"/><w:sz w:val="18"/><w:szCs w:val="18"/></w:rPr><w:t xml:space="preserve">Tanda terima resmi penerimaan kas yang dicetak dan ditandatangani kasir saat menerima uang.</w:t></w:r></w:p></w:tc></w:tr><w:tr><w:trPr/><w:tc><w:tcPr><w:tcW w:w="1200" w:type="dxa"/><w:vAlign w:val="center"/><w:shd w:val="clear" w:fill="F8FAFC"/><w:noWrap/></w:tcPr><w:p><w:pPr/><w:r><w:rPr><w:rFonts w:ascii="Calibri" w:hAnsi="Calibri" w:eastAsia="Calibri" w:cs="Calibri"/><w:color w:val="0F172A"/><w:sz w:val="18"/><w:szCs w:val="18"/><w:b w:val="1"/><w:bCs w:val="1"/></w:rPr><w:t xml:space="preserve">BKK</w:t></w:r></w:p></w:tc><w:tc><w:tcPr><w:tcW w:w="2500" w:type="dxa"/><w:vAlign w:val="center"/><w:shd w:val="clear" w:fill="F8FAFC"/><w:noWrap/></w:tcPr><w:p><w:pPr/><w:r><w:rPr><w:rFonts w:ascii="Calibri" w:hAnsi="Calibri" w:eastAsia="Calibri" w:cs="Calibri"/><w:color w:val="0F172A"/><w:sz w:val="18"/><w:szCs w:val="18"/><w:b w:val="1"/><w:bCs w:val="1"/></w:rPr><w:t xml:space="preserve">Bukti Kas Keluar</w:t></w:r></w:p></w:tc><w:tc><w:tcPr><w:tcW w:w="5300" w:type="dxa"/><w:vAlign w:val="center"/><w:shd w:val="clear" w:fill="F8FAFC"/><w:noWrap/></w:tcPr><w:p><w:pPr/><w:r><w:rPr><w:rFonts w:ascii="Calibri" w:hAnsi="Calibri" w:eastAsia="Calibri" w:cs="Calibri"/><w:color w:val="1E293B"/><w:sz w:val="18"/><w:szCs w:val="18"/></w:rPr><w:t xml:space="preserve">Voucher resmi pencairan uang yang wajib ditandatangani kasir dan penerima uang.</w:t></w:r></w:p></w:tc></w:tr><w:tr><w:trPr/><w:tc><w:tcPr><w:tcW w:w="1200" w:type="dxa"/><w:vAlign w:val="center"/><w:noWrap/></w:tcPr><w:p><w:pPr/><w:r><w:rPr><w:rFonts w:ascii="Calibri" w:hAnsi="Calibri" w:eastAsia="Calibri" w:cs="Calibri"/><w:color w:val="0F172A"/><w:sz w:val="18"/><w:szCs w:val="18"/><w:b w:val="1"/><w:bCs w:val="1"/></w:rPr><w:t xml:space="preserve">BP</w:t></w:r></w:p></w:tc><w:tc><w:tcPr><w:tcW w:w="2500" w:type="dxa"/><w:vAlign w:val="center"/><w:noWrap/></w:tcPr><w:p><w:pPr/><w:r><w:rPr><w:rFonts w:ascii="Calibri" w:hAnsi="Calibri" w:eastAsia="Calibri" w:cs="Calibri"/><w:color w:val="0F172A"/><w:sz w:val="18"/><w:szCs w:val="18"/><w:b w:val="1"/><w:bCs w:val="1"/></w:rPr><w:t xml:space="preserve">Bukti Pengeluaran</w:t></w:r></w:p></w:tc><w:tc><w:tcPr><w:tcW w:w="5300" w:type="dxa"/><w:vAlign w:val="center"/><w:noWrap/></w:tcPr><w:p><w:pPr/><w:r><w:rPr><w:rFonts w:ascii="Calibri" w:hAnsi="Calibri" w:eastAsia="Calibri" w:cs="Calibri"/><w:color w:val="1E293B"/><w:sz w:val="18"/><w:szCs w:val="18"/></w:rPr><w:t xml:space="preserve">Voucher pengajuan anggaran belanja kas kecil dari divisi kantor sebelum dicairkan kasir.</w:t></w:r></w:p></w:tc></w:tr><w:tr><w:trPr/><w:tc><w:tcPr><w:tcW w:w="1200" w:type="dxa"/><w:vAlign w:val="center"/><w:shd w:val="clear" w:fill="F8FAFC"/><w:noWrap/></w:tcPr><w:p><w:pPr/><w:r><w:rPr><w:rFonts w:ascii="Calibri" w:hAnsi="Calibri" w:eastAsia="Calibri" w:cs="Calibri"/><w:color w:val="0F172A"/><w:sz w:val="18"/><w:szCs w:val="18"/><w:b w:val="1"/><w:bCs w:val="1"/></w:rPr><w:t xml:space="preserve">COA</w:t></w:r></w:p></w:tc><w:tc><w:tcPr><w:tcW w:w="2500" w:type="dxa"/><w:vAlign w:val="center"/><w:shd w:val="clear" w:fill="F8FAFC"/><w:noWrap/></w:tcPr><w:p><w:pPr/><w:r><w:rPr><w:rFonts w:ascii="Calibri" w:hAnsi="Calibri" w:eastAsia="Calibri" w:cs="Calibri"/><w:color w:val="0F172A"/><w:sz w:val="18"/><w:szCs w:val="18"/><w:b w:val="1"/><w:bCs w:val="1"/></w:rPr><w:t xml:space="preserve">Chart of Accounts</w:t></w:r></w:p></w:tc><w:tc><w:tcPr><w:tcW w:w="5300" w:type="dxa"/><w:vAlign w:val="center"/><w:shd w:val="clear" w:fill="F8FAFC"/><w:noWrap/></w:tcPr><w:p><w:pPr/><w:r><w:rPr><w:rFonts w:ascii="Calibri" w:hAnsi="Calibri" w:eastAsia="Calibri" w:cs="Calibri"/><w:color w:val="1E293B"/><w:sz w:val="18"/><w:szCs w:val="18"/></w:rPr><w:t xml:space="preserve">Kode penomoran pos akuntansi (seperti 1.00.04.01.01.01 Piutang Iklan, 6.00.01.00.01.04 Beban Umum).</w:t></w:r></w:p></w:tc></w:tr><w:tr><w:trPr/><w:tc><w:tcPr><w:tcW w:w="1200" w:type="dxa"/><w:vAlign w:val="center"/><w:noWrap/></w:tcPr><w:p><w:pPr/><w:r><w:rPr><w:rFonts w:ascii="Calibri" w:hAnsi="Calibri" w:eastAsia="Calibri" w:cs="Calibri"/><w:color w:val="0F172A"/><w:sz w:val="18"/><w:szCs w:val="18"/><w:b w:val="1"/><w:bCs w:val="1"/></w:rPr><w:t xml:space="preserve">WAPU</w:t></w:r></w:p></w:tc><w:tc><w:tcPr><w:tcW w:w="2500" w:type="dxa"/><w:vAlign w:val="center"/><w:noWrap/></w:tcPr><w:p><w:pPr/><w:r><w:rPr><w:rFonts w:ascii="Calibri" w:hAnsi="Calibri" w:eastAsia="Calibri" w:cs="Calibri"/><w:color w:val="0F172A"/><w:sz w:val="18"/><w:szCs w:val="18"/><w:b w:val="1"/><w:bCs w:val="1"/></w:rPr><w:t xml:space="preserve">Wajib Pungut Pajak</w:t></w:r></w:p></w:tc><w:tc><w:tcPr><w:tcW w:w="5300" w:type="dxa"/><w:vAlign w:val="center"/><w:noWrap/></w:tcPr><w:p><w:pPr/><w:r><w:rPr><w:rFonts w:ascii="Calibri" w:hAnsi="Calibri" w:eastAsia="Calibri" w:cs="Calibri"/><w:color w:val="1E293B"/><w:sz w:val="18"/><w:szCs w:val="18"/></w:rPr><w:t xml:space="preserve">Instansi Pemda/BUMN yang memotong pajak langsung untuk disetor sendiri ke kas negara.</w:t></w:r></w:p></w:tc></w:tr><w:tr><w:trPr/><w:tc><w:tcPr><w:tcW w:w="1200" w:type="dxa"/><w:vAlign w:val="center"/><w:shd w:val="clear" w:fill="F8FAFC"/><w:noWrap/></w:tcPr><w:p><w:pPr/><w:r><w:rPr><w:rFonts w:ascii="Calibri" w:hAnsi="Calibri" w:eastAsia="Calibri" w:cs="Calibri"/><w:color w:val="0F172A"/><w:sz w:val="18"/><w:szCs w:val="18"/><w:b w:val="1"/><w:bCs w:val="1"/></w:rPr><w:t xml:space="preserve">DPP</w:t></w:r></w:p></w:tc><w:tc><w:tcPr><w:tcW w:w="2500" w:type="dxa"/><w:vAlign w:val="center"/><w:shd w:val="clear" w:fill="F8FAFC"/><w:noWrap/></w:tcPr><w:p><w:pPr/><w:r><w:rPr><w:rFonts w:ascii="Calibri" w:hAnsi="Calibri" w:eastAsia="Calibri" w:cs="Calibri"/><w:color w:val="0F172A"/><w:sz w:val="18"/><w:szCs w:val="18"/><w:b w:val="1"/><w:bCs w:val="1"/></w:rPr><w:t xml:space="preserve">Dasar Pengenaan Pajak</w:t></w:r></w:p></w:tc><w:tc><w:tcPr><w:tcW w:w="5300" w:type="dxa"/><w:vAlign w:val="center"/><w:shd w:val="clear" w:fill="F8FAFC"/><w:noWrap/></w:tcPr><w:p><w:pPr/><w:r><w:rPr><w:rFonts w:ascii="Calibri" w:hAnsi="Calibri" w:eastAsia="Calibri" w:cs="Calibri"/><w:color w:val="1E293B"/><w:sz w:val="18"/><w:szCs w:val="18"/></w:rPr><w:t xml:space="preserve">Nilai pokok transaksi riil sebelum ditambahkan PPN.</w:t></w:r></w:p></w:tc></w:tr><w:tr><w:trPr/><w:tc><w:tcPr><w:tcW w:w="1200" w:type="dxa"/><w:vAlign w:val="center"/><w:noWrap/></w:tcPr><w:p><w:pPr/><w:r><w:rPr><w:rFonts w:ascii="Calibri" w:hAnsi="Calibri" w:eastAsia="Calibri" w:cs="Calibri"/><w:color w:val="0F172A"/><w:sz w:val="18"/><w:szCs w:val="18"/><w:b w:val="1"/><w:bCs w:val="1"/></w:rPr><w:t xml:space="preserve">PPN</w:t></w:r></w:p></w:tc><w:tc><w:tcPr><w:tcW w:w="2500" w:type="dxa"/><w:vAlign w:val="center"/><w:noWrap/></w:tcPr><w:p><w:pPr/><w:r><w:rPr><w:rFonts w:ascii="Calibri" w:hAnsi="Calibri" w:eastAsia="Calibri" w:cs="Calibri"/><w:color w:val="0F172A"/><w:sz w:val="18"/><w:szCs w:val="18"/><w:b w:val="1"/><w:bCs w:val="1"/></w:rPr><w:t xml:space="preserve">Pajak Pertambahan Nilai</w:t></w:r></w:p></w:tc><w:tc><w:tcPr><w:tcW w:w="5300" w:type="dxa"/><w:vAlign w:val="center"/><w:noWrap/></w:tcPr><w:p><w:pPr/><w:r><w:rPr><w:rFonts w:ascii="Calibri" w:hAnsi="Calibri" w:eastAsia="Calibri" w:cs="Calibri"/><w:color w:val="1E293B"/><w:sz w:val="18"/><w:szCs w:val="18"/></w:rPr><w:t xml:space="preserve">Pajak konsumsi resmi atas transaksi jasa iklan (tarif 11% atau 12%).</w:t></w:r></w:p></w:tc></w:tr><w:tr><w:trPr/><w:tc><w:tcPr><w:tcW w:w="1200" w:type="dxa"/><w:vAlign w:val="center"/><w:shd w:val="clear" w:fill="F8FAFC"/><w:noWrap/></w:tcPr><w:p><w:pPr/><w:r><w:rPr><w:rFonts w:ascii="Calibri" w:hAnsi="Calibri" w:eastAsia="Calibri" w:cs="Calibri"/><w:color w:val="0F172A"/><w:sz w:val="18"/><w:szCs w:val="18"/><w:b w:val="1"/><w:bCs w:val="1"/></w:rPr><w:t xml:space="preserve">PPh 23</w:t></w:r></w:p></w:tc><w:tc><w:tcPr><w:tcW w:w="2500" w:type="dxa"/><w:vAlign w:val="center"/><w:shd w:val="clear" w:fill="F8FAFC"/><w:noWrap/></w:tcPr><w:p><w:pPr/><w:r><w:rPr><w:rFonts w:ascii="Calibri" w:hAnsi="Calibri" w:eastAsia="Calibri" w:cs="Calibri"/><w:color w:val="0F172A"/><w:sz w:val="18"/><w:szCs w:val="18"/><w:b w:val="1"/><w:bCs w:val="1"/></w:rPr><w:t xml:space="preserve">PPh Pasal 23</w:t></w:r></w:p></w:tc><w:tc><w:tcPr><w:tcW w:w="5300" w:type="dxa"/><w:vAlign w:val="center"/><w:shd w:val="clear" w:fill="F8FAFC"/><w:noWrap/></w:tcPr><w:p><w:pPr/><w:r><w:rPr><w:rFonts w:ascii="Calibri" w:hAnsi="Calibri" w:eastAsia="Calibri" w:cs="Calibri"/><w:color w:val="1E293B"/><w:sz w:val="18"/><w:szCs w:val="18"/></w:rPr><w:t xml:space="preserve">Pajak penghasilan atas jasa iklan badan usaha (dipotong 2% dari nilai DPP).</w:t></w:r></w:p></w:tc></w:tr><w:tr><w:trPr/><w:tc><w:tcPr><w:tcW w:w="1200" w:type="dxa"/><w:vAlign w:val="center"/><w:noWrap/></w:tcPr><w:p><w:pPr/><w:r><w:rPr><w:rFonts w:ascii="Calibri" w:hAnsi="Calibri" w:eastAsia="Calibri" w:cs="Calibri"/><w:color w:val="0F172A"/><w:sz w:val="18"/><w:szCs w:val="18"/><w:b w:val="1"/><w:bCs w:val="1"/></w:rPr><w:t xml:space="preserve">CBP</w:t></w:r></w:p></w:tc><w:tc><w:tcPr><w:tcW w:w="2500" w:type="dxa"/><w:vAlign w:val="center"/><w:noWrap/></w:tcPr><w:p><w:pPr/><w:r><w:rPr><w:rFonts w:ascii="Calibri" w:hAnsi="Calibri" w:eastAsia="Calibri" w:cs="Calibri"/><w:color w:val="0F172A"/><w:sz w:val="18"/><w:szCs w:val="18"/><w:b w:val="1"/><w:bCs w:val="1"/></w:rPr><w:t xml:space="preserve">Cash Before Print</w:t></w:r></w:p></w:tc><w:tc><w:tcPr><w:tcW w:w="5300" w:type="dxa"/><w:vAlign w:val="center"/><w:noWrap/></w:tcPr><w:p><w:pPr/><w:r><w:rPr><w:rFonts w:ascii="Calibri" w:hAnsi="Calibri" w:eastAsia="Calibri" w:cs="Calibri"/><w:color w:val="1E293B"/><w:sz w:val="18"/><w:szCs w:val="18"/></w:rPr><w:t xml:space="preserve">Kebijakan kasir di mana order iklan lepas wajib dilunasi tunai sebelum materi koran dicetak.</w:t></w:r></w:p></w:tc></w:tr><w:tr><w:trPr/><w:tc><w:tcPr><w:tcW w:w="1200" w:type="dxa"/><w:vAlign w:val="center"/><w:shd w:val="clear" w:fill="F8FAFC"/><w:noWrap/></w:tcPr><w:p><w:pPr/><w:r><w:rPr><w:rFonts w:ascii="Calibri" w:hAnsi="Calibri" w:eastAsia="Calibri" w:cs="Calibri"/><w:color w:val="0F172A"/><w:sz w:val="18"/><w:szCs w:val="18"/><w:b w:val="1"/><w:bCs w:val="1"/></w:rPr><w:t xml:space="preserve">BAPR</w:t></w:r></w:p></w:tc><w:tc><w:tcPr><w:tcW w:w="2500" w:type="dxa"/><w:vAlign w:val="center"/><w:shd w:val="clear" w:fill="F8FAFC"/><w:noWrap/></w:tcPr><w:p><w:pPr/><w:r><w:rPr><w:rFonts w:ascii="Calibri" w:hAnsi="Calibri" w:eastAsia="Calibri" w:cs="Calibri"/><w:color w:val="0F172A"/><w:sz w:val="18"/><w:szCs w:val="18"/><w:b w:val="1"/><w:bCs w:val="1"/></w:rPr><w:t xml:space="preserve">Berita Acara Retur</w:t></w:r></w:p></w:tc><w:tc><w:tcPr><w:tcW w:w="5300" w:type="dxa"/><w:vAlign w:val="center"/><w:shd w:val="clear" w:fill="F8FAFC"/><w:noWrap/></w:tcPr><w:p><w:pPr/><w:r><w:rPr><w:rFonts w:ascii="Calibri" w:hAnsi="Calibri" w:eastAsia="Calibri" w:cs="Calibri"/><w:color w:val="1E293B"/><w:sz w:val="18"/><w:szCs w:val="18"/></w:rPr><w:t xml:space="preserve">Bukti tanda terima retur koran sisa kemarin dari gudang sirkulasi (dinilai resmi Rp 2.100 per eks).</w:t></w:r></w:p></w:tc></w:tr><w:tr><w:trPr/><w:tc><w:tcPr><w:tcW w:w="1200" w:type="dxa"/><w:vAlign w:val="center"/><w:noWrap/></w:tcPr><w:p><w:pPr/><w:r><w:rPr><w:rFonts w:ascii="Calibri" w:hAnsi="Calibri" w:eastAsia="Calibri" w:cs="Calibri"/><w:color w:val="0F172A"/><w:sz w:val="18"/><w:szCs w:val="18"/><w:b w:val="1"/><w:bCs w:val="1"/></w:rPr><w:t xml:space="preserve">AE</w:t></w:r></w:p></w:tc><w:tc><w:tcPr><w:tcW w:w="2500" w:type="dxa"/><w:vAlign w:val="center"/><w:noWrap/></w:tcPr><w:p><w:pPr/><w:r><w:rPr><w:rFonts w:ascii="Calibri" w:hAnsi="Calibri" w:eastAsia="Calibri" w:cs="Calibri"/><w:color w:val="0F172A"/><w:sz w:val="18"/><w:szCs w:val="18"/><w:b w:val="1"/><w:bCs w:val="1"/></w:rPr><w:t xml:space="preserve">Account Executive</w:t></w:r></w:p></w:tc><w:tc><w:tcPr><w:tcW w:w="5300" w:type="dxa"/><w:vAlign w:val="center"/><w:noWrap/></w:tcPr><w:p><w:pPr/><w:r><w:rPr><w:rFonts w:ascii="Calibri" w:hAnsi="Calibri" w:eastAsia="Calibri" w:cs="Calibri"/><w:color w:val="1E293B"/><w:sz w:val="18"/><w:szCs w:val="18"/></w:rPr><w:t xml:space="preserve">Staf marketing/sales iklan yang bertugas mencari klien pemasang iklan.</w:t></w:r></w:p></w:tc></w:tr><w:tr><w:trPr/><w:tc><w:tcPr><w:tcW w:w="1200" w:type="dxa"/><w:vAlign w:val="center"/><w:shd w:val="clear" w:fill="F8FAFC"/><w:noWrap/></w:tcPr><w:p><w:pPr/><w:r><w:rPr><w:rFonts w:ascii="Calibri" w:hAnsi="Calibri" w:eastAsia="Calibri" w:cs="Calibri"/><w:color w:val="0F172A"/><w:sz w:val="18"/><w:szCs w:val="18"/><w:b w:val="1"/><w:bCs w:val="1"/></w:rPr><w:t xml:space="preserve">KH</w:t></w:r></w:p></w:tc><w:tc><w:tcPr><w:tcW w:w="2500" w:type="dxa"/><w:vAlign w:val="center"/><w:shd w:val="clear" w:fill="F8FAFC"/><w:noWrap/></w:tcPr><w:p><w:pPr/><w:r><w:rPr><w:rFonts w:ascii="Calibri" w:hAnsi="Calibri" w:eastAsia="Calibri" w:cs="Calibri"/><w:color w:val="0F172A"/><w:sz w:val="18"/><w:szCs w:val="18"/><w:b w:val="1"/><w:bCs w:val="1"/></w:rPr><w:t xml:space="preserve">Koresponden Harian</w:t></w:r></w:p></w:tc><w:tc><w:tcPr><w:tcW w:w="5300" w:type="dxa"/><w:vAlign w:val="center"/><w:shd w:val="clear" w:fill="F8FAFC"/><w:noWrap/></w:tcPr><w:p><w:pPr/><w:r><w:rPr><w:rFonts w:ascii="Calibri" w:hAnsi="Calibri" w:eastAsia="Calibri" w:cs="Calibri"/><w:color w:val="1E293B"/><w:sz w:val="18"/><w:szCs w:val="18"/></w:rPr><w:t xml:space="preserve">Wartawan daerah atau kontributor berita yang berhak menerima komisi advertorial.</w:t></w:r></w:p></w:tc></w:tr></w:tbl><w:p/><w:p><w:pPr><w:pStyle w:val="Heading1"/></w:pPr><w:bookmarkStart w:id="5" w:name="_Toc5"/><w:r><w:t>BAB V: DASHBOARD KASIR & MONITORING SHIFT AKTIF</w:t></w:r><w:bookmarkEnd w:id="5"/></w:p><w:p><w:pPr><w:spacing w:after="80" w:line="276" w:lineRule="auto"/></w:pPr><w:r><w:rPr><w:rFonts w:ascii="Calibri" w:hAnsi="Calibri" w:eastAsia="Calibri" w:cs="Calibri"/><w:color w:val="1E293B"/><w:sz w:val="20"/><w:szCs w:val="20"/></w:rPr><w:t xml:space="preserve">Dashboard merupakan beranda pemantau utama kasir:</w:t></w:r></w:p><w:p><w:pPr><w:numPr><w:ilvl w:val="0"/><w:numId w:val="4"/></w:numPr></w:pPr><w:r><w:rPr><w:rFonts w:ascii="Calibri" w:hAnsi="Calibri" w:eastAsia="Calibri" w:cs="Calibri"/><w:color w:val="1E293B"/><w:sz w:val="20"/><w:szCs w:val="20"/></w:rPr><w:t xml:space="preserve">• Status Shift Kasir: Menampilkan nama kasir bertugas, waktu buka, dan status (Shift Open / Closed).</w:t></w:r></w:p><w:p><w:pPr><w:numPr><w:ilvl w:val="0"/><w:numId w:val="4"/></w:numPr></w:pPr><w:r><w:rPr><w:rFonts w:ascii="Calibri" w:hAnsi="Calibri" w:eastAsia="Calibri" w:cs="Calibri"/><w:color w:val="1E293B"/><w:sz w:val="20"/><w:szCs w:val="20"/></w:rPr><w:t xml:space="preserve">• Saldo Fisik Brankas: Uang riil yang wajib ada di laci meja kasir saat ini [Saldo Fisik = Saldo Awal + Total KI - Total KO - Kasbon Gantung].</w:t></w:r></w:p><w:p><w:pPr><w:numPr><w:ilvl w:val="0"/><w:numId w:val="4"/></w:numPr></w:pPr><w:r><w:rPr><w:rFonts w:ascii="Calibri" w:hAnsi="Calibri" w:eastAsia="Calibri" w:cs="Calibri"/><w:color w:val="1E293B"/><w:sz w:val="20"/><w:szCs w:val="20"/></w:rPr><w:t xml:space="preserve">• Kas Masuk (KI) Hari Ini: Total penerimaan uang tunai & transfer bank hari ini.</w:t></w:r></w:p><w:p><w:pPr><w:numPr><w:ilvl w:val="0"/><w:numId w:val="4"/></w:numPr></w:pPr><w:r><w:rPr><w:rFonts w:ascii="Calibri" w:hAnsi="Calibri" w:eastAsia="Calibri" w:cs="Calibri"/><w:color w:val="1E293B"/><w:sz w:val="20"/><w:szCs w:val="20"/></w:rPr><w:t xml:space="preserve">• Kas Keluar (KO) Hari Ini: Total pengeluaran kas kecil kantor dan realisasi BP hari ini.</w:t></w:r></w:p><w:p><w:pPr><w:numPr><w:ilvl w:val="0"/><w:numId w:val="4"/></w:numPr></w:pPr><w:r><w:rPr><w:rFonts w:ascii="Calibri" w:hAnsi="Calibri" w:eastAsia="Calibri" w:cs="Calibri"/><w:color w:val="1E293B"/><w:sz w:val="20"/><w:szCs w:val="20"/></w:rPr><w:t xml:space="preserve">• Kasbon Gantung: Indikator uang muka operasional yang belum diselesaikan bon pertanggungjawabannya.</w:t></w:r></w:p><w:p><w:r><w:br w:type="page"/></w:r></w:p><w:p><w:pPr><w:pStyle w:val="Heading1"/></w:pPr><w:bookmarkStart w:id="6" w:name="_Toc6"/><w:r><w:t>BAB VI: RINCIAN FORMULIR INPUT KAS MASUK (KI)</w:t></w:r><w:bookmarkEnd w:id="6"/></w:p><w:p><w:pPr><w:pStyle w:val="Heading2"/></w:pPr><w:bookmarkStart w:id="7" w:name="_Toc7"/><w:r><w:t>6.1. Formulir Input Setoran Iklan (Divisi Iklan - KI-01)</w:t></w:r><w:bookmarkEnd w:id="7"/></w:p><w:p><w:pPr><w:spacing w:after="80" w:line="276" w:lineRule="auto"/></w:pPr><w:r><w:rPr><w:rFonts w:ascii="Calibri" w:hAnsi="Calibri" w:eastAsia="Calibri" w:cs="Calibri"/><w:color w:val="1E293B"/><w:sz w:val="20"/><w:szCs w:val="20"/></w:rPr><w:t xml:space="preserve">Digunakan untuk pelunasan faktur iklan koran maupun digital. Dilengkapi fitur Barcode/QR Code Scanner.</w:t></w:r></w:p><w:p><w:pPr><w:numPr><w:ilvl w:val="0"/><w:numId w:val="4"/></w:numPr></w:pPr><w:r><w:rPr><w:rFonts w:ascii="Calibri" w:hAnsi="Calibri" w:eastAsia="Calibri" w:cs="Calibri"/><w:color w:val="1E293B"/><w:sz w:val="20"/><w:szCs w:val="20"/></w:rPr><w:t xml:space="preserve">• Cari Faktur: Ketik nomor faktur (misal: FKONL002) atau gunakan scanner kamera untuk verifikasi instan.</w:t></w:r></w:p><w:p><w:pPr><w:numPr><w:ilvl w:val="0"/><w:numId w:val="4"/></w:numPr></w:pPr><w:r><w:rPr><w:rFonts w:ascii="Calibri" w:hAnsi="Calibri" w:eastAsia="Calibri" w:cs="Calibri"/><w:color w:val="1E293B"/><w:sz w:val="20"/><w:szCs w:val="20"/></w:rPr><w:t xml:space="preserve">• Potong Pajak WAPU: Centang jika instansi pemda memotong PPN (11%/12%) dan PPh 23 (2%) sendiri.</w:t></w:r></w:p><w:p><w:pPr><w:numPr><w:ilvl w:val="0"/><w:numId w:val="4"/></w:numPr></w:pPr><w:r><w:rPr><w:rFonts w:ascii="Calibri" w:hAnsi="Calibri" w:eastAsia="Calibri" w:cs="Calibri"/><w:color w:val="1E293B"/><w:sz w:val="20"/><w:szCs w:val="20"/></w:rPr><w:t xml:space="preserve">• Jumlah Diterima: Uang bersih yang diterima kasir setelah dikurangi potongan pajak WAPU.</w:t></w:r></w:p><w:p><w:pPr><w:numPr><w:ilvl w:val="0"/><w:numId w:val="4"/></w:numPr></w:pPr><w:r><w:rPr><w:rFonts w:ascii="Calibri" w:hAnsi="Calibri" w:eastAsia="Calibri" w:cs="Calibri"/><w:color w:val="1E293B"/><w:sz w:val="20"/><w:szCs w:val="20"/></w:rPr><w:t xml:space="preserve">• Metode Pembayaran: Tunai (laci kasir) atau Transfer (Rekening Bank BJB / BCA).</w:t></w:r></w:p><w:p><w:pPr><w:pStyle w:val="Heading2"/></w:pPr><w:bookmarkStart w:id="8" w:name="_Toc8"/><w:r><w:t>6.2. Formulir Input Setoran Koran Agen (Divisi Sirkulasi - KI-02)</w:t></w:r><w:bookmarkEnd w:id="8"/></w:p><w:p><w:pPr><w:spacing w:after="80" w:line="276" w:lineRule="auto"/></w:pPr><w:r><w:rPr><w:rFonts w:ascii="Calibri" w:hAnsi="Calibri" w:eastAsia="Calibri" w:cs="Calibri"/><w:color w:val="1E293B"/><w:sz w:val="20"/><w:szCs w:val="20"/></w:rPr><w:t xml:space="preserve">Digunakan untuk setoran harian agen koran atau loper.</w:t></w:r></w:p><w:p><w:pPr><w:numPr><w:ilvl w:val="0"/><w:numId w:val="4"/></w:numPr></w:pPr><w:r><w:rPr><w:rFonts w:ascii="Calibri" w:hAnsi="Calibri" w:eastAsia="Calibri" w:cs="Calibri"/><w:color w:val="1E293B"/><w:sz w:val="20"/><w:szCs w:val="20"/></w:rPr><w:t xml:space="preserve">• Pilih Agen: Memilih nama kios/agen di wilayah edar Tasikmalaya, Ciamis, Banjar, Garut, Pangandaran.</w:t></w:r></w:p><w:p><w:pPr><w:numPr><w:ilvl w:val="0"/><w:numId w:val="4"/></w:numPr></w:pPr><w:r><w:rPr><w:rFonts w:ascii="Calibri" w:hAnsi="Calibri" w:eastAsia="Calibri" w:cs="Calibri"/><w:color w:val="1E293B"/><w:sz w:val="20"/><w:szCs w:val="20"/></w:rPr><w:t xml:space="preserve">• Retur BAPR: Input jumlah eksemplar retur koran sisa x Rp 2.100 otomatis memotong tagihan agen.</w:t></w:r></w:p><w:p><w:pPr><w:pStyle w:val="Heading2"/></w:pPr><w:bookmarkStart w:id="9" w:name="_Toc9"/><w:r><w:t>6.3. Formulir Koran Sisa Cetak & Eceran (Divisi Sirkulasi - KI-14)</w:t></w:r><w:bookmarkEnd w:id="9"/></w:p><w:p><w:pPr><w:spacing w:after="80" w:line="276" w:lineRule="auto"/></w:pPr><w:r><w:rPr><w:rFonts w:ascii="Calibri" w:hAnsi="Calibri" w:eastAsia="Calibri" w:cs="Calibri"/><w:color w:val="1E293B"/><w:sz w:val="20"/><w:szCs w:val="20"/></w:rPr><w:t xml:space="preserve">Mencatat penjualan tunai koran sisa pabrik, eceran loket kasir, dan limbah percetakan (afval).</w:t></w:r></w:p><w:p><w:pPr><w:pStyle w:val="Heading2"/></w:pPr><w:bookmarkStart w:id="10" w:name="_Toc10"/><w:r><w:t>6.4. Formulir Kas Bank & Jasa Giro (KI-09)</w:t></w:r><w:bookmarkEnd w:id="10"/></w:p><w:p><w:pPr><w:spacing w:after="80" w:line="276" w:lineRule="auto"/></w:pPr><w:r><w:rPr><w:rFonts w:ascii="Calibri" w:hAnsi="Calibri" w:eastAsia="Calibri" w:cs="Calibri"/><w:color w:val="1E293B"/><w:sz w:val="20"/><w:szCs w:val="20"/></w:rPr><w:t xml:space="preserve">Mencatat penarikan kas tunai dari bank BJB/BCA ke laci kasir menggunakan warkat Cek / Bilyet Giro.</w:t></w:r></w:p><w:p/><w:p><w:pPr><w:pStyle w:val="Heading1"/></w:pPr><w:bookmarkStart w:id="11" w:name="_Toc11"/><w:r><w:t>BAB VII: RINCIAN FORMULIR INPUT KAS KELUAR (KO)</w:t></w:r><w:bookmarkEnd w:id="11"/></w:p><w:p><w:pPr><w:pStyle w:val="Heading2"/></w:pPr><w:bookmarkStart w:id="12" w:name="_Toc12"/><w:r><w:t>7.1. Pencairan Realisasi BP (Bukti Pengeluaran Kas Kecil)</w:t></w:r><w:bookmarkEnd w:id="12"/></w:p><w:p><w:pPr><w:spacing w:after="80" w:line="276" w:lineRule="auto"/></w:pPr><w:r><w:rPr><w:rFonts w:ascii="Calibri" w:hAnsi="Calibri" w:eastAsia="Calibri" w:cs="Calibri"/><w:color w:val="1E293B"/><w:sz w:val="20"/><w:szCs w:val="20"/></w:rPr><w:t xml:space="preserve">Kasir mengeksekusi tombol "Cairkan" pada daftar BP yang berstatus Approved Keuangan:</w:t></w:r></w:p><w:p><w:pPr><w:numPr><w:ilvl w:val="0"/><w:numId w:val="4"/></w:numPr></w:pPr><w:r><w:rPr><w:rFonts w:ascii="Calibri" w:hAnsi="Calibri" w:eastAsia="Calibri" w:cs="Calibri"/><w:color w:val="1E293B"/><w:sz w:val="20"/><w:szCs w:val="20"/></w:rPr><w:t xml:space="preserve">• Menampilkan nomor register anggaran (format PR-YYYYMMDD-XXXX) dan divisi pemohon.</w:t></w:r></w:p><w:p><w:pPr><w:numPr><w:ilvl w:val="0"/><w:numId w:val="4"/></w:numPr></w:pPr><w:r><w:rPr><w:rFonts w:ascii="Calibri" w:hAnsi="Calibri" w:eastAsia="Calibri" w:cs="Calibri"/><w:color w:val="1E293B"/><w:sz w:val="20"/><w:szCs w:val="20"/></w:rPr><w:t xml:space="preserve">• Kasir menginput nama penerima uang fisik dan memilih metode kas fisik atau transfer.</w:t></w:r></w:p><w:p><w:pPr><w:numPr><w:ilvl w:val="0"/><w:numId w:val="4"/></w:numPr></w:pPr><w:r><w:rPr><w:rFonts w:ascii="Calibri" w:hAnsi="Calibri" w:eastAsia="Calibri" w:cs="Calibri"/><w:color w:val="1E293B"/><w:sz w:val="20"/><w:szCs w:val="20"/></w:rPr><w:t xml:space="preserve">• Sistem menerbitkan voucher KO, mengurangi kas fisik laci, dan mencetak Bukti Kas Keluar (BKK).</w:t></w:r></w:p><w:p><w:pPr><w:pStyle w:val="Heading2"/></w:pPr><w:bookmarkStart w:id="13" w:name="_Toc13"/><w:r><w:t>7.2. Pencairan Komisi KH (20%) & Insentif AE (10%)</w:t></w:r><w:bookmarkEnd w:id="13"/></w:p><w:p><w:pPr><w:spacing w:after="80" w:line="276" w:lineRule="auto"/></w:pPr><w:r><w:rPr><w:rFonts w:ascii="Calibri" w:hAnsi="Calibri" w:eastAsia="Calibri" w:cs="Calibri"/><w:color w:val="1E293B"/><w:sz w:val="20"/><w:szCs w:val="20"/></w:rPr><w:t xml:space="preserve">Hanya faktur iklan yang berstatus lunas yang dapat dicairkan komisinya. Sistem menghitung otomatis komisi wartawan kontributor daerah (KH ~20%) dan insentif sales (AE ~10%) dari nilai Dasar Pengenaan Pajak (DPP).</w:t></w:r></w:p><w:p><w:r><w:br w:type="page"/></w:r></w:p><w:p><w:pPr><w:pStyle w:val="Heading1"/></w:pPr><w:bookmarkStart w:id="14" w:name="_Toc14"/><w:r><w:t>BAB VIII: RINCIAN MENU KASBON / UANG MUKA OPERASIONAL</w:t></w:r><w:bookmarkEnd w:id="14"/></w:p><w:p><w:pPr><w:spacing w:after="80" w:line="276" w:lineRule="auto"/></w:pPr><w:r><w:rPr><w:rFonts w:ascii="Calibri" w:hAnsi="Calibri" w:eastAsia="Calibri" w:cs="Calibri"/><w:color w:val="1E293B"/><w:sz w:val="20"/><w:szCs w:val="20"/></w:rPr><w:t xml:space="preserve">Digunakan untuk pengeluaran mendesak operasional harian yang belum masuk dalam BP resmi (misal: beli galon kantor):</w:t></w:r></w:p><w:p><w:pPr><w:numPr><w:ilvl w:val="0"/><w:numId w:val="4"/></w:numPr></w:pPr><w:r><w:rPr><w:rFonts w:ascii="Calibri" w:hAnsi="Calibri" w:eastAsia="Calibri" w:cs="Calibri"/><w:color w:val="1E293B"/><w:sz w:val="20"/><w:szCs w:val="20"/></w:rPr><w:t xml:space="preserve">• Formulir Kasbon Baru: Input nama karyawan penerima kasbon, nominal rupiah, divisi pemohon, dan alasan pengeluaran.</w:t></w:r></w:p><w:p><w:pPr><w:numPr><w:ilvl w:val="0"/><w:numId w:val="4"/></w:numPr></w:pPr><w:r><w:rPr><w:rFonts w:ascii="Calibri" w:hAnsi="Calibri" w:eastAsia="Calibri" w:cs="Calibri"/><w:color w:val="1E293B"/><w:sz w:val="20"/><w:szCs w:val="20"/></w:rPr><w:t xml:space="preserve">• Status ACC: Kasbon dapat langsung di-ACC jika manajer keuangan telah menyetujui, atau disimpan dengan status "menunggu_acc".</w:t></w:r></w:p><w:p><w:pPr><w:numPr><w:ilvl w:val="0"/><w:numId w:val="4"/></w:numPr></w:pPr><w:r><w:rPr><w:rFonts w:ascii="Calibri" w:hAnsi="Calibri" w:eastAsia="Calibri" w:cs="Calibri"/><w:color w:val="1E293B"/><w:sz w:val="20"/><w:szCs w:val="20"/></w:rPr><w:t xml:space="preserve">• Pengurang Kas Fisik: Kasbon berstatus "pending" otomatis menjadi pengurang target kas fisik laci agar kasir tidak mengalami selisih saat closing.</w:t></w:r></w:p><w:p><w:pPr><w:numPr><w:ilvl w:val="0"/><w:numId w:val="4"/></w:numPr></w:pPr><w:r><w:rPr><w:rFonts w:ascii="Calibri" w:hAnsi="Calibri" w:eastAsia="Calibri" w:cs="Calibri"/><w:color w:val="1E293B"/><w:sz w:val="20"/><w:szCs w:val="20"/></w:rPr><w:t xml:space="preserve">• Penyelesaian Kasbon: Ketika staf pemohon menyerahkan nota belanja asli, kasir mengklik tombol "Selesaikan Kasbon" agar status berubah menjadi lunas.</w:t></w:r></w:p><w:p/><w:p><w:pPr><w:pStyle w:val="Heading1"/></w:pPr><w:bookmarkStart w:id="15" w:name="_Toc15"/><w:r><w:t>BAB IX: PANDUAN KELOMPOK MENU LAPORAN & MUTASI KASIR</w:t></w:r><w:bookmarkEnd w:id="15"/></w:p><w:p><w:pPr><w:numPr><w:ilvl w:val="0"/><w:numId w:val="4"/></w:numPr></w:pPr><w:r><w:rPr><w:rFonts w:ascii="Calibri" w:hAnsi="Calibri" w:eastAsia="Calibri" w:cs="Calibri"/><w:color w:val="1E293B"/><w:sz w:val="20"/><w:szCs w:val="20"/></w:rPr><w:t xml:space="preserve">• Laporan Rekapitulasi Kas Masuk & Keluar: Menyediakan Tab Format DOS KAS.EXE klasik serta Tab Tabel Interaktif per divisi dengan fitur ekspor CSV Excel.</w:t></w:r></w:p><w:p><w:pPr><w:numPr><w:ilvl w:val="0"/><w:numId w:val="4"/></w:numPr></w:pPr><w:r><w:rPr><w:rFonts w:ascii="Calibri" w:hAnsi="Calibri" w:eastAsia="Calibri" w:cs="Calibri"/><w:color w:val="1E293B"/><w:sz w:val="20"/><w:szCs w:val="20"/></w:rPr><w:t xml:space="preserve">• Laporan Posisi Saldo Kas Fisik: Lembar kerja pencocokan fisik uang tunai brankas kasir per lembar pecahan (Rp 100.000 s/d Rp 1.000 dan koin).</w:t></w:r></w:p><w:p><w:pPr><w:numPr><w:ilvl w:val="0"/><w:numId w:val="4"/></w:numPr></w:pPr><w:r><w:rPr><w:rFonts w:ascii="Calibri" w:hAnsi="Calibri" w:eastAsia="Calibri" w:cs="Calibri"/><w:color w:val="1E293B"/><w:sz w:val="20"/><w:szCs w:val="20"/></w:rPr><w:t xml:space="preserve">• Laporan Kas Harian: Format resmi ber-kop PT Priangan Berkah Media dengan 3 kolom tanda tangan resmi: Kasir Penerima, Mengetahui Asisten Manajer Keuangan, dan Menyetujui Pemimpin Perusahaan.</w:t></w:r></w:p><w:p/><w:p><w:pPr><w:pStyle w:val="Heading1"/></w:pPr><w:bookmarkStart w:id="16" w:name="_Toc16"/><w:r><w:t>BAB X: UTILITAS KONTROL, TUTUP KAS (CLOSING) & BUKA KEMBALI KAS</w:t></w:r><w:bookmarkEnd w:id="16"/></w:p><w:p><w:pPr><w:pStyle w:val="Heading2"/></w:pPr><w:bookmarkStart w:id="17" w:name="_Toc17"/><w:r><w:t>10.1. Tutup Kas Harian (Closing Shift)</w:t></w:r><w:bookmarkEnd w:id="17"/></w:p><w:p><w:pPr><w:spacing w:after="80" w:line="276" w:lineRule="auto"/></w:pPr><w:r><w:rPr><w:rFonts w:ascii="Calibri" w:hAnsi="Calibri" w:eastAsia="Calibri" w:cs="Calibri"/><w:color w:val="1E293B"/><w:sz w:val="20"/><w:szCs w:val="20"/></w:rPr><w:t xml:space="preserve">Wajib dieksekusi kasir setiap sore (16.30 - 17.00 WIB):</w:t></w:r></w:p><w:p><w:pPr><w:numPr><w:ilvl w:val="0"/><w:numId w:val="4"/></w:numPr></w:pPr><w:r><w:rPr><w:rFonts w:ascii="Calibri" w:hAnsi="Calibri" w:eastAsia="Calibri" w:cs="Calibri"/><w:color w:val="1E293B"/><w:sz w:val="20"/><w:szCs w:val="20"/></w:rPr><w:t xml:space="preserve">• Kasir memasukkan jumlah fisik lembar uang pecahan ke dalam grid penghitungan.</w:t></w:r></w:p><w:p><w:pPr><w:numPr><w:ilvl w:val="0"/><w:numId w:val="4"/></w:numPr></w:pPr><w:r><w:rPr><w:rFonts w:ascii="Calibri" w:hAnsi="Calibri" w:eastAsia="Calibri" w:cs="Calibri"/><w:color w:val="1E293B"/><w:sz w:val="20"/><w:szCs w:val="20"/></w:rPr><w:t xml:space="preserve">• Sistem mengecek keseimbangan Saldo Teoritis vs Kasbon Gantung vs Kas Fisik Riil.</w:t></w:r></w:p><w:p><w:pPr><w:numPr><w:ilvl w:val="0"/><w:numId w:val="4"/></w:numPr></w:pPr><w:r><w:rPr><w:rFonts w:ascii="Calibri" w:hAnsi="Calibri" w:eastAsia="Calibri" w:cs="Calibri"/><w:color w:val="1E293B"/><w:sz w:val="20"/><w:szCs w:val="20"/></w:rPr><w:t xml:space="preserve">• Klik "Tutup Shift Kasir" untuk mengunci data hari ini agar siap ditarik oleh akuntansi.</w:t></w:r></w:p><w:p><w:pPr><w:pStyle w:val="Heading2"/></w:pPr><w:bookmarkStart w:id="18" w:name="_Toc18"/><w:r><w:t>10.2. Permohonan & Otorisasi Buka Kembali Kas (Re-open Shift)</w:t></w:r><w:bookmarkEnd w:id="18"/></w:p><w:p><w:pPr><w:spacing w:after="80" w:line="276" w:lineRule="auto"/></w:pPr><w:r><w:rPr><w:rFonts w:ascii="Calibri" w:hAnsi="Calibri" w:eastAsia="Calibri" w:cs="Calibri"/><w:color w:val="1E293B"/><w:sz w:val="20"/><w:szCs w:val="20"/></w:rPr><w:t xml:space="preserve">Jika shift telah ditutup sore hari namun ada transaksi darurat malam hari, kasir dapat mengajukan "Buka Kembali Kas". Transaksi dapat dibuka kembali setelah disetujui Manajer Keuangan via tombol approval atau input password otorisasi.</w:t></w:r></w:p><w:p><w:r><w:br w:type="page"/></w:r></w:p><w:p><w:pPr><w:pStyle w:val="Heading1"/></w:pPr><w:bookmarkStart w:id="19" w:name="_Toc19"/><w:r><w:t>BAB XI: STANDARD OPERATING PROCEDURE (SOP) RUTINITAS KASIR</w:t></w:r><w:bookmarkEnd w:id="19"/></w:p><w:tbl><w:tblGrid><w:gridCol w:w="2000" w:type="dxa"/><w:gridCol w:w="3000" w:type="dxa"/><w:gridCol w:w="4000" w:type="dxa"/></w:tblGrid><w:tblPr><w:tblStyle w:val="SopTable"/></w:tblPr><w:tr><w:trPr/><w:tc><w:tcPr><w:tcW w:w="2000" w:type="dxa"/><w:vAlign w:val="center"/><w:shd w:val="clear" w:fill="059669"/><w:noWrap/></w:tcPr><w:p><w:pPr/><w:r><w:rPr><w:rFonts w:ascii="Calibri" w:hAnsi="Calibri" w:eastAsia="Calibri" w:cs="Calibri"/><w:color w:val="FFFFFF"/><w:sz w:val="19"/><w:szCs w:val="19"/><w:b w:val="1"/><w:bCs w:val="1"/></w:rPr><w:t xml:space="preserve">Jam Operasional</w:t></w:r></w:p></w:tc><w:tc><w:tcPr><w:tcW w:w="3000" w:type="dxa"/><w:vAlign w:val="center"/><w:shd w:val="clear" w:fill="059669"/><w:noWrap/></w:tcPr><w:p><w:pPr/><w:r><w:rPr><w:rFonts w:ascii="Calibri" w:hAnsi="Calibri" w:eastAsia="Calibri" w:cs="Calibri"/><w:color w:val="FFFFFF"/><w:sz w:val="19"/><w:szCs w:val="19"/><w:b w:val="1"/><w:bCs w:val="1"/></w:rPr><w:t xml:space="preserve">Kegiatan Kasir</w:t></w:r></w:p></w:tc><w:tc><w:tcPr><w:tcW w:w="4000" w:type="dxa"/><w:vAlign w:val="center"/><w:shd w:val="clear" w:fill="059669"/><w:noWrap/></w:tcPr><w:p><w:pPr/><w:r><w:rPr><w:rFonts w:ascii="Calibri" w:hAnsi="Calibri" w:eastAsia="Calibri" w:cs="Calibri"/><w:color w:val="FFFFFF"/><w:sz w:val="19"/><w:szCs w:val="19"/><w:b w:val="1"/><w:bCs w:val="1"/></w:rPr><w:t xml:space="preserve">Tindakan Nyata di Aplikasi Web</w:t></w:r></w:p></w:tc></w:tr><w:tr><w:trPr/><w:tc><w:tcPr><w:tcW w:w="2000" w:type="dxa"/><w:vAlign w:val="center"/><w:noWrap/></w:tcPr><w:p><w:pPr/><w:r><w:rPr><w:rFonts w:ascii="Calibri" w:hAnsi="Calibri" w:eastAsia="Calibri" w:cs="Calibri"/><w:color w:val="0F172A"/><w:sz w:val="18"/><w:szCs w:val="18"/><w:b w:val="1"/><w:bCs w:val="1"/></w:rPr><w:t xml:space="preserve">07.30 - 08.00 WIB</w:t></w:r></w:p></w:tc><w:tc><w:tcPr><w:tcW w:w="3000" w:type="dxa"/><w:vAlign w:val="center"/><w:noWrap/></w:tcPr><w:p><w:pPr/><w:r><w:rPr><w:rFonts w:ascii="Calibri" w:hAnsi="Calibri" w:eastAsia="Calibri" w:cs="Calibri"/><w:color w:val="0F172A"/><w:sz w:val="18"/><w:szCs w:val="18"/><w:b w:val="1"/><w:bCs w:val="1"/></w:rPr><w:t xml:space="preserve">Buka Loket & Hitung Modal Awal</w:t></w:r></w:p></w:tc><w:tc><w:tcPr><w:tcW w:w="4000" w:type="dxa"/><w:vAlign w:val="center"/><w:noWrap/></w:tcPr><w:p><w:pPr/><w:r><w:rPr><w:rFonts w:ascii="Calibri" w:hAnsi="Calibri" w:eastAsia="Calibri" w:cs="Calibri"/><w:color w:val="1E293B"/><w:sz w:val="18"/><w:szCs w:val="18"/></w:rPr><w:t xml:space="preserve">Menghitung uang kembalian di laci, login akun kasir, pastikan status shift Aktif.</w:t></w:r></w:p></w:tc></w:tr><w:tr><w:trPr/><w:tc><w:tcPr><w:tcW w:w="2000" w:type="dxa"/><w:vAlign w:val="center"/><w:shd w:val="clear" w:fill="F8FAFC"/><w:noWrap/></w:tcPr><w:p><w:pPr/><w:r><w:rPr><w:rFonts w:ascii="Calibri" w:hAnsi="Calibri" w:eastAsia="Calibri" w:cs="Calibri"/><w:color w:val="0F172A"/><w:sz w:val="18"/><w:szCs w:val="18"/><w:b w:val="1"/><w:bCs w:val="1"/></w:rPr><w:t xml:space="preserve">08.00 - 11.30 WIB</w:t></w:r></w:p></w:tc><w:tc><w:tcPr><w:tcW w:w="3000" w:type="dxa"/><w:vAlign w:val="center"/><w:shd w:val="clear" w:fill="F8FAFC"/><w:noWrap/></w:tcPr><w:p><w:pPr/><w:r><w:rPr><w:rFonts w:ascii="Calibri" w:hAnsi="Calibri" w:eastAsia="Calibri" w:cs="Calibri"/><w:color w:val="0F172A"/><w:sz w:val="18"/><w:szCs w:val="18"/><w:b w:val="1"/><w:bCs w:val="1"/></w:rPr><w:t xml:space="preserve">Penerimaan Setoran Sirkulasi</w:t></w:r></w:p></w:tc><w:tc><w:tcPr><w:tcW w:w="4000" w:type="dxa"/><w:vAlign w:val="center"/><w:shd w:val="clear" w:fill="F8FAFC"/><w:noWrap/></w:tcPr><w:p><w:pPr/><w:r><w:rPr><w:rFonts w:ascii="Calibri" w:hAnsi="Calibri" w:eastAsia="Calibri" w:cs="Calibri"/><w:color w:val="1E293B"/><w:sz w:val="18"/><w:szCs w:val="18"/></w:rPr><w:t xml:space="preserve">Melayani setoran koran agen, input nomor BAPR retur, terbitkan kuitansi KI Sirkulasi.</w:t></w:r></w:p></w:tc></w:tr><w:tr><w:trPr/><w:tc><w:tcPr><w:tcW w:w="2000" w:type="dxa"/><w:vAlign w:val="center"/><w:noWrap/></w:tcPr><w:p><w:pPr/><w:r><w:rPr><w:rFonts w:ascii="Calibri" w:hAnsi="Calibri" w:eastAsia="Calibri" w:cs="Calibri"/><w:color w:val="0F172A"/><w:sz w:val="18"/><w:szCs w:val="18"/><w:b w:val="1"/><w:bCs w:val="1"/></w:rPr><w:t xml:space="preserve">11.30 - 14.30 WIB</w:t></w:r></w:p></w:tc><w:tc><w:tcPr><w:tcW w:w="3000" w:type="dxa"/><w:vAlign w:val="center"/><w:noWrap/></w:tcPr><w:p><w:pPr/><w:r><w:rPr><w:rFonts w:ascii="Calibri" w:hAnsi="Calibri" w:eastAsia="Calibri" w:cs="Calibri"/><w:color w:val="0F172A"/><w:sz w:val="18"/><w:szCs w:val="18"/><w:b w:val="1"/><w:bCs w:val="1"/></w:rPr><w:t xml:space="preserve">Penerimaan Iklan & Realisasi BP</w:t></w:r></w:p></w:tc><w:tc><w:tcPr><w:tcW w:w="4000" w:type="dxa"/><w:vAlign w:val="center"/><w:noWrap/></w:tcPr><w:p><w:pPr/><w:r><w:rPr><w:rFonts w:ascii="Calibri" w:hAnsi="Calibri" w:eastAsia="Calibri" w:cs="Calibri"/><w:color w:val="1E293B"/><w:sz w:val="18"/><w:szCs w:val="18"/></w:rPr><w:t xml:space="preserve">Input pelunasan faktur iklan (CBP), eksekusi tombol Cairkan pada BP yang approved.</w:t></w:r></w:p></w:tc></w:tr><w:tr><w:trPr/><w:tc><w:tcPr><w:tcW w:w="2000" w:type="dxa"/><w:vAlign w:val="center"/><w:shd w:val="clear" w:fill="F8FAFC"/><w:noWrap/></w:tcPr><w:p><w:pPr/><w:r><w:rPr><w:rFonts w:ascii="Calibri" w:hAnsi="Calibri" w:eastAsia="Calibri" w:cs="Calibri"/><w:color w:val="0F172A"/><w:sz w:val="18"/><w:szCs w:val="18"/><w:b w:val="1"/><w:bCs w:val="1"/></w:rPr><w:t xml:space="preserve">14.30 - 16.00 WIB</w:t></w:r></w:p></w:tc><w:tc><w:tcPr><w:tcW w:w="3000" w:type="dxa"/><w:vAlign w:val="center"/><w:shd w:val="clear" w:fill="F8FAFC"/><w:noWrap/></w:tcPr><w:p><w:pPr/><w:r><w:rPr><w:rFonts w:ascii="Calibri" w:hAnsi="Calibri" w:eastAsia="Calibri" w:cs="Calibri"/><w:color w:val="0F172A"/><w:sz w:val="18"/><w:szCs w:val="18"/><w:b w:val="1"/><w:bCs w:val="1"/></w:rPr><w:t xml:space="preserve">Kasbon Darurat & Komisi Sales</w:t></w:r></w:p></w:tc><w:tc><w:tcPr><w:tcW w:w="4000" w:type="dxa"/><w:vAlign w:val="center"/><w:shd w:val="clear" w:fill="F8FAFC"/><w:noWrap/></w:tcPr><w:p><w:pPr/><w:r><w:rPr><w:rFonts w:ascii="Calibri" w:hAnsi="Calibri" w:eastAsia="Calibri" w:cs="Calibri"/><w:color w:val="1E293B"/><w:sz w:val="18"/><w:szCs w:val="18"/></w:rPr><w:t xml:space="preserve">Melayani pengajuan kasbon darurat dengan ACC Keuangan, cairkan komisi KH/AE iklan.</w:t></w:r></w:p></w:tc></w:tr><w:tr><w:trPr/><w:tc><w:tcPr><w:tcW w:w="2000" w:type="dxa"/><w:vAlign w:val="center"/><w:noWrap/></w:tcPr><w:p><w:pPr/><w:r><w:rPr><w:rFonts w:ascii="Calibri" w:hAnsi="Calibri" w:eastAsia="Calibri" w:cs="Calibri"/><w:color w:val="0F172A"/><w:sz w:val="18"/><w:szCs w:val="18"/><w:b w:val="1"/><w:bCs w:val="1"/></w:rPr><w:t xml:space="preserve">16.00 - 16.45 WIB</w:t></w:r></w:p></w:tc><w:tc><w:tcPr><w:tcW w:w="3000" w:type="dxa"/><w:vAlign w:val="center"/><w:noWrap/></w:tcPr><w:p><w:pPr/><w:r><w:rPr><w:rFonts w:ascii="Calibri" w:hAnsi="Calibri" w:eastAsia="Calibri" w:cs="Calibri"/><w:color w:val="0F172A"/><w:sz w:val="18"/><w:szCs w:val="18"/><w:b w:val="1"/><w:bCs w:val="1"/></w:rPr><w:t xml:space="preserve">Opname Fisik & Tutup Kas (Closing)</w:t></w:r></w:p></w:tc><w:tc><w:tcPr><w:tcW w:w="4000" w:type="dxa"/><w:vAlign w:val="center"/><w:noWrap/></w:tcPr><w:p><w:pPr/><w:r><w:rPr><w:rFonts w:ascii="Calibri" w:hAnsi="Calibri" w:eastAsia="Calibri" w:cs="Calibri"/><w:color w:val="1E293B"/><w:sz w:val="18"/><w:szCs w:val="18"/></w:rPr><w:t xml:space="preserve">Hitung uang pecahan fisik di laci, cocokkan di menu Tutup Kas Harian, kunci shift.</w:t></w:r></w:p></w:tc></w:tr><w:tr><w:trPr/><w:tc><w:tcPr><w:tcW w:w="2000" w:type="dxa"/><w:vAlign w:val="center"/><w:shd w:val="clear" w:fill="F8FAFC"/><w:noWrap/></w:tcPr><w:p><w:pPr/><w:r><w:rPr><w:rFonts w:ascii="Calibri" w:hAnsi="Calibri" w:eastAsia="Calibri" w:cs="Calibri"/><w:color w:val="0F172A"/><w:sz w:val="18"/><w:szCs w:val="18"/><w:b w:val="1"/><w:bCs w:val="1"/></w:rPr><w:t xml:space="preserve">16.45 - 17.00 WIB</w:t></w:r></w:p></w:tc><w:tc><w:tcPr><w:tcW w:w="3000" w:type="dxa"/><w:vAlign w:val="center"/><w:shd w:val="clear" w:fill="F8FAFC"/><w:noWrap/></w:tcPr><w:p><w:pPr/><w:r><w:rPr><w:rFonts w:ascii="Calibri" w:hAnsi="Calibri" w:eastAsia="Calibri" w:cs="Calibri"/><w:color w:val="0F172A"/><w:sz w:val="18"/><w:szCs w:val="18"/><w:b w:val="1"/><w:bCs w:val="1"/></w:rPr><w:t xml:space="preserve">Cetak Rekap & Serah Terima</w:t></w:r></w:p></w:tc><w:tc><w:tcPr><w:tcW w:w="4000" w:type="dxa"/><w:vAlign w:val="center"/><w:shd w:val="clear" w:fill="F8FAFC"/><w:noWrap/></w:tcPr><w:p><w:pPr/><w:r><w:rPr><w:rFonts w:ascii="Calibri" w:hAnsi="Calibri" w:eastAsia="Calibri" w:cs="Calibri"/><w:color w:val="1E293B"/><w:sz w:val="18"/><w:szCs w:val="18"/></w:rPr><w:t xml:space="preserve">Cetak Laporan Kas Harian 3 kolom tanda tangan, simpan bukti fisik ke map arsip.</w:t></w:r></w:p></w:tc></w:tr></w:tbl><w:p/><w:p><w:pPr><w:pStyle w:val="Heading1"/></w:pPr><w:bookmarkStart w:id="20" w:name="_Toc20"/><w:r><w:t>BAB XII: RINGKASAN CARA KERJA SISTEM SECARA SINGKAT (END-TO-END)</w:t></w:r><w:bookmarkEnd w:id="20"/></w:p><w:p><w:pPr><w:spacing w:after="80" w:line="276" w:lineRule="auto"/></w:pPr><w:r><w:rPr><w:rFonts w:ascii="Calibri" w:hAnsi="Calibri" w:eastAsia="Calibri" w:cs="Calibri"/><w:color w:val="1E293B"/><w:sz w:val="20"/><w:szCs w:val="20"/></w:rPr><w:t xml:space="preserve">Secara ringkas, Sistem Informasi HU Kabar Priangan bekerja dalam satu siklus harian yang terintegrasi:</w:t></w:r></w:p><w:p><w:pPr><w:numPr><w:ilvl w:val="0"/><w:numId w:val="4"/></w:numPr></w:pPr><w:r><w:rPr><w:rFonts w:ascii="Calibri" w:hAnsi="Calibri" w:eastAsia="Calibri" w:cs="Calibri"/><w:color w:val="1E293B"/><w:sz w:val="20"/><w:szCs w:val="20"/></w:rPr><w:t xml:space="preserve">1. BUKA SHIFT: Kasir login dengan email kasir@kabarpriangan.co.id. Status shift aktif dan mencatat saldo awal modal laci.</w:t></w:r></w:p><w:p><w:pPr><w:numPr><w:ilvl w:val="0"/><w:numId w:val="4"/></w:numPr></w:pPr><w:r><w:rPr><w:rFonts w:ascii="Calibri" w:hAnsi="Calibri" w:eastAsia="Calibri" w:cs="Calibri"/><w:color w:val="1E293B"/><w:sz w:val="20"/><w:szCs w:val="20"/></w:rPr><w:t xml:space="preserve">2. PENERIMAAN (KI): Uang masuk dicatat pada formulir KAS MASUK (Iklan, Koran Agen, Eceran/Limbah, Bank, Langganan). Sistem menerbitkan kuitansi BKM bernomor urut dan menambah saldo kas realtime. Potongan pajak WAPU dinas otomatis ditangani.</w:t></w:r></w:p><w:p><w:pPr><w:numPr><w:ilvl w:val="0"/><w:numId w:val="4"/></w:numPr></w:pPr><w:r><w:rPr><w:rFonts w:ascii="Calibri" w:hAnsi="Calibri" w:eastAsia="Calibri" w:cs="Calibri"/><w:color w:val="1E293B"/><w:sz w:val="20"/><w:szCs w:val="20"/></w:rPr><w:t xml:space="preserve">3. PENGELUARAN (KO): Kasir mencairkan dana HANYA untuk BP yang disetujui keuangan atau komisi sales iklan yang telah lunas. Sistem menerbitkan Voucher BKK dan mengurangi saldo kas.</w:t></w:r></w:p><w:p><w:pPr><w:numPr><w:ilvl w:val="0"/><w:numId w:val="4"/></w:numPr></w:pPr><w:r><w:rPr><w:rFonts w:ascii="Calibri" w:hAnsi="Calibri" w:eastAsia="Calibri" w:cs="Calibri"/><w:color w:val="1E293B"/><w:sz w:val="20"/><w:szCs w:val="20"/></w:rPr><w:t xml:space="preserve">4. KASBON OPERASIONAL: Pengeluaran darurat dicatat di menu kasbon dengan ACC Keuangan dan langsung menjadi faktor pengurang kas fisik laci.</w:t></w:r></w:p><w:p><w:pPr><w:numPr><w:ilvl w:val="0"/><w:numId w:val="4"/></w:numPr></w:pPr><w:r><w:rPr><w:rFonts w:ascii="Calibri" w:hAnsi="Calibri" w:eastAsia="Calibri" w:cs="Calibri"/><w:color w:val="1E293B"/><w:sz w:val="20"/><w:szCs w:val="20"/></w:rPr><w:t xml:space="preserve">5. REKONSILIASI & CLOSING: Sore hari kasir menghitung lembar uang riil dan menginput ke menu Closing. Setelah seimbang (Balance), shift dikunci dan data siap ditarik divisi akuntansi ke Buku Besar.</w:t></w:r></w:p><w:p/><w:p/><w:tbl><w:tblGrid><w:gridCol w:w="4500" w:type="dxa"/><w:gridCol w:w="4500" w:type="dxa"/></w:tblGrid><w:tblPr><w:jc w:val="center"/><w:tblW w:w="0" w:type="auto"/><w:tblLayout w:type="autofit"/></w:tblPr><w:tr><w:trPr/><w:tc><w:tcPr><w:tcW w:w="4500" w:type="dxa"/><w:noWrap/></w:tcPr><w:p><w:pPr><w:jc w:val="center"/><w:spacing w:after="60"/></w:pPr><w:r><w:rPr><w:rFonts w:ascii="Calibri" w:hAnsi="Calibri" w:eastAsia="Calibri" w:cs="Calibri"/><w:color w:val="1E293B"/><w:sz w:val="20"/><w:szCs w:val="20"/></w:rPr><w:t xml:space="preserve">Disusun Oleh,</w:t></w:r></w:p><w:p><w:pPr><w:jc w:val="center"/><w:spacing w:after="60"/></w:pPr><w:r><w:rPr><w:rFonts w:ascii="Calibri" w:hAnsi="Calibri" w:eastAsia="Calibri" w:cs="Calibri"/><w:color w:val="0F172A"/><w:sz w:val="20"/><w:szCs w:val="20"/><w:b w:val="1"/><w:bCs w:val="1"/></w:rPr><w:t xml:space="preserve">Bagian Operasional Meja Kasir</w:t></w:r></w:p><w:p/><w:p/><w:p><w:pPr><w:jc w:val="center"/><w:spacing w:after="60"/></w:pPr><w:r><w:rPr><w:rFonts w:ascii="Calibri" w:hAnsi="Calibri" w:eastAsia="Calibri" w:cs="Calibri"/><w:color w:val="0F172A"/><w:sz w:val="20"/><w:szCs w:val="20"/><w:b w:val="1"/><w:bCs w:val="1"/></w:rPr><w:t xml:space="preserve">Eki / Ulfa Nirmala</w:t></w:r></w:p><w:p><w:pPr><w:jc w:val="center"/><w:spacing w:after="60"/></w:pPr><w:r><w:rPr><w:rFonts w:ascii="Calibri" w:hAnsi="Calibri" w:eastAsia="Calibri" w:cs="Calibri"/><w:color w:val="475569"/><w:sz w:val="20"/><w:szCs w:val="20"/><w:i w:val="1"/><w:iCs w:val="1"/></w:rPr><w:t xml:space="preserve">Staf Kasir Kabar Priangan</w:t></w:r></w:p></w:tc><w:tc><w:tcPr><w:tcW w:w="4500" w:type="dxa"/><w:noWrap/></w:tcPr><w:p><w:pPr><w:jc w:val="center"/><w:spacing w:after="60"/></w:pPr><w:r><w:rPr><w:rFonts w:ascii="Calibri" w:hAnsi="Calibri" w:eastAsia="Calibri" w:cs="Calibri"/><w:color w:val="1E293B"/><w:sz w:val="20"/><w:szCs w:val="20"/></w:rPr><w:t xml:space="preserve">Disetujui Oleh,</w:t></w:r></w:p><w:p><w:pPr><w:jc w:val="center"/><w:spacing w:after="60"/></w:pPr><w:r><w:rPr><w:rFonts w:ascii="Calibri" w:hAnsi="Calibri" w:eastAsia="Calibri" w:cs="Calibri"/><w:color w:val="0F172A"/><w:sz w:val="20"/><w:szCs w:val="20"/><w:b w:val="1"/><w:bCs w:val="1"/></w:rPr><w:t xml:space="preserve">Divisi Keuangan & Akuntansi</w:t></w:r></w:p><w:p/><w:p/><w:p><w:pPr><w:jc w:val="center"/><w:spacing w:after="60"/></w:pPr><w:r><w:rPr><w:rFonts w:ascii="Calibri" w:hAnsi="Calibri" w:eastAsia="Calibri" w:cs="Calibri"/><w:color w:val="0F172A"/><w:sz w:val="20"/><w:szCs w:val="20"/><w:b w:val="1"/><w:bCs w:val="1"/></w:rPr><w:t xml:space="preserve">Eti Yulianti</w:t></w:r></w:p><w:p><w:pPr><w:jc w:val="center"/><w:spacing w:after="60"/></w:pPr><w:r><w:rPr><w:rFonts w:ascii="Calibri" w:hAnsi="Calibri" w:eastAsia="Calibri" w:cs="Calibri"/><w:color w:val="475569"/><w:sz w:val="20"/><w:szCs w:val="20"/><w:i w:val="1"/><w:iCs w:val="1"/></w:rPr><w:t xml:space="preserve">Asisten Manajer Keuangan</w:t></w:r></w:p></w:tc></w:tr></w:tbl><w:sectPr><w:pgSz w:orient="portrait" w:w="11905.511811023622" w:h="16837.79527559055"/><w:pgMar w:top="1000" w:right="1000" w:bottom="1000" w:left="1000" w:header="720" w:footer="720" w:gutter="0"/><w:cols w:num="1" w:space="720"/></w:sectPr></w:body></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nsid w:val="CA52205E"/>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4">
    <w:abstractNumId w:val="4"/>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240" w:after="120"/>
    </w:pPr>
    <w:rPr>
      <w:rFonts w:ascii="Calibri" w:hAnsi="Calibri" w:eastAsia="Calibri" w:cs="Calibri"/>
      <w:color w:val="047857"/>
      <w:sz w:val="32"/>
      <w:szCs w:val="32"/>
      <w:b w:val="1"/>
      <w:bCs w:val="1"/>
    </w:rPr>
  </w:style>
  <w:style w:type="paragraph" w:styleId="Heading2">
    <w:link w:val="Heading2Char"/>
    <w:name w:val="heading 2"/>
    <w:basedOn w:val="Normal"/>
    <w:pPr>
      <w:spacing w:before="180" w:after="80"/>
    </w:pPr>
    <w:rPr>
      <w:rFonts w:ascii="Calibri" w:hAnsi="Calibri" w:eastAsia="Calibri" w:cs="Calibri"/>
      <w:color w:val="0F172A"/>
      <w:sz w:val="26"/>
      <w:szCs w:val="26"/>
      <w:b w:val="1"/>
      <w:bCs w:val="1"/>
    </w:rPr>
  </w:style>
  <w:style w:type="paragraph" w:styleId="Heading3">
    <w:link w:val="Heading3Char"/>
    <w:name w:val="heading 3"/>
    <w:basedOn w:val="Normal"/>
    <w:pPr>
      <w:spacing w:before="120" w:after="60"/>
    </w:pPr>
    <w:rPr>
      <w:rFonts w:ascii="Calibri" w:hAnsi="Calibri" w:eastAsia="Calibri" w:cs="Calibri"/>
      <w:color w:val="059669"/>
      <w:sz w:val="22"/>
      <w:szCs w:val="22"/>
      <w:b w:val="1"/>
      <w:bCs w:val="1"/>
    </w:rPr>
  </w:style>
  <w:style w:type="table" w:customStyle="1" w:styleId="AccountTable">
    <w:name w:val="AccountTable"/>
    <w:uiPriority w:val="99"/>
    <w:tblPr>
      <w:jc w:val="center"/>
      <w:tblW w:w="0" w:type="auto"/>
      <w:tblLayout w:type="autofit"/>
      <w:tblCellMar>
        <w:top w:w="80" w:type="dxa"/>
        <w:left w:w="100" w:type="dxa"/>
        <w:right w:w="100" w:type="dxa"/>
        <w:bottom w:w="80" w:type="dxa"/>
      </w:tblCellMar>
      <w:tblBorders>
        <w:top w:val="single" w:sz="6" w:color="CBD5E1"/>
        <w:left w:val="single" w:sz="6" w:color="CBD5E1"/>
        <w:right w:val="single" w:sz="6" w:color="CBD5E1"/>
        <w:bottom w:val="single" w:sz="6" w:color="CBD5E1"/>
        <w:insideH w:val="single" w:sz="6" w:color="CBD5E1"/>
        <w:insideV w:val="single" w:sz="6" w:color="CBD5E1"/>
      </w:tblBorders>
    </w:tblPr>
  </w:style>
  <w:style w:type="table" w:customStyle="1" w:styleId="TermTable">
    <w:name w:val="TermTable"/>
    <w:uiPriority w:val="99"/>
    <w:tblPr>
      <w:jc w:val="center"/>
      <w:tblW w:w="0" w:type="auto"/>
      <w:tblLayout w:type="autofit"/>
      <w:tblCellMar>
        <w:top w:w="80" w:type="dxa"/>
        <w:left w:w="100" w:type="dxa"/>
        <w:right w:w="100" w:type="dxa"/>
        <w:bottom w:w="80" w:type="dxa"/>
      </w:tblCellMar>
      <w:tblBorders>
        <w:top w:val="single" w:sz="6" w:color="CBD5E1"/>
        <w:left w:val="single" w:sz="6" w:color="CBD5E1"/>
        <w:right w:val="single" w:sz="6" w:color="CBD5E1"/>
        <w:bottom w:val="single" w:sz="6" w:color="CBD5E1"/>
        <w:insideH w:val="single" w:sz="6" w:color="CBD5E1"/>
        <w:insideV w:val="single" w:sz="6" w:color="CBD5E1"/>
      </w:tblBorders>
    </w:tblPr>
  </w:style>
  <w:style w:type="table" w:customStyle="1" w:styleId="SopTable">
    <w:name w:val="SopTable"/>
    <w:uiPriority w:val="99"/>
    <w:tblPr>
      <w:jc w:val="center"/>
      <w:tblW w:w="0" w:type="auto"/>
      <w:tblLayout w:type="autofit"/>
      <w:tblCellMar>
        <w:top w:w="80" w:type="dxa"/>
        <w:left w:w="100" w:type="dxa"/>
        <w:right w:w="100" w:type="dxa"/>
        <w:bottom w:w="80" w:type="dxa"/>
      </w:tblCellMar>
      <w:tblBorders>
        <w:top w:val="single" w:sz="6" w:color="CBD5E1"/>
        <w:left w:val="single" w:sz="6" w:color="CBD5E1"/>
        <w:right w:val="single" w:sz="6" w:color="CBD5E1"/>
        <w:bottom w:val="single" w:sz="6" w:color="CBD5E1"/>
        <w:insideH w:val="single" w:sz="6" w:color="CBD5E1"/>
        <w:insideV w:val="single" w:sz="6" w:color="CBD5E1"/>
      </w:tblBorders>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2026-10-28T07:29:17+00:00</dcterms:created>
  <dcterms:modified xsi:type="dcterms:W3CDTF">2026-10-28T07:29:17+00:00</dcterms:modified>
</cp:coreProperties>
</file>

<file path=docProps/custom.xml><?xml version="1.0" encoding="utf-8"?>
<Properties xmlns="http://schemas.openxmlformats.org/officeDocument/2006/custom-properties" xmlns:vt="http://schemas.openxmlformats.org/officeDocument/2006/docPropsVTypes"/>
</file>