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4A947" w14:textId="77777777" w:rsidR="00A533A0" w:rsidRDefault="00690D43">
      <w:pPr>
        <w:spacing w:before="720" w:after="360"/>
        <w:jc w:val="center"/>
      </w:pPr>
      <w:r>
        <w:rPr>
          <w:b/>
          <w:color w:val="475569"/>
          <w:sz w:val="28"/>
        </w:rPr>
        <w:t>ACADEMIC FINAL PROJECT REPORT</w:t>
      </w:r>
      <w:r>
        <w:rPr>
          <w:b/>
          <w:color w:val="475569"/>
          <w:sz w:val="28"/>
        </w:rPr>
        <w:br/>
      </w:r>
      <w:r>
        <w:rPr>
          <w:b/>
          <w:color w:val="475569"/>
          <w:sz w:val="28"/>
        </w:rPr>
        <w:br/>
      </w:r>
      <w:r>
        <w:rPr>
          <w:b/>
          <w:color w:val="0F172A"/>
          <w:sz w:val="44"/>
        </w:rPr>
        <w:t>Open Source Solution For Social Problem - Zentra_Payment_Security</w:t>
      </w:r>
      <w:r>
        <w:rPr>
          <w:b/>
          <w:color w:val="0F172A"/>
          <w:sz w:val="44"/>
        </w:rPr>
        <w:br/>
      </w:r>
    </w:p>
    <w:p w14:paraId="085F052D" w14:textId="77777777" w:rsidR="00A533A0" w:rsidRDefault="00690D43">
      <w:pPr>
        <w:jc w:val="center"/>
      </w:pPr>
      <w:r>
        <w:rPr>
          <w:b/>
          <w:color w:val="1E3A8A"/>
        </w:rPr>
        <w:t>―――――――――――――――――――――――――――――――――――</w:t>
      </w:r>
      <w:r>
        <w:rPr>
          <w:b/>
          <w:color w:val="1E3A8A"/>
        </w:rPr>
        <w:br/>
      </w:r>
      <w:r>
        <w:rPr>
          <w:b/>
          <w:color w:val="1E3A8A"/>
        </w:rPr>
        <w:br/>
      </w:r>
    </w:p>
    <w:p w14:paraId="405656E8" w14:textId="77777777" w:rsidR="00A533A0" w:rsidRDefault="00690D43">
      <w:pPr>
        <w:spacing w:after="720"/>
        <w:jc w:val="center"/>
      </w:pPr>
      <w:r>
        <w:rPr>
          <w:i/>
          <w:color w:val="334155"/>
        </w:rPr>
        <w:t>A Privacy-First, On-Device Mobile Payment Security Assistance Platform</w:t>
      </w:r>
      <w:r>
        <w:rPr>
          <w:i/>
          <w:color w:val="334155"/>
        </w:rPr>
        <w:br/>
        <w:t>Integrating Hardware KeyStore Cryptography, Deterministic Regex Analytics, &amp; Official Helpline Guidance</w:t>
      </w:r>
    </w:p>
    <w:p w14:paraId="4B50C7AA" w14:textId="77777777" w:rsidR="00A533A0" w:rsidRDefault="00690D43">
      <w:pPr>
        <w:spacing w:before="960" w:line="312" w:lineRule="auto"/>
        <w:jc w:val="center"/>
      </w:pPr>
      <w:r>
        <w:rPr>
          <w:b/>
          <w:color w:val="1E293B"/>
          <w:sz w:val="22"/>
        </w:rPr>
        <w:t>SUBMITTED BY:</w:t>
      </w:r>
      <w:r>
        <w:rPr>
          <w:b/>
          <w:color w:val="1E293B"/>
          <w:sz w:val="22"/>
        </w:rPr>
        <w:br/>
      </w:r>
      <w:r>
        <w:rPr>
          <w:b/>
          <w:color w:val="1E293B"/>
        </w:rPr>
        <w:t>[ Student Name Placeholder ]</w:t>
      </w:r>
      <w:r>
        <w:rPr>
          <w:b/>
          <w:color w:val="1E293B"/>
        </w:rPr>
        <w:br/>
      </w:r>
      <w:r>
        <w:rPr>
          <w:color w:val="1E293B"/>
          <w:sz w:val="22"/>
        </w:rPr>
        <w:t>Roll Number: [ Roll Number Placeholder ]</w:t>
      </w:r>
      <w:r>
        <w:rPr>
          <w:color w:val="1E293B"/>
          <w:sz w:val="22"/>
        </w:rPr>
        <w:br/>
        <w:t>Course: Bachelor of Technology (Computer Science &amp; Engineering)</w:t>
      </w:r>
      <w:r>
        <w:rPr>
          <w:color w:val="1E293B"/>
          <w:sz w:val="22"/>
        </w:rPr>
        <w:br/>
      </w:r>
      <w:r>
        <w:rPr>
          <w:color w:val="1E293B"/>
          <w:sz w:val="22"/>
        </w:rPr>
        <w:br/>
      </w:r>
      <w:r>
        <w:rPr>
          <w:b/>
          <w:color w:val="1E293B"/>
          <w:sz w:val="22"/>
        </w:rPr>
        <w:t>UNDER THE GUIDANCE OF:</w:t>
      </w:r>
      <w:r>
        <w:rPr>
          <w:b/>
          <w:color w:val="1E293B"/>
          <w:sz w:val="22"/>
        </w:rPr>
        <w:br/>
      </w:r>
      <w:r>
        <w:rPr>
          <w:b/>
          <w:color w:val="1E293B"/>
        </w:rPr>
        <w:t>[ Faculty / Guide Name Placeholder ]</w:t>
      </w:r>
      <w:r>
        <w:rPr>
          <w:b/>
          <w:color w:val="1E293B"/>
        </w:rPr>
        <w:br/>
      </w:r>
      <w:r>
        <w:rPr>
          <w:color w:val="1E293B"/>
          <w:sz w:val="22"/>
        </w:rPr>
        <w:t>Department of Computer Science &amp; Engineering</w:t>
      </w:r>
      <w:r>
        <w:rPr>
          <w:color w:val="1E293B"/>
          <w:sz w:val="22"/>
        </w:rPr>
        <w:br/>
      </w:r>
      <w:r>
        <w:rPr>
          <w:color w:val="1E293B"/>
          <w:sz w:val="22"/>
        </w:rPr>
        <w:br/>
      </w:r>
      <w:r>
        <w:rPr>
          <w:b/>
          <w:color w:val="1E293B"/>
          <w:sz w:val="22"/>
        </w:rPr>
        <w:t>ACADEMIC YEAR: 2025–2026</w:t>
      </w:r>
      <w:r>
        <w:rPr>
          <w:b/>
          <w:color w:val="1E293B"/>
          <w:sz w:val="22"/>
        </w:rPr>
        <w:br/>
      </w:r>
    </w:p>
    <w:p w14:paraId="7508A63D" w14:textId="77777777" w:rsidR="00A533A0" w:rsidRDefault="00690D43">
      <w:r>
        <w:br w:type="page"/>
      </w:r>
    </w:p>
    <w:p w14:paraId="67DE580F" w14:textId="77777777" w:rsidR="00A533A0" w:rsidRDefault="00690D43">
      <w:pPr>
        <w:spacing w:before="240" w:after="360"/>
        <w:jc w:val="center"/>
      </w:pPr>
      <w:r>
        <w:rPr>
          <w:b/>
          <w:color w:val="0F172A"/>
          <w:sz w:val="40"/>
        </w:rPr>
        <w:lastRenderedPageBreak/>
        <w:t>INDEX</w:t>
      </w:r>
    </w:p>
    <w:tbl>
      <w:tblPr>
        <w:tblW w:w="0" w:type="auto"/>
        <w:jc w:val="center"/>
        <w:tblLook w:val="04A0" w:firstRow="1" w:lastRow="0" w:firstColumn="1" w:lastColumn="0" w:noHBand="0" w:noVBand="1"/>
      </w:tblPr>
      <w:tblGrid>
        <w:gridCol w:w="3120"/>
        <w:gridCol w:w="3120"/>
        <w:gridCol w:w="3120"/>
      </w:tblGrid>
      <w:tr w:rsidR="00A533A0" w14:paraId="088BCD1C" w14:textId="77777777">
        <w:trPr>
          <w:jc w:val="center"/>
        </w:trPr>
        <w:tc>
          <w:tcPr>
            <w:tcW w:w="3120" w:type="dxa"/>
            <w:shd w:val="clear" w:color="auto" w:fill="0F172A"/>
          </w:tcPr>
          <w:p w14:paraId="57E538D9" w14:textId="77777777" w:rsidR="00A533A0" w:rsidRDefault="00690D43">
            <w:pPr>
              <w:jc w:val="center"/>
            </w:pPr>
            <w:r>
              <w:rPr>
                <w:b/>
                <w:color w:val="FFFFFF"/>
                <w:sz w:val="21"/>
              </w:rPr>
              <w:t>Sr. No.</w:t>
            </w:r>
          </w:p>
        </w:tc>
        <w:tc>
          <w:tcPr>
            <w:tcW w:w="3120" w:type="dxa"/>
            <w:shd w:val="clear" w:color="auto" w:fill="0F172A"/>
          </w:tcPr>
          <w:p w14:paraId="0FC2D146" w14:textId="77777777" w:rsidR="00A533A0" w:rsidRDefault="00690D43">
            <w:pPr>
              <w:jc w:val="center"/>
            </w:pPr>
            <w:r>
              <w:rPr>
                <w:b/>
                <w:color w:val="FFFFFF"/>
                <w:sz w:val="21"/>
              </w:rPr>
              <w:t>Contents / Section Title</w:t>
            </w:r>
          </w:p>
        </w:tc>
        <w:tc>
          <w:tcPr>
            <w:tcW w:w="3120" w:type="dxa"/>
            <w:shd w:val="clear" w:color="auto" w:fill="0F172A"/>
          </w:tcPr>
          <w:p w14:paraId="3FE3283F" w14:textId="77777777" w:rsidR="00A533A0" w:rsidRDefault="00690D43">
            <w:pPr>
              <w:jc w:val="center"/>
            </w:pPr>
            <w:r>
              <w:rPr>
                <w:b/>
                <w:color w:val="FFFFFF"/>
                <w:sz w:val="21"/>
              </w:rPr>
              <w:t>Page No.</w:t>
            </w:r>
          </w:p>
        </w:tc>
      </w:tr>
      <w:tr w:rsidR="00A533A0" w14:paraId="0F6AD59F"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764864F0" w14:textId="77777777" w:rsidR="00A533A0" w:rsidRDefault="00690D43">
            <w:pPr>
              <w:spacing w:after="40" w:line="276" w:lineRule="auto"/>
              <w:jc w:val="center"/>
            </w:pPr>
            <w:r>
              <w:rPr>
                <w:sz w:val="20"/>
              </w:rPr>
              <w:t>1</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52554D1D" w14:textId="77777777" w:rsidR="00A533A0" w:rsidRDefault="00690D43">
            <w:pPr>
              <w:spacing w:after="40" w:line="276" w:lineRule="auto"/>
              <w:jc w:val="left"/>
            </w:pPr>
            <w:r>
              <w:rPr>
                <w:sz w:val="20"/>
              </w:rPr>
              <w:t>Title: Open Source Solution For Social Problem - Zentra_Payment_Security</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2D7C2A2D" w14:textId="04516D55" w:rsidR="00A533A0" w:rsidRDefault="006E228F">
            <w:pPr>
              <w:spacing w:after="40" w:line="276" w:lineRule="auto"/>
              <w:jc w:val="center"/>
            </w:pPr>
            <w:r>
              <w:rPr>
                <w:sz w:val="20"/>
              </w:rPr>
              <w:t>3</w:t>
            </w:r>
          </w:p>
        </w:tc>
      </w:tr>
      <w:tr w:rsidR="00A533A0" w14:paraId="7E066E60"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1091DD00" w14:textId="77777777" w:rsidR="00A533A0" w:rsidRDefault="00690D43">
            <w:pPr>
              <w:spacing w:after="40" w:line="276" w:lineRule="auto"/>
              <w:jc w:val="center"/>
            </w:pPr>
            <w:r>
              <w:rPr>
                <w:sz w:val="20"/>
              </w:rPr>
              <w:t>2</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46D8113B" w14:textId="77777777" w:rsidR="00A533A0" w:rsidRDefault="00690D43">
            <w:pPr>
              <w:spacing w:after="40" w:line="276" w:lineRule="auto"/>
              <w:jc w:val="left"/>
            </w:pPr>
            <w:r>
              <w:rPr>
                <w:sz w:val="20"/>
              </w:rPr>
              <w:t>Problem Statement</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6A19E22B" w14:textId="0F6B0DB5" w:rsidR="00A533A0" w:rsidRDefault="006E228F">
            <w:pPr>
              <w:spacing w:after="40" w:line="276" w:lineRule="auto"/>
              <w:jc w:val="center"/>
            </w:pPr>
            <w:r>
              <w:rPr>
                <w:sz w:val="20"/>
              </w:rPr>
              <w:t>4</w:t>
            </w:r>
          </w:p>
        </w:tc>
      </w:tr>
      <w:tr w:rsidR="00A533A0" w14:paraId="132A24D7"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57C54226" w14:textId="77777777" w:rsidR="00A533A0" w:rsidRDefault="00690D43">
            <w:pPr>
              <w:spacing w:after="40" w:line="276" w:lineRule="auto"/>
              <w:jc w:val="center"/>
            </w:pPr>
            <w:r>
              <w:rPr>
                <w:sz w:val="20"/>
              </w:rPr>
              <w:t>3</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45878D96" w14:textId="77777777" w:rsidR="00A533A0" w:rsidRDefault="00690D43">
            <w:pPr>
              <w:spacing w:after="40" w:line="276" w:lineRule="auto"/>
              <w:jc w:val="left"/>
            </w:pPr>
            <w:r>
              <w:rPr>
                <w:sz w:val="20"/>
              </w:rPr>
              <w:t>Objectives</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7C4F8EE7" w14:textId="3882A53C" w:rsidR="00A533A0" w:rsidRDefault="006E228F">
            <w:pPr>
              <w:spacing w:after="40" w:line="276" w:lineRule="auto"/>
              <w:jc w:val="center"/>
            </w:pPr>
            <w:r>
              <w:rPr>
                <w:sz w:val="20"/>
              </w:rPr>
              <w:t>5</w:t>
            </w:r>
          </w:p>
        </w:tc>
      </w:tr>
      <w:tr w:rsidR="00A533A0" w14:paraId="774205EE"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52D3F564" w14:textId="77777777" w:rsidR="00A533A0" w:rsidRDefault="00690D43">
            <w:pPr>
              <w:spacing w:after="40" w:line="276" w:lineRule="auto"/>
              <w:jc w:val="center"/>
            </w:pPr>
            <w:r>
              <w:rPr>
                <w:sz w:val="20"/>
              </w:rPr>
              <w:t>4</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2879DA64" w14:textId="77777777" w:rsidR="00A533A0" w:rsidRDefault="00690D43">
            <w:pPr>
              <w:spacing w:after="40" w:line="276" w:lineRule="auto"/>
              <w:jc w:val="left"/>
            </w:pPr>
            <w:r>
              <w:rPr>
                <w:sz w:val="20"/>
              </w:rPr>
              <w:t>Research &amp; Problem Selection</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65BBF8BB" w14:textId="1DEFC08D" w:rsidR="00A533A0" w:rsidRDefault="006E228F">
            <w:pPr>
              <w:spacing w:after="40" w:line="276" w:lineRule="auto"/>
              <w:jc w:val="center"/>
            </w:pPr>
            <w:r>
              <w:rPr>
                <w:sz w:val="20"/>
              </w:rPr>
              <w:t>6</w:t>
            </w:r>
          </w:p>
        </w:tc>
      </w:tr>
      <w:tr w:rsidR="00A533A0" w14:paraId="46A5ABFA"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3AEA8029" w14:textId="77777777" w:rsidR="00A533A0" w:rsidRDefault="00690D43">
            <w:pPr>
              <w:spacing w:after="40" w:line="276" w:lineRule="auto"/>
              <w:jc w:val="center"/>
            </w:pPr>
            <w:r>
              <w:rPr>
                <w:sz w:val="20"/>
              </w:rPr>
              <w:t>5</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514372BF" w14:textId="77777777" w:rsidR="00A533A0" w:rsidRDefault="00690D43">
            <w:pPr>
              <w:spacing w:after="40" w:line="276" w:lineRule="auto"/>
              <w:jc w:val="left"/>
            </w:pPr>
            <w:r>
              <w:rPr>
                <w:sz w:val="20"/>
              </w:rPr>
              <w:t>Introduction to the Concept</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2395D8AA" w14:textId="4211D8B8" w:rsidR="00A533A0" w:rsidRDefault="006E228F">
            <w:pPr>
              <w:spacing w:after="40" w:line="276" w:lineRule="auto"/>
              <w:jc w:val="center"/>
            </w:pPr>
            <w:r>
              <w:rPr>
                <w:sz w:val="20"/>
              </w:rPr>
              <w:t>8</w:t>
            </w:r>
          </w:p>
        </w:tc>
      </w:tr>
      <w:tr w:rsidR="00A533A0" w14:paraId="2D170FE5"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5CC374D4" w14:textId="77777777" w:rsidR="00A533A0" w:rsidRDefault="00690D43">
            <w:pPr>
              <w:spacing w:after="40" w:line="276" w:lineRule="auto"/>
              <w:jc w:val="center"/>
            </w:pPr>
            <w:r>
              <w:rPr>
                <w:sz w:val="20"/>
              </w:rPr>
              <w:t>6</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5165CF24" w14:textId="77777777" w:rsidR="00A533A0" w:rsidRDefault="00690D43">
            <w:pPr>
              <w:spacing w:after="40" w:line="276" w:lineRule="auto"/>
              <w:jc w:val="left"/>
            </w:pPr>
            <w:r>
              <w:rPr>
                <w:sz w:val="20"/>
              </w:rPr>
              <w:t>Existing Solutions &amp; Research Gap</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49C88805" w14:textId="2E1F3653" w:rsidR="00A533A0" w:rsidRDefault="006E228F">
            <w:pPr>
              <w:spacing w:after="40" w:line="276" w:lineRule="auto"/>
              <w:jc w:val="center"/>
            </w:pPr>
            <w:r>
              <w:rPr>
                <w:sz w:val="20"/>
              </w:rPr>
              <w:t>9</w:t>
            </w:r>
          </w:p>
        </w:tc>
      </w:tr>
      <w:tr w:rsidR="00A533A0" w14:paraId="662718F6"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68C98321" w14:textId="77777777" w:rsidR="00A533A0" w:rsidRDefault="00690D43">
            <w:pPr>
              <w:spacing w:after="40" w:line="276" w:lineRule="auto"/>
              <w:jc w:val="center"/>
            </w:pPr>
            <w:r>
              <w:rPr>
                <w:sz w:val="20"/>
              </w:rPr>
              <w:t>7</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15B87902" w14:textId="77777777" w:rsidR="00A533A0" w:rsidRDefault="00690D43">
            <w:pPr>
              <w:spacing w:after="40" w:line="276" w:lineRule="auto"/>
              <w:jc w:val="left"/>
            </w:pPr>
            <w:r>
              <w:rPr>
                <w:sz w:val="20"/>
              </w:rPr>
              <w:t>Computer Science Concepts &amp; Technology Stack</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61070A68" w14:textId="3D280902" w:rsidR="00A533A0" w:rsidRDefault="006E228F">
            <w:pPr>
              <w:spacing w:after="40" w:line="276" w:lineRule="auto"/>
              <w:jc w:val="center"/>
            </w:pPr>
            <w:r>
              <w:rPr>
                <w:sz w:val="20"/>
              </w:rPr>
              <w:t>10</w:t>
            </w:r>
          </w:p>
        </w:tc>
      </w:tr>
      <w:tr w:rsidR="00A533A0" w14:paraId="33431CAB"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04F585C3" w14:textId="77777777" w:rsidR="00A533A0" w:rsidRDefault="00690D43">
            <w:pPr>
              <w:spacing w:after="40" w:line="276" w:lineRule="auto"/>
              <w:jc w:val="center"/>
            </w:pPr>
            <w:r>
              <w:rPr>
                <w:sz w:val="20"/>
              </w:rPr>
              <w:t>8</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5A194EFF" w14:textId="77777777" w:rsidR="00A533A0" w:rsidRDefault="00690D43">
            <w:pPr>
              <w:spacing w:after="40" w:line="276" w:lineRule="auto"/>
              <w:jc w:val="left"/>
            </w:pPr>
            <w:r>
              <w:rPr>
                <w:sz w:val="20"/>
              </w:rPr>
              <w:t>Conceptual Mapping</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17F87F94" w14:textId="2E5C176F" w:rsidR="00A533A0" w:rsidRDefault="006E228F">
            <w:pPr>
              <w:spacing w:after="40" w:line="276" w:lineRule="auto"/>
              <w:jc w:val="center"/>
            </w:pPr>
            <w:r>
              <w:rPr>
                <w:sz w:val="20"/>
              </w:rPr>
              <w:t>11</w:t>
            </w:r>
          </w:p>
        </w:tc>
      </w:tr>
      <w:tr w:rsidR="00A533A0" w14:paraId="5851F99B"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30AFA609" w14:textId="77777777" w:rsidR="00A533A0" w:rsidRDefault="00690D43">
            <w:pPr>
              <w:spacing w:after="40" w:line="276" w:lineRule="auto"/>
              <w:jc w:val="center"/>
            </w:pPr>
            <w:r>
              <w:rPr>
                <w:sz w:val="20"/>
              </w:rPr>
              <w:t>9</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5D817FE9" w14:textId="77777777" w:rsidR="00A533A0" w:rsidRDefault="00690D43">
            <w:pPr>
              <w:spacing w:after="40" w:line="276" w:lineRule="auto"/>
              <w:jc w:val="left"/>
            </w:pPr>
            <w:r>
              <w:rPr>
                <w:sz w:val="20"/>
              </w:rPr>
              <w:t>System Requirements (Hardware &amp; Software)</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4C14E2EA" w14:textId="5E49DCA8" w:rsidR="00A533A0" w:rsidRDefault="006E228F">
            <w:pPr>
              <w:spacing w:after="40" w:line="276" w:lineRule="auto"/>
              <w:jc w:val="center"/>
            </w:pPr>
            <w:r>
              <w:rPr>
                <w:sz w:val="20"/>
              </w:rPr>
              <w:t>12</w:t>
            </w:r>
          </w:p>
        </w:tc>
      </w:tr>
      <w:tr w:rsidR="00A533A0" w14:paraId="389F61A9"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5BE19DE7" w14:textId="77777777" w:rsidR="00A533A0" w:rsidRDefault="00690D43">
            <w:pPr>
              <w:spacing w:after="40" w:line="276" w:lineRule="auto"/>
              <w:jc w:val="center"/>
            </w:pPr>
            <w:r>
              <w:rPr>
                <w:sz w:val="20"/>
              </w:rPr>
              <w:t>10</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797384A6" w14:textId="77777777" w:rsidR="00A533A0" w:rsidRDefault="00690D43">
            <w:pPr>
              <w:spacing w:after="40" w:line="276" w:lineRule="auto"/>
              <w:jc w:val="left"/>
            </w:pPr>
            <w:r>
              <w:rPr>
                <w:sz w:val="20"/>
              </w:rPr>
              <w:t>Proposed Methodology &amp; Final System Design</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5FB4DD6C" w14:textId="532645D5" w:rsidR="00A533A0" w:rsidRDefault="006E228F">
            <w:pPr>
              <w:spacing w:after="40" w:line="276" w:lineRule="auto"/>
              <w:jc w:val="center"/>
            </w:pPr>
            <w:r>
              <w:rPr>
                <w:sz w:val="20"/>
              </w:rPr>
              <w:t>13</w:t>
            </w:r>
          </w:p>
        </w:tc>
      </w:tr>
      <w:tr w:rsidR="00A533A0" w14:paraId="6AFAF1F5"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557259AC" w14:textId="77777777" w:rsidR="00A533A0" w:rsidRDefault="00690D43">
            <w:pPr>
              <w:spacing w:after="40" w:line="276" w:lineRule="auto"/>
              <w:jc w:val="center"/>
            </w:pPr>
            <w:r>
              <w:rPr>
                <w:sz w:val="20"/>
              </w:rPr>
              <w:t>11</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1EE70E0D" w14:textId="77777777" w:rsidR="00A533A0" w:rsidRDefault="00690D43">
            <w:pPr>
              <w:spacing w:after="40" w:line="276" w:lineRule="auto"/>
              <w:jc w:val="left"/>
            </w:pPr>
            <w:r>
              <w:rPr>
                <w:sz w:val="20"/>
              </w:rPr>
              <w:t>System Architecture &amp; Data Flow</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2112D826" w14:textId="289EC576" w:rsidR="00A533A0" w:rsidRDefault="006E228F">
            <w:pPr>
              <w:spacing w:after="40" w:line="276" w:lineRule="auto"/>
              <w:jc w:val="center"/>
            </w:pPr>
            <w:r>
              <w:rPr>
                <w:sz w:val="20"/>
              </w:rPr>
              <w:t>14</w:t>
            </w:r>
          </w:p>
        </w:tc>
      </w:tr>
      <w:tr w:rsidR="00A533A0" w14:paraId="751FF440"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38214123" w14:textId="77777777" w:rsidR="00A533A0" w:rsidRDefault="00690D43">
            <w:pPr>
              <w:spacing w:after="40" w:line="276" w:lineRule="auto"/>
              <w:jc w:val="center"/>
            </w:pPr>
            <w:r>
              <w:rPr>
                <w:sz w:val="20"/>
              </w:rPr>
              <w:t>12</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6ECC9C60" w14:textId="77777777" w:rsidR="00A533A0" w:rsidRDefault="00690D43">
            <w:pPr>
              <w:spacing w:after="40" w:line="276" w:lineRule="auto"/>
              <w:jc w:val="left"/>
            </w:pPr>
            <w:r>
              <w:rPr>
                <w:sz w:val="20"/>
              </w:rPr>
              <w:t>Database Design &amp; Entity Relationship Diagram</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3A9805B6" w14:textId="10A0B36F" w:rsidR="00A533A0" w:rsidRDefault="006E228F">
            <w:pPr>
              <w:spacing w:after="40" w:line="276" w:lineRule="auto"/>
              <w:jc w:val="center"/>
            </w:pPr>
            <w:r>
              <w:rPr>
                <w:sz w:val="20"/>
              </w:rPr>
              <w:t>15</w:t>
            </w:r>
          </w:p>
        </w:tc>
      </w:tr>
      <w:tr w:rsidR="00A533A0" w14:paraId="2AAC71BC"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65EA32FC" w14:textId="77777777" w:rsidR="00A533A0" w:rsidRDefault="00690D43">
            <w:pPr>
              <w:spacing w:after="40" w:line="276" w:lineRule="auto"/>
              <w:jc w:val="center"/>
            </w:pPr>
            <w:r>
              <w:rPr>
                <w:sz w:val="20"/>
              </w:rPr>
              <w:t>13</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64B2D193" w14:textId="77777777" w:rsidR="00A533A0" w:rsidRDefault="00690D43">
            <w:pPr>
              <w:spacing w:after="40" w:line="276" w:lineRule="auto"/>
              <w:jc w:val="left"/>
            </w:pPr>
            <w:r>
              <w:rPr>
                <w:sz w:val="20"/>
              </w:rPr>
              <w:t>UML Use Case Diagram</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3B1EE10D" w14:textId="10ECDD51" w:rsidR="00A533A0" w:rsidRDefault="006E228F">
            <w:pPr>
              <w:spacing w:after="40" w:line="276" w:lineRule="auto"/>
              <w:jc w:val="center"/>
            </w:pPr>
            <w:r>
              <w:rPr>
                <w:sz w:val="20"/>
              </w:rPr>
              <w:t>17</w:t>
            </w:r>
          </w:p>
        </w:tc>
      </w:tr>
      <w:tr w:rsidR="00A533A0" w14:paraId="20BE05EC"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3494141C" w14:textId="77777777" w:rsidR="00A533A0" w:rsidRDefault="00690D43">
            <w:pPr>
              <w:spacing w:after="40" w:line="276" w:lineRule="auto"/>
              <w:jc w:val="center"/>
            </w:pPr>
            <w:r>
              <w:rPr>
                <w:sz w:val="20"/>
              </w:rPr>
              <w:t>14</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2FD455B5" w14:textId="77777777" w:rsidR="00A533A0" w:rsidRDefault="00690D43">
            <w:pPr>
              <w:spacing w:after="40" w:line="276" w:lineRule="auto"/>
              <w:jc w:val="left"/>
            </w:pPr>
            <w:r>
              <w:rPr>
                <w:sz w:val="20"/>
              </w:rPr>
              <w:t>UML Class Diagram</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7FE8CAEE" w14:textId="31326831" w:rsidR="00A533A0" w:rsidRDefault="006E228F">
            <w:pPr>
              <w:spacing w:after="40" w:line="276" w:lineRule="auto"/>
              <w:jc w:val="center"/>
            </w:pPr>
            <w:r>
              <w:rPr>
                <w:sz w:val="20"/>
              </w:rPr>
              <w:t>20</w:t>
            </w:r>
          </w:p>
        </w:tc>
      </w:tr>
      <w:tr w:rsidR="00A533A0" w14:paraId="5B95A47B"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34F5F325" w14:textId="77777777" w:rsidR="00A533A0" w:rsidRDefault="00690D43">
            <w:pPr>
              <w:spacing w:after="40" w:line="276" w:lineRule="auto"/>
              <w:jc w:val="center"/>
            </w:pPr>
            <w:r>
              <w:rPr>
                <w:sz w:val="20"/>
              </w:rPr>
              <w:t>15</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5A7DA60F" w14:textId="77777777" w:rsidR="00A533A0" w:rsidRDefault="00690D43">
            <w:pPr>
              <w:spacing w:after="40" w:line="276" w:lineRule="auto"/>
              <w:jc w:val="left"/>
            </w:pPr>
            <w:r>
              <w:rPr>
                <w:sz w:val="20"/>
              </w:rPr>
              <w:t>Core Algorithms &amp; Logic</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21588290" w14:textId="5F50C36E" w:rsidR="00A533A0" w:rsidRDefault="006E228F">
            <w:pPr>
              <w:spacing w:after="40" w:line="276" w:lineRule="auto"/>
              <w:jc w:val="center"/>
            </w:pPr>
            <w:r>
              <w:rPr>
                <w:sz w:val="20"/>
              </w:rPr>
              <w:t>22</w:t>
            </w:r>
          </w:p>
        </w:tc>
      </w:tr>
      <w:tr w:rsidR="00A533A0" w14:paraId="17C10E76"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16D3D82E" w14:textId="77777777" w:rsidR="00A533A0" w:rsidRDefault="00690D43">
            <w:pPr>
              <w:spacing w:after="40" w:line="276" w:lineRule="auto"/>
              <w:jc w:val="center"/>
            </w:pPr>
            <w:r>
              <w:rPr>
                <w:sz w:val="20"/>
              </w:rPr>
              <w:t>16</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581919DA" w14:textId="77777777" w:rsidR="00A533A0" w:rsidRDefault="00690D43">
            <w:pPr>
              <w:spacing w:after="40" w:line="276" w:lineRule="auto"/>
              <w:jc w:val="left"/>
            </w:pPr>
            <w:r>
              <w:rPr>
                <w:sz w:val="20"/>
              </w:rPr>
              <w:t>Security &amp; Privacy Architecture</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5601A26D" w14:textId="465DDD47" w:rsidR="00A533A0" w:rsidRDefault="006E228F">
            <w:pPr>
              <w:spacing w:after="40" w:line="276" w:lineRule="auto"/>
              <w:jc w:val="center"/>
            </w:pPr>
            <w:r>
              <w:rPr>
                <w:sz w:val="20"/>
              </w:rPr>
              <w:t>23</w:t>
            </w:r>
          </w:p>
        </w:tc>
      </w:tr>
      <w:tr w:rsidR="00A533A0" w14:paraId="51D170DB"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645476B1" w14:textId="77777777" w:rsidR="00A533A0" w:rsidRDefault="00690D43">
            <w:pPr>
              <w:spacing w:after="40" w:line="276" w:lineRule="auto"/>
              <w:jc w:val="center"/>
            </w:pPr>
            <w:r>
              <w:rPr>
                <w:sz w:val="20"/>
              </w:rPr>
              <w:t>17</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175A5C7D" w14:textId="77777777" w:rsidR="00A533A0" w:rsidRDefault="00690D43">
            <w:pPr>
              <w:spacing w:after="40" w:line="276" w:lineRule="auto"/>
              <w:jc w:val="left"/>
            </w:pPr>
            <w:r>
              <w:rPr>
                <w:sz w:val="20"/>
              </w:rPr>
              <w:t>System Modules &amp; Implementation</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009AE861" w14:textId="5E5643AD" w:rsidR="00A533A0" w:rsidRDefault="006E228F">
            <w:pPr>
              <w:spacing w:after="40" w:line="276" w:lineRule="auto"/>
              <w:jc w:val="center"/>
            </w:pPr>
            <w:r>
              <w:rPr>
                <w:sz w:val="20"/>
              </w:rPr>
              <w:t>24</w:t>
            </w:r>
          </w:p>
        </w:tc>
      </w:tr>
      <w:tr w:rsidR="00A533A0" w14:paraId="5EC08175"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6AE3746C" w14:textId="77777777" w:rsidR="00A533A0" w:rsidRDefault="00690D43">
            <w:pPr>
              <w:spacing w:after="40" w:line="276" w:lineRule="auto"/>
              <w:jc w:val="center"/>
            </w:pPr>
            <w:r>
              <w:rPr>
                <w:sz w:val="20"/>
              </w:rPr>
              <w:t>18</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32F649FF" w14:textId="77777777" w:rsidR="00A533A0" w:rsidRDefault="00690D43">
            <w:pPr>
              <w:spacing w:after="40" w:line="276" w:lineRule="auto"/>
              <w:jc w:val="left"/>
            </w:pPr>
            <w:r>
              <w:rPr>
                <w:sz w:val="20"/>
              </w:rPr>
              <w:t>Working Code / Important Source-Code Snippets</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2D8191BB" w14:textId="7B6A9139" w:rsidR="00A533A0" w:rsidRDefault="006E228F">
            <w:pPr>
              <w:spacing w:after="40" w:line="276" w:lineRule="auto"/>
              <w:jc w:val="center"/>
            </w:pPr>
            <w:r>
              <w:rPr>
                <w:sz w:val="20"/>
              </w:rPr>
              <w:t>25</w:t>
            </w:r>
          </w:p>
        </w:tc>
      </w:tr>
      <w:tr w:rsidR="00A533A0" w14:paraId="170BDDA1"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1A334D22" w14:textId="77777777" w:rsidR="00A533A0" w:rsidRDefault="00690D43">
            <w:pPr>
              <w:spacing w:after="40" w:line="276" w:lineRule="auto"/>
              <w:jc w:val="center"/>
            </w:pPr>
            <w:r>
              <w:rPr>
                <w:sz w:val="20"/>
              </w:rPr>
              <w:t>19</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3D22CCD8" w14:textId="77777777" w:rsidR="00A533A0" w:rsidRDefault="00690D43">
            <w:pPr>
              <w:spacing w:after="40" w:line="276" w:lineRule="auto"/>
              <w:jc w:val="left"/>
            </w:pPr>
            <w:r>
              <w:rPr>
                <w:sz w:val="20"/>
              </w:rPr>
              <w:t>Input &amp; Output Screenshots</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7B195CD9" w14:textId="64FE90FF" w:rsidR="00A533A0" w:rsidRDefault="006E228F">
            <w:pPr>
              <w:spacing w:after="40" w:line="276" w:lineRule="auto"/>
              <w:jc w:val="center"/>
            </w:pPr>
            <w:r>
              <w:rPr>
                <w:sz w:val="20"/>
              </w:rPr>
              <w:t>27</w:t>
            </w:r>
          </w:p>
        </w:tc>
      </w:tr>
      <w:tr w:rsidR="00A533A0" w14:paraId="07F4D17B"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3D423970" w14:textId="77777777" w:rsidR="00A533A0" w:rsidRDefault="00690D43">
            <w:pPr>
              <w:spacing w:after="40" w:line="276" w:lineRule="auto"/>
              <w:jc w:val="center"/>
            </w:pPr>
            <w:r>
              <w:rPr>
                <w:sz w:val="20"/>
              </w:rPr>
              <w:t>20</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30A25042" w14:textId="77777777" w:rsidR="00A533A0" w:rsidRDefault="00690D43">
            <w:pPr>
              <w:spacing w:after="40" w:line="276" w:lineRule="auto"/>
              <w:jc w:val="left"/>
            </w:pPr>
            <w:r>
              <w:rPr>
                <w:sz w:val="20"/>
              </w:rPr>
              <w:t>Test Cases &amp; Verification</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5DEDD442" w14:textId="3FC1BCE5" w:rsidR="00A533A0" w:rsidRDefault="006E228F">
            <w:pPr>
              <w:spacing w:after="40" w:line="276" w:lineRule="auto"/>
              <w:jc w:val="center"/>
            </w:pPr>
            <w:r>
              <w:rPr>
                <w:sz w:val="20"/>
              </w:rPr>
              <w:t>43</w:t>
            </w:r>
          </w:p>
        </w:tc>
      </w:tr>
      <w:tr w:rsidR="00A533A0" w14:paraId="3D117586"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56150591" w14:textId="77777777" w:rsidR="00A533A0" w:rsidRDefault="00690D43">
            <w:pPr>
              <w:spacing w:after="40" w:line="276" w:lineRule="auto"/>
              <w:jc w:val="center"/>
            </w:pPr>
            <w:r>
              <w:rPr>
                <w:sz w:val="20"/>
              </w:rPr>
              <w:t>21</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7F837A1E" w14:textId="77777777" w:rsidR="00A533A0" w:rsidRDefault="00690D43">
            <w:pPr>
              <w:spacing w:after="40" w:line="276" w:lineRule="auto"/>
              <w:jc w:val="left"/>
            </w:pPr>
            <w:r>
              <w:rPr>
                <w:sz w:val="20"/>
              </w:rPr>
              <w:t>Result Analysis</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71F0C70F" w14:textId="556FEB9B" w:rsidR="00A533A0" w:rsidRDefault="006E228F">
            <w:pPr>
              <w:spacing w:after="40" w:line="276" w:lineRule="auto"/>
              <w:jc w:val="center"/>
            </w:pPr>
            <w:r>
              <w:rPr>
                <w:sz w:val="20"/>
              </w:rPr>
              <w:t>45</w:t>
            </w:r>
          </w:p>
        </w:tc>
      </w:tr>
      <w:tr w:rsidR="00A533A0" w14:paraId="10EEC443"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61D65EE2" w14:textId="77777777" w:rsidR="00A533A0" w:rsidRDefault="00690D43">
            <w:pPr>
              <w:spacing w:after="40" w:line="276" w:lineRule="auto"/>
              <w:jc w:val="center"/>
            </w:pPr>
            <w:r>
              <w:rPr>
                <w:sz w:val="20"/>
              </w:rPr>
              <w:t>22</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7802EFB2" w14:textId="77777777" w:rsidR="00A533A0" w:rsidRDefault="00690D43">
            <w:pPr>
              <w:spacing w:after="40" w:line="276" w:lineRule="auto"/>
              <w:jc w:val="left"/>
            </w:pPr>
            <w:r>
              <w:rPr>
                <w:sz w:val="20"/>
              </w:rPr>
              <w:t>Correctness, Security Evaluation &amp; Limitations</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23B27993" w14:textId="5C64ABE6" w:rsidR="00A533A0" w:rsidRDefault="006E228F">
            <w:pPr>
              <w:spacing w:after="40" w:line="276" w:lineRule="auto"/>
              <w:jc w:val="center"/>
            </w:pPr>
            <w:r>
              <w:rPr>
                <w:sz w:val="20"/>
              </w:rPr>
              <w:t>46</w:t>
            </w:r>
          </w:p>
        </w:tc>
      </w:tr>
      <w:tr w:rsidR="00A533A0" w14:paraId="0B7A40C2"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32EBF93C" w14:textId="77777777" w:rsidR="00A533A0" w:rsidRDefault="00690D43">
            <w:pPr>
              <w:spacing w:after="40" w:line="276" w:lineRule="auto"/>
              <w:jc w:val="center"/>
            </w:pPr>
            <w:r>
              <w:rPr>
                <w:sz w:val="20"/>
              </w:rPr>
              <w:t>23</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21C543CC" w14:textId="77777777" w:rsidR="00A533A0" w:rsidRDefault="00690D43">
            <w:pPr>
              <w:spacing w:after="40" w:line="276" w:lineRule="auto"/>
              <w:jc w:val="left"/>
            </w:pPr>
            <w:r>
              <w:rPr>
                <w:sz w:val="20"/>
              </w:rPr>
              <w:t>Future Scope</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27C6AA26" w14:textId="7495B91C" w:rsidR="00A533A0" w:rsidRDefault="006E228F">
            <w:pPr>
              <w:spacing w:after="40" w:line="276" w:lineRule="auto"/>
              <w:jc w:val="center"/>
            </w:pPr>
            <w:r>
              <w:rPr>
                <w:sz w:val="20"/>
              </w:rPr>
              <w:t>47</w:t>
            </w:r>
          </w:p>
        </w:tc>
      </w:tr>
      <w:tr w:rsidR="00A533A0" w14:paraId="3F7D41CF"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6C131ADB" w14:textId="77777777" w:rsidR="00A533A0" w:rsidRDefault="00690D43">
            <w:pPr>
              <w:spacing w:after="40" w:line="276" w:lineRule="auto"/>
              <w:jc w:val="center"/>
            </w:pPr>
            <w:r>
              <w:rPr>
                <w:sz w:val="20"/>
              </w:rPr>
              <w:t>24</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33FA2F3B" w14:textId="77777777" w:rsidR="00A533A0" w:rsidRDefault="00690D43">
            <w:pPr>
              <w:spacing w:after="40" w:line="276" w:lineRule="auto"/>
              <w:jc w:val="left"/>
            </w:pPr>
            <w:r>
              <w:rPr>
                <w:sz w:val="20"/>
              </w:rPr>
              <w:t>Conclusion</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1FF2C506" w14:textId="15DB9737" w:rsidR="00A533A0" w:rsidRDefault="006E228F">
            <w:pPr>
              <w:spacing w:after="40" w:line="276" w:lineRule="auto"/>
              <w:jc w:val="center"/>
            </w:pPr>
            <w:r>
              <w:rPr>
                <w:sz w:val="20"/>
              </w:rPr>
              <w:t>48</w:t>
            </w:r>
          </w:p>
        </w:tc>
      </w:tr>
      <w:tr w:rsidR="00A533A0" w14:paraId="3AD1AEE0"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435278BE" w14:textId="77777777" w:rsidR="00A533A0" w:rsidRDefault="00690D43">
            <w:pPr>
              <w:spacing w:after="40" w:line="276" w:lineRule="auto"/>
              <w:jc w:val="center"/>
            </w:pPr>
            <w:r>
              <w:rPr>
                <w:sz w:val="20"/>
              </w:rPr>
              <w:t>25</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4DEEE2FF" w14:textId="77777777" w:rsidR="00A533A0" w:rsidRDefault="00690D43">
            <w:pPr>
              <w:spacing w:after="40" w:line="276" w:lineRule="auto"/>
              <w:jc w:val="left"/>
            </w:pPr>
            <w:r>
              <w:rPr>
                <w:sz w:val="20"/>
              </w:rPr>
              <w:t>References</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60871F89" w14:textId="021BEB5F" w:rsidR="00A533A0" w:rsidRDefault="006E228F">
            <w:pPr>
              <w:spacing w:after="40" w:line="276" w:lineRule="auto"/>
              <w:jc w:val="center"/>
            </w:pPr>
            <w:r>
              <w:rPr>
                <w:sz w:val="20"/>
              </w:rPr>
              <w:t>49</w:t>
            </w:r>
          </w:p>
        </w:tc>
      </w:tr>
    </w:tbl>
    <w:p w14:paraId="192E94A1" w14:textId="77777777" w:rsidR="00A533A0" w:rsidRDefault="00690D43">
      <w:r>
        <w:br w:type="page"/>
      </w:r>
    </w:p>
    <w:p w14:paraId="2B08A261" w14:textId="77777777" w:rsidR="00A533A0" w:rsidRDefault="00690D43">
      <w:pPr>
        <w:keepNext/>
        <w:spacing w:before="240" w:after="240"/>
      </w:pPr>
      <w:r>
        <w:rPr>
          <w:b/>
          <w:color w:val="0F172A"/>
          <w:sz w:val="36"/>
        </w:rPr>
        <w:lastRenderedPageBreak/>
        <w:t>1. Title: Open Source Solution For Social Problem - Zentra_Payment_Security</w:t>
      </w:r>
    </w:p>
    <w:p w14:paraId="054A3E6E" w14:textId="77777777" w:rsidR="00A533A0" w:rsidRDefault="00690D43">
      <w:r>
        <w:t xml:space="preserve">The project entitled 'Open Source Solution For Social Problem - Zentra_Payment_Security' (Zentra) addresses the rapidly escalating social and economic issue of digital financial fraud, payment phishing, and victim disorientation across mobile payment ecosystems. With the unprecedented expansion of Unified Payments Interface (UPI), mobile banking applications, and digital wallets, millions of non-technical citizens execute daily financial transactions online. However, this transition has been accompanied by </w:t>
      </w:r>
      <w:r>
        <w:t>sophisticated social engineering, malicious payment links, deceptive QR codes, and fraudulent collect requests. When an incident occurs, victims face immediate confusion regarding transaction legitimacy, official helpline numbers, and proper reporting procedures. Zentra solves this critical problem through an open-source, privacy-first mobile security assistant that performs 100% on-device notification detection, hardware-backed token security, and deterministic official guidance without compromising user p</w:t>
      </w:r>
      <w:r>
        <w:t>rivacy.</w:t>
      </w:r>
    </w:p>
    <w:p w14:paraId="0C49B79D" w14:textId="77777777" w:rsidR="00A533A0" w:rsidRDefault="00690D43">
      <w:r>
        <w:t>Digital payment ecosystems across developing digital economies have transformed commercial interactions, enabling seamless instant fund transfers between individuals and businesses. However, this velocity has introduced severe vulnerabilities. Ordinary mobile users, particularly first-time smartphone adopters, are repeatedly targeted by sophisticated fraud tactics including fake payment screenshots, unauthorized debit links, SIM-swapping notifications, and remote access trojans disguised as customer support</w:t>
      </w:r>
      <w:r>
        <w:t xml:space="preserve"> tools. The central social challenge is not merely technical security at the bank server level, but citizen empowerment and immediate incident response capability at the user's mobile device level.</w:t>
      </w:r>
    </w:p>
    <w:p w14:paraId="0315B79D" w14:textId="77777777" w:rsidR="00A533A0" w:rsidRDefault="00690D43">
      <w:r>
        <w:br w:type="page"/>
      </w:r>
    </w:p>
    <w:p w14:paraId="7331B0A3" w14:textId="77777777" w:rsidR="00A533A0" w:rsidRDefault="00690D43">
      <w:pPr>
        <w:keepNext/>
        <w:spacing w:before="240" w:after="240"/>
      </w:pPr>
      <w:r>
        <w:rPr>
          <w:b/>
          <w:color w:val="0F172A"/>
          <w:sz w:val="36"/>
        </w:rPr>
        <w:lastRenderedPageBreak/>
        <w:t>2. Problem Statement</w:t>
      </w:r>
    </w:p>
    <w:p w14:paraId="54525CAB" w14:textId="77777777" w:rsidR="00A533A0" w:rsidRDefault="00690D43">
      <w:r>
        <w:t>In modern mobile payment ecosystems, when a user experiences a suspicious, unauthorized, or fraudulent digital-payment event, the user does not immediately know what happened, what immediate corrective action to take, which official government or banking channel is relevant, or how to retain the incident information safely. This core problem is exacerbated by four major technical and social factors:</w:t>
      </w:r>
    </w:p>
    <w:p w14:paraId="76B9FBD6" w14:textId="77777777" w:rsidR="00A533A0" w:rsidRDefault="00690D43">
      <w:pPr>
        <w:pStyle w:val="ListBullet"/>
        <w:spacing w:after="80"/>
      </w:pPr>
      <w:r>
        <w:rPr>
          <w:b/>
        </w:rPr>
        <w:t xml:space="preserve">1. Immediate Disorientation &amp; Panic: </w:t>
      </w:r>
      <w:r>
        <w:t>Citizens targeted by payment scams are overwhelmed during the first critical minutes of an incident and often lack immediate access to verified helpline numbers such as 1930.</w:t>
      </w:r>
    </w:p>
    <w:p w14:paraId="57FF3A46" w14:textId="77777777" w:rsidR="00A533A0" w:rsidRDefault="00690D43">
      <w:pPr>
        <w:pStyle w:val="ListBullet"/>
        <w:spacing w:after="80"/>
      </w:pPr>
      <w:r>
        <w:rPr>
          <w:b/>
        </w:rPr>
        <w:t xml:space="preserve">2. Fragmented Reporting Ecosystem: </w:t>
      </w:r>
      <w:r>
        <w:t>Reporting mechanisms are spread across national cybercrime portals (cybercrime.gov.in), bank phone lines, National Payments Corporation of India (NPCI) portals, RBI Complaint Management System (CMS), and DoT Chakshu services.</w:t>
      </w:r>
    </w:p>
    <w:p w14:paraId="756B813E" w14:textId="77777777" w:rsidR="00A533A0" w:rsidRDefault="00690D43">
      <w:pPr>
        <w:pStyle w:val="ListBullet"/>
        <w:spacing w:after="80"/>
      </w:pPr>
      <w:r>
        <w:rPr>
          <w:b/>
        </w:rPr>
        <w:t xml:space="preserve">3. Cloud Privacy &amp; Data Harvesting Risks: </w:t>
      </w:r>
      <w:r>
        <w:t>Existing commercial financial security tools frequently upload raw SMS text, notification bodies, and contact lists to remote cloud servers, creating severe privacy risks.</w:t>
      </w:r>
    </w:p>
    <w:p w14:paraId="384A245B" w14:textId="77777777" w:rsidR="00A533A0" w:rsidRDefault="00690D43">
      <w:pPr>
        <w:pStyle w:val="ListBullet"/>
        <w:spacing w:after="80"/>
      </w:pPr>
      <w:r>
        <w:rPr>
          <w:b/>
        </w:rPr>
        <w:t xml:space="preserve">4. Absence of Localized Incident Tracking: </w:t>
      </w:r>
      <w:r>
        <w:t>Victims lack a localized, secure, immutable ledger to track reported fraud details, timestamps, and reference numbers for legal follow-up.</w:t>
      </w:r>
    </w:p>
    <w:p w14:paraId="0F618237" w14:textId="77777777" w:rsidR="00A533A0" w:rsidRDefault="00690D43">
      <w:r>
        <w:t>Furthermore, existing financial tracking applications demand extensive manifest permissions such as READ_SMS and RECEIVE_SMS. These invasive permissions allow applications to harvest personal correspondence, private OTPs, and confidential communications. Zentra solves this fundamental dilemma by proving that comprehensive payment activity awareness and incident guidance can be achieved using on-device event listening without requesting any SMS permissions.</w:t>
      </w:r>
    </w:p>
    <w:p w14:paraId="2ACD3293" w14:textId="77777777" w:rsidR="00A533A0" w:rsidRDefault="00690D43">
      <w:r>
        <w:br w:type="page"/>
      </w:r>
    </w:p>
    <w:p w14:paraId="1D1A0CE4" w14:textId="77777777" w:rsidR="00A533A0" w:rsidRDefault="00690D43">
      <w:pPr>
        <w:keepNext/>
        <w:spacing w:before="240" w:after="240"/>
      </w:pPr>
      <w:r>
        <w:rPr>
          <w:b/>
          <w:color w:val="0F172A"/>
          <w:sz w:val="36"/>
        </w:rPr>
        <w:lastRenderedPageBreak/>
        <w:t>3. Objectives</w:t>
      </w:r>
    </w:p>
    <w:p w14:paraId="0B6D585B" w14:textId="77777777" w:rsidR="00A533A0" w:rsidRDefault="00690D43">
      <w:r>
        <w:t>The primary objective of Zentra is to design, implement, and validate an open-source payment security assistance platform. The specific engineering objectives of the project are as follows:</w:t>
      </w:r>
    </w:p>
    <w:p w14:paraId="7CE34025" w14:textId="77777777" w:rsidR="00A533A0" w:rsidRDefault="00690D43">
      <w:pPr>
        <w:pStyle w:val="ListBullet"/>
        <w:spacing w:after="80"/>
      </w:pPr>
      <w:r>
        <w:rPr>
          <w:b/>
        </w:rPr>
        <w:t xml:space="preserve">Objective 1: </w:t>
      </w:r>
      <w:r>
        <w:t>Engineer a responsive Android mobile application that operates locally without requiring broad SMS reading permissions.</w:t>
      </w:r>
    </w:p>
    <w:p w14:paraId="3520C846" w14:textId="77777777" w:rsidR="00A533A0" w:rsidRDefault="00690D43">
      <w:pPr>
        <w:pStyle w:val="ListBullet"/>
        <w:spacing w:after="80"/>
      </w:pPr>
      <w:r>
        <w:rPr>
          <w:b/>
        </w:rPr>
        <w:t xml:space="preserve">Objective 2: </w:t>
      </w:r>
      <w:r>
        <w:t>Implement an on-device payment activity parser using regular expressions and confidence scoring to identify credit and debit notifications from Indian banks.</w:t>
      </w:r>
    </w:p>
    <w:p w14:paraId="45AFF095" w14:textId="77777777" w:rsidR="00A533A0" w:rsidRDefault="00690D43">
      <w:pPr>
        <w:pStyle w:val="ListBullet"/>
        <w:spacing w:after="80"/>
      </w:pPr>
      <w:r>
        <w:rPr>
          <w:b/>
        </w:rPr>
        <w:t xml:space="preserve">Objective 3: </w:t>
      </w:r>
      <w:r>
        <w:t>Incorporate hardware-backed cryptographic key management utilizing the Android KeyStore and AES-256-GCM authenticated encryption for native process-death queue isolation.</w:t>
      </w:r>
    </w:p>
    <w:p w14:paraId="09AD6517" w14:textId="77777777" w:rsidR="00A533A0" w:rsidRDefault="00690D43">
      <w:pPr>
        <w:pStyle w:val="ListBullet"/>
        <w:spacing w:after="80"/>
      </w:pPr>
      <w:r>
        <w:rPr>
          <w:b/>
        </w:rPr>
        <w:t xml:space="preserve">Objective 4: </w:t>
      </w:r>
      <w:r>
        <w:t>Establish a deterministic fraud reporting pipeline that maps reported payment modes and scam categories to verified official action resources (e.g., 1930 Helpline, National Cyber Crime Reporting Portal, RBI CMS).</w:t>
      </w:r>
    </w:p>
    <w:p w14:paraId="5C0BD87A" w14:textId="77777777" w:rsidR="00A533A0" w:rsidRDefault="00690D43">
      <w:pPr>
        <w:pStyle w:val="ListBullet"/>
        <w:spacing w:after="80"/>
      </w:pPr>
      <w:r>
        <w:rPr>
          <w:b/>
        </w:rPr>
        <w:t xml:space="preserve">Objective 5: </w:t>
      </w:r>
      <w:r>
        <w:t>Provide passwordless mobile authentication utilizing 6-digit OTP verification, JWT access tokens, and 30-day refresh token rotation stored securely via react-native-keychain.</w:t>
      </w:r>
    </w:p>
    <w:p w14:paraId="4D7CB835" w14:textId="77777777" w:rsidR="00A533A0" w:rsidRDefault="00690D43">
      <w:pPr>
        <w:pStyle w:val="ListBullet"/>
        <w:spacing w:after="80"/>
      </w:pPr>
      <w:r>
        <w:rPr>
          <w:b/>
        </w:rPr>
        <w:t xml:space="preserve">Objective 6: </w:t>
      </w:r>
      <w:r>
        <w:t>Implement session management capabilities allowing users to inspect hardware device fingerprints, IP addresses, and remote session revocation.</w:t>
      </w:r>
    </w:p>
    <w:p w14:paraId="44B394B5" w14:textId="77777777" w:rsidR="00A533A0" w:rsidRDefault="00690D43">
      <w:pPr>
        <w:pStyle w:val="ListBullet"/>
        <w:spacing w:after="80"/>
      </w:pPr>
      <w:r>
        <w:rPr>
          <w:b/>
        </w:rPr>
        <w:t xml:space="preserve">Objective 7: </w:t>
      </w:r>
      <w:r>
        <w:t>Maintain 100% exact financial decimal transport using string representations and PostgreSQL numeric(12,2) data types to eliminate floating-point rounding errors.</w:t>
      </w:r>
    </w:p>
    <w:p w14:paraId="385CBA39" w14:textId="77777777" w:rsidR="00A533A0" w:rsidRDefault="00690D43">
      <w:pPr>
        <w:pStyle w:val="ListBullet"/>
        <w:spacing w:after="80"/>
      </w:pPr>
      <w:r>
        <w:rPr>
          <w:b/>
        </w:rPr>
        <w:t xml:space="preserve">Objective 8: </w:t>
      </w:r>
      <w:r>
        <w:t>Achieve a clean, robust, and unit-tested codebase backed by extensive regression test suites (66 mobile unit tests, 44 backend API unit tests).</w:t>
      </w:r>
    </w:p>
    <w:p w14:paraId="5860E7B6" w14:textId="77777777" w:rsidR="00A533A0" w:rsidRDefault="00690D43">
      <w:r>
        <w:br w:type="page"/>
      </w:r>
    </w:p>
    <w:p w14:paraId="18A60424" w14:textId="77777777" w:rsidR="00A533A0" w:rsidRDefault="00690D43">
      <w:pPr>
        <w:keepNext/>
        <w:spacing w:before="240" w:after="240"/>
      </w:pPr>
      <w:r>
        <w:rPr>
          <w:b/>
          <w:color w:val="0F172A"/>
          <w:sz w:val="36"/>
        </w:rPr>
        <w:lastRenderedPageBreak/>
        <w:t>4. Research &amp; Problem Selection</w:t>
      </w:r>
    </w:p>
    <w:p w14:paraId="33F99672" w14:textId="77777777" w:rsidR="00A533A0" w:rsidRDefault="00690D43">
      <w:r>
        <w:t>The development of Zentra followed a rigorous problem-selection process during the initial research phase. Rather than committing immediately to a domain, four distinct social problems were systematically evaluated based on technical feasibility, privacy implications, social impact, and open-source utility.</w:t>
      </w:r>
    </w:p>
    <w:p w14:paraId="090D6431" w14:textId="77777777" w:rsidR="00A533A0" w:rsidRDefault="00690D43">
      <w:pPr>
        <w:keepNext/>
        <w:spacing w:before="280" w:after="160"/>
      </w:pPr>
      <w:r>
        <w:rPr>
          <w:b/>
          <w:color w:val="1E3A8A"/>
          <w:sz w:val="28"/>
        </w:rPr>
        <w:t>Evolution of Research Focus</w:t>
      </w:r>
    </w:p>
    <w:p w14:paraId="61C957EF" w14:textId="77777777" w:rsidR="00A533A0" w:rsidRDefault="00690D43">
      <w:pPr>
        <w:pStyle w:val="ListBullet"/>
        <w:spacing w:after="80"/>
      </w:pPr>
      <w:r>
        <w:rPr>
          <w:b/>
        </w:rPr>
        <w:t xml:space="preserve">Phase 1 - Civic Infrastructure: </w:t>
      </w:r>
      <w:r>
        <w:t>Initial Area 1: Civic &amp; Pothole Complaint Reporting System. Considered due to widespread urban infrastructure issues. Rejected because municipal corporations already operate official grievance portals (e.g., CPGRAMS, local civic apps), resulting in low marginal open-source utility.</w:t>
      </w:r>
    </w:p>
    <w:p w14:paraId="043F4525" w14:textId="77777777" w:rsidR="00A533A0" w:rsidRDefault="00690D43">
      <w:pPr>
        <w:pStyle w:val="ListBullet"/>
        <w:spacing w:after="80"/>
      </w:pPr>
      <w:r>
        <w:rPr>
          <w:b/>
        </w:rPr>
        <w:t xml:space="preserve">Phase 2 - Welfare Accessibility: </w:t>
      </w:r>
      <w:r>
        <w:t>Initial Area 2: Government Welfare Scheme Eligibility Finder. Considered to assist rural citizens in identifying welfare programs. Deprioritized because existing national portals (e.g., MyScheme.gov.in) already provide comprehensive scheme discovery.</w:t>
      </w:r>
    </w:p>
    <w:p w14:paraId="0A4C3D57" w14:textId="77777777" w:rsidR="00A533A0" w:rsidRDefault="00690D43">
      <w:pPr>
        <w:pStyle w:val="ListBullet"/>
        <w:spacing w:after="80"/>
      </w:pPr>
      <w:r>
        <w:rPr>
          <w:b/>
        </w:rPr>
        <w:t xml:space="preserve">Phase 3 - MSME Invoice Delays: </w:t>
      </w:r>
      <w:r>
        <w:t>Initial Area 3: MSME Delayed Payment Tracking Platform. Considered due to significant economic distress faced by small businesses. Rejected due to complex legal liabilities, private B2B invoice data sensitivity, and difficult target-user acquisition for an academic MVP.</w:t>
      </w:r>
    </w:p>
    <w:p w14:paraId="29D9DC1E" w14:textId="77777777" w:rsidR="00A533A0" w:rsidRDefault="00690D43">
      <w:pPr>
        <w:pStyle w:val="ListBullet"/>
        <w:spacing w:after="80"/>
      </w:pPr>
      <w:r>
        <w:rPr>
          <w:b/>
        </w:rPr>
        <w:t xml:space="preserve">Phase 4 - Digital Financial Safety: </w:t>
      </w:r>
      <w:r>
        <w:t>Selected Area: Digital Financial Safety &amp; Payment Assistance (Zentra). Selected due to the massive surge in mobile payment adoption across India, high frequency of UPI scams, severe victim impact, fragmented reporting resources, and high feasibility for an on-device privacy-first mobile architecture.</w:t>
      </w:r>
    </w:p>
    <w:p w14:paraId="25DE3681" w14:textId="77777777" w:rsidR="00A533A0" w:rsidRDefault="00690D43">
      <w:pPr>
        <w:keepNext/>
        <w:spacing w:before="280" w:after="160"/>
      </w:pPr>
      <w:r>
        <w:rPr>
          <w:b/>
          <w:color w:val="1E3A8A"/>
          <w:sz w:val="28"/>
        </w:rPr>
        <w:t>Research Methodology &amp; Constraints</w:t>
      </w:r>
    </w:p>
    <w:p w14:paraId="58DDB0E7" w14:textId="77777777" w:rsidR="00A533A0" w:rsidRDefault="00690D43">
      <w:r>
        <w:t>The project research relied strictly on official published reports from the Reserve Bank of India (RBI), National Crime Records Bureau (NCRB), and Indian Cyber Crime Coordination Centre (I4C). No unauthorized primary survey data was fabricated. All findings reflect documented public crime trends and technical analysis of modern mobile payment protocols.</w:t>
      </w:r>
    </w:p>
    <w:p w14:paraId="4BD8770B" w14:textId="77777777" w:rsidR="00A533A0" w:rsidRDefault="00690D43">
      <w:r>
        <w:lastRenderedPageBreak/>
        <w:br w:type="page"/>
      </w:r>
    </w:p>
    <w:p w14:paraId="4A5BB4C4" w14:textId="77777777" w:rsidR="00A533A0" w:rsidRDefault="00690D43">
      <w:pPr>
        <w:keepNext/>
        <w:spacing w:before="240" w:after="240"/>
      </w:pPr>
      <w:r>
        <w:rPr>
          <w:b/>
          <w:color w:val="0F172A"/>
          <w:sz w:val="36"/>
        </w:rPr>
        <w:lastRenderedPageBreak/>
        <w:t>5. Introduction to the Concept</w:t>
      </w:r>
    </w:p>
    <w:p w14:paraId="3B329FE4" w14:textId="77777777" w:rsidR="00A533A0" w:rsidRDefault="00690D43">
      <w:r>
        <w:t>Zentra is structured around the paradigm of Privacy-First Local Assistance. Unlike traditional anti-virus or financial monitoring applications that require continuous cloud surveillance, Zentra performs all sensitive notification analysis directly inside the mobile device's JavaScript and Native Kotlin runtimes.</w:t>
      </w:r>
    </w:p>
    <w:p w14:paraId="202CBBC1" w14:textId="77777777" w:rsidR="00A533A0" w:rsidRDefault="00690D43">
      <w:r>
        <w:t>When an Android system notification is posted by a financial application (such as HDFC Bank, ICICI Bank, SBI, Paytm, PhonePe, or Google Pay), Zentra's native ZentraNotificationListenerService intercepts the notification event. It immediately applies a strict native exclusion filter to drop non-financial content (such as OTPs, promotional ads, loan offers, KYC reminders, and failed payment alerts). For legitimate payment notifications, Zentra extracts the exact decimal amount, payment direction (CREDIT or DE</w:t>
      </w:r>
      <w:r>
        <w:t>BIT), merchant name, account mask, and transaction reference (UTR). It computes a SHA-256 fingerprint hash for deduplication and presents the structured candidate to the user.</w:t>
      </w:r>
    </w:p>
    <w:p w14:paraId="6F2BB15A" w14:textId="77777777" w:rsidR="00A533A0" w:rsidRDefault="00690D43">
      <w:r>
        <w:br w:type="page"/>
      </w:r>
    </w:p>
    <w:p w14:paraId="7A3FCC84" w14:textId="77777777" w:rsidR="00A533A0" w:rsidRDefault="00690D43">
      <w:pPr>
        <w:keepNext/>
        <w:spacing w:before="240" w:after="240"/>
      </w:pPr>
      <w:r>
        <w:rPr>
          <w:b/>
          <w:color w:val="0F172A"/>
          <w:sz w:val="36"/>
        </w:rPr>
        <w:lastRenderedPageBreak/>
        <w:t>6. Existing Solutions &amp; Research Gap</w:t>
      </w:r>
    </w:p>
    <w:p w14:paraId="7C95E9D9" w14:textId="77777777" w:rsidR="00A533A0" w:rsidRDefault="00690D43">
      <w:r>
        <w:t>A comparative analysis of existing commercial and government solutions reveals significant technical and operational gaps that Zentra directly addresses.</w:t>
      </w:r>
    </w:p>
    <w:p w14:paraId="1E391A74" w14:textId="77777777" w:rsidR="00A533A0" w:rsidRDefault="00690D43">
      <w:pPr>
        <w:keepNext/>
        <w:spacing w:before="280" w:after="160"/>
      </w:pPr>
      <w:r>
        <w:rPr>
          <w:b/>
          <w:color w:val="1E3A8A"/>
          <w:sz w:val="28"/>
        </w:rPr>
        <w:t>Comparative Analysis Table</w:t>
      </w:r>
    </w:p>
    <w:tbl>
      <w:tblPr>
        <w:tblW w:w="0" w:type="auto"/>
        <w:jc w:val="center"/>
        <w:tblLook w:val="04A0" w:firstRow="1" w:lastRow="0" w:firstColumn="1" w:lastColumn="0" w:noHBand="0" w:noVBand="1"/>
      </w:tblPr>
      <w:tblGrid>
        <w:gridCol w:w="2340"/>
        <w:gridCol w:w="2340"/>
        <w:gridCol w:w="2340"/>
        <w:gridCol w:w="2488"/>
      </w:tblGrid>
      <w:tr w:rsidR="00A533A0" w14:paraId="61CEF62A" w14:textId="77777777">
        <w:trPr>
          <w:jc w:val="center"/>
        </w:trPr>
        <w:tc>
          <w:tcPr>
            <w:tcW w:w="2340" w:type="dxa"/>
            <w:shd w:val="clear" w:color="auto" w:fill="0F172A"/>
          </w:tcPr>
          <w:p w14:paraId="0FB887EB" w14:textId="77777777" w:rsidR="00A533A0" w:rsidRDefault="00690D43">
            <w:pPr>
              <w:jc w:val="center"/>
            </w:pPr>
            <w:r>
              <w:rPr>
                <w:b/>
                <w:color w:val="FFFFFF"/>
                <w:sz w:val="21"/>
              </w:rPr>
              <w:t>Category</w:t>
            </w:r>
          </w:p>
        </w:tc>
        <w:tc>
          <w:tcPr>
            <w:tcW w:w="2340" w:type="dxa"/>
            <w:shd w:val="clear" w:color="auto" w:fill="0F172A"/>
          </w:tcPr>
          <w:p w14:paraId="3543098E" w14:textId="77777777" w:rsidR="00A533A0" w:rsidRDefault="00690D43">
            <w:pPr>
              <w:jc w:val="center"/>
            </w:pPr>
            <w:r>
              <w:rPr>
                <w:b/>
                <w:color w:val="FFFFFF"/>
                <w:sz w:val="21"/>
              </w:rPr>
              <w:t>Existing Solutions</w:t>
            </w:r>
          </w:p>
        </w:tc>
        <w:tc>
          <w:tcPr>
            <w:tcW w:w="2340" w:type="dxa"/>
            <w:shd w:val="clear" w:color="auto" w:fill="0F172A"/>
          </w:tcPr>
          <w:p w14:paraId="67D2557D" w14:textId="77777777" w:rsidR="00A533A0" w:rsidRDefault="00690D43">
            <w:pPr>
              <w:jc w:val="center"/>
            </w:pPr>
            <w:r>
              <w:rPr>
                <w:b/>
                <w:color w:val="FFFFFF"/>
                <w:sz w:val="21"/>
              </w:rPr>
              <w:t>Major Limitations</w:t>
            </w:r>
          </w:p>
        </w:tc>
        <w:tc>
          <w:tcPr>
            <w:tcW w:w="2340" w:type="dxa"/>
            <w:shd w:val="clear" w:color="auto" w:fill="0F172A"/>
          </w:tcPr>
          <w:p w14:paraId="0B269280" w14:textId="77777777" w:rsidR="00A533A0" w:rsidRDefault="00690D43">
            <w:pPr>
              <w:jc w:val="center"/>
            </w:pPr>
            <w:r>
              <w:rPr>
                <w:b/>
                <w:color w:val="FFFFFF"/>
                <w:sz w:val="21"/>
              </w:rPr>
              <w:t>Zentra Approach</w:t>
            </w:r>
          </w:p>
        </w:tc>
      </w:tr>
      <w:tr w:rsidR="00A533A0" w14:paraId="33778EBA" w14:textId="77777777">
        <w:trPr>
          <w:jc w:val="center"/>
        </w:trPr>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5BC695E7" w14:textId="77777777" w:rsidR="00A533A0" w:rsidRDefault="00690D43">
            <w:pPr>
              <w:spacing w:after="40" w:line="276" w:lineRule="auto"/>
            </w:pPr>
            <w:r>
              <w:rPr>
                <w:sz w:val="20"/>
              </w:rPr>
              <w:t>Commercial SMS Trackers</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6C71A74A" w14:textId="77777777" w:rsidR="00A533A0" w:rsidRDefault="00690D43">
            <w:pPr>
              <w:spacing w:after="40" w:line="276" w:lineRule="auto"/>
            </w:pPr>
            <w:r>
              <w:rPr>
                <w:sz w:val="20"/>
              </w:rPr>
              <w:t>SimplyLearn, Walnut, Handypay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5F2BC30F" w14:textId="77777777" w:rsidR="00A533A0" w:rsidRDefault="00690D43">
            <w:pPr>
              <w:spacing w:after="40" w:line="276" w:lineRule="auto"/>
            </w:pPr>
            <w:r>
              <w:rPr>
                <w:sz w:val="20"/>
              </w:rPr>
              <w:t>Requires broad READ_SMS / RECEIVE_SMS permissions; uploads raw SMS text to remote analytics servers.</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2CE6F5FC" w14:textId="77777777" w:rsidR="00A533A0" w:rsidRDefault="00690D43">
            <w:pPr>
              <w:spacing w:after="40" w:line="276" w:lineRule="auto"/>
            </w:pPr>
            <w:r>
              <w:rPr>
                <w:sz w:val="20"/>
              </w:rPr>
              <w:t>STRICTLY ZERO SMS permissions. Uses on-device Android NotificationListenerService.</w:t>
            </w:r>
          </w:p>
        </w:tc>
      </w:tr>
      <w:tr w:rsidR="00A533A0" w14:paraId="0A37AB37" w14:textId="77777777">
        <w:trPr>
          <w:jc w:val="center"/>
        </w:trPr>
        <w:tc>
          <w:tcPr>
            <w:tcW w:w="2340" w:type="dxa"/>
            <w:tcBorders>
              <w:top w:val="single" w:sz="4" w:space="0" w:color="E2E8F0"/>
              <w:left w:val="single" w:sz="4" w:space="0" w:color="E2E8F0"/>
              <w:bottom w:val="single" w:sz="4" w:space="0" w:color="E2E8F0"/>
              <w:right w:val="single" w:sz="4" w:space="0" w:color="E2E8F0"/>
            </w:tcBorders>
            <w:shd w:val="clear" w:color="auto" w:fill="F8FAFC"/>
          </w:tcPr>
          <w:p w14:paraId="0CAB48AB" w14:textId="77777777" w:rsidR="00A533A0" w:rsidRDefault="00690D43">
            <w:pPr>
              <w:spacing w:after="40" w:line="276" w:lineRule="auto"/>
            </w:pPr>
            <w:r>
              <w:rPr>
                <w:sz w:val="20"/>
              </w:rPr>
              <w:t>Bank Mobile Apps</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Pr>
          <w:p w14:paraId="220F8C75" w14:textId="77777777" w:rsidR="00A533A0" w:rsidRDefault="00690D43">
            <w:pPr>
              <w:spacing w:after="40" w:line="276" w:lineRule="auto"/>
            </w:pPr>
            <w:r>
              <w:rPr>
                <w:sz w:val="20"/>
              </w:rPr>
              <w:t>HDFC MobileBanking, YONO SBI</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Pr>
          <w:p w14:paraId="498C3128" w14:textId="77777777" w:rsidR="00A533A0" w:rsidRDefault="00690D43">
            <w:pPr>
              <w:spacing w:after="40" w:line="276" w:lineRule="auto"/>
            </w:pPr>
            <w:r>
              <w:rPr>
                <w:sz w:val="20"/>
              </w:rPr>
              <w:t>Siloed per bank; does not provide cross-bank fraud incident logging or helpline guidance.</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Pr>
          <w:p w14:paraId="22469E67" w14:textId="77777777" w:rsidR="00A533A0" w:rsidRDefault="00690D43">
            <w:pPr>
              <w:spacing w:after="40" w:line="276" w:lineRule="auto"/>
            </w:pPr>
            <w:r>
              <w:rPr>
                <w:sz w:val="20"/>
              </w:rPr>
              <w:t>Unified cross-bank payment detection and instant fraud incident guidance.</w:t>
            </w:r>
          </w:p>
        </w:tc>
      </w:tr>
      <w:tr w:rsidR="00A533A0" w14:paraId="52E79028" w14:textId="77777777">
        <w:trPr>
          <w:jc w:val="center"/>
        </w:trPr>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14B00FA3" w14:textId="77777777" w:rsidR="00A533A0" w:rsidRDefault="00690D43">
            <w:pPr>
              <w:spacing w:after="40" w:line="276" w:lineRule="auto"/>
            </w:pPr>
            <w:r>
              <w:rPr>
                <w:sz w:val="20"/>
              </w:rPr>
              <w:t>Government Portals</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41548B99" w14:textId="77777777" w:rsidR="00A533A0" w:rsidRDefault="00690D43">
            <w:pPr>
              <w:spacing w:after="40" w:line="276" w:lineRule="auto"/>
            </w:pPr>
            <w:r>
              <w:rPr>
                <w:sz w:val="20"/>
              </w:rPr>
              <w:t>National Cyber Crime Portal (1930)</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637C4CF0" w14:textId="77777777" w:rsidR="00A533A0" w:rsidRDefault="00690D43">
            <w:pPr>
              <w:spacing w:after="40" w:line="276" w:lineRule="auto"/>
            </w:pPr>
            <w:r>
              <w:rPr>
                <w:sz w:val="20"/>
              </w:rPr>
              <w:t>Centralized reporting portal; requires manual user navigation during high-stress incidents.</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32A083A8" w14:textId="77777777" w:rsidR="00A533A0" w:rsidRDefault="00690D43">
            <w:pPr>
              <w:spacing w:after="40" w:line="276" w:lineRule="auto"/>
            </w:pPr>
            <w:r>
              <w:rPr>
                <w:sz w:val="20"/>
              </w:rPr>
              <w:t>Direct, verified 1-click resource action links (1930, cybercrime.gov.in, RBI CMS).</w:t>
            </w:r>
          </w:p>
        </w:tc>
      </w:tr>
      <w:tr w:rsidR="00A533A0" w14:paraId="61310C93" w14:textId="77777777">
        <w:trPr>
          <w:jc w:val="center"/>
        </w:trPr>
        <w:tc>
          <w:tcPr>
            <w:tcW w:w="2340" w:type="dxa"/>
            <w:tcBorders>
              <w:top w:val="single" w:sz="4" w:space="0" w:color="E2E8F0"/>
              <w:left w:val="single" w:sz="4" w:space="0" w:color="E2E8F0"/>
              <w:bottom w:val="single" w:sz="4" w:space="0" w:color="E2E8F0"/>
              <w:right w:val="single" w:sz="4" w:space="0" w:color="E2E8F0"/>
            </w:tcBorders>
            <w:shd w:val="clear" w:color="auto" w:fill="F8FAFC"/>
          </w:tcPr>
          <w:p w14:paraId="18923D5A" w14:textId="77777777" w:rsidR="00A533A0" w:rsidRDefault="00690D43">
            <w:pPr>
              <w:spacing w:after="40" w:line="276" w:lineRule="auto"/>
            </w:pPr>
            <w:r>
              <w:rPr>
                <w:sz w:val="20"/>
              </w:rPr>
              <w:t>Third-Party Security Apps</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Pr>
          <w:p w14:paraId="3D4871F9" w14:textId="77777777" w:rsidR="00A533A0" w:rsidRDefault="00690D43">
            <w:pPr>
              <w:spacing w:after="40" w:line="276" w:lineRule="auto"/>
            </w:pPr>
            <w:r>
              <w:rPr>
                <w:sz w:val="20"/>
              </w:rPr>
              <w:t>Truecaller, Antivirus apps</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Pr>
          <w:p w14:paraId="1F4933DA" w14:textId="77777777" w:rsidR="00A533A0" w:rsidRDefault="00690D43">
            <w:pPr>
              <w:spacing w:after="40" w:line="276" w:lineRule="auto"/>
            </w:pPr>
            <w:r>
              <w:rPr>
                <w:sz w:val="20"/>
              </w:rPr>
              <w:t>Requires extensive contacts/call access; heavy ad tracking and closed-source monetization.</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Pr>
          <w:p w14:paraId="5656F63B" w14:textId="77777777" w:rsidR="00A533A0" w:rsidRDefault="00690D43">
            <w:pPr>
              <w:spacing w:after="40" w:line="276" w:lineRule="auto"/>
            </w:pPr>
            <w:r>
              <w:rPr>
                <w:sz w:val="20"/>
              </w:rPr>
              <w:t>100% Open Source, zero tracking, hardware KeyStore encrypted offline storage.</w:t>
            </w:r>
          </w:p>
        </w:tc>
      </w:tr>
    </w:tbl>
    <w:p w14:paraId="31BC46C2" w14:textId="77777777" w:rsidR="00A533A0" w:rsidRDefault="00690D43">
      <w:r>
        <w:br w:type="page"/>
      </w:r>
    </w:p>
    <w:p w14:paraId="1EF354C6" w14:textId="77777777" w:rsidR="00A533A0" w:rsidRDefault="00690D43">
      <w:pPr>
        <w:keepNext/>
        <w:spacing w:before="240" w:after="240"/>
      </w:pPr>
      <w:r>
        <w:rPr>
          <w:b/>
          <w:color w:val="0F172A"/>
          <w:sz w:val="36"/>
        </w:rPr>
        <w:lastRenderedPageBreak/>
        <w:t>7. Computer Science Concepts &amp; Technology Stack</w:t>
      </w:r>
    </w:p>
    <w:p w14:paraId="7807F0AA" w14:textId="77777777" w:rsidR="00A533A0" w:rsidRDefault="00690D43">
      <w:r>
        <w:t>Zentra integrates multiple core computer science disciplines into a unified production architecture:</w:t>
      </w:r>
    </w:p>
    <w:p w14:paraId="63A8A790" w14:textId="77777777" w:rsidR="00A533A0" w:rsidRDefault="00690D43">
      <w:pPr>
        <w:pStyle w:val="ListBullet"/>
        <w:spacing w:after="80"/>
      </w:pPr>
      <w:r>
        <w:rPr>
          <w:b/>
        </w:rPr>
        <w:t xml:space="preserve">Software Engineering &amp; Microservices: </w:t>
      </w:r>
      <w:r>
        <w:t>RESTful API architecture, JWT Bearer token authentication, refresh token rotation, and asynchronous process-death queues.</w:t>
      </w:r>
    </w:p>
    <w:p w14:paraId="58311840" w14:textId="77777777" w:rsidR="00A533A0" w:rsidRDefault="00690D43">
      <w:pPr>
        <w:pStyle w:val="ListBullet"/>
        <w:spacing w:after="80"/>
      </w:pPr>
      <w:r>
        <w:rPr>
          <w:b/>
        </w:rPr>
        <w:t xml:space="preserve">Applied Cryptography &amp; Security: </w:t>
      </w:r>
      <w:r>
        <w:t>Hardware-backed Android KeyStore key generation, AES-256-GCM authenticated encryption, SHA-256 cryptographic hashing for deduplication and token storage.</w:t>
      </w:r>
    </w:p>
    <w:p w14:paraId="6E7C4064" w14:textId="77777777" w:rsidR="00A533A0" w:rsidRDefault="00690D43">
      <w:pPr>
        <w:pStyle w:val="ListBullet"/>
        <w:spacing w:after="80"/>
      </w:pPr>
      <w:r>
        <w:rPr>
          <w:b/>
        </w:rPr>
        <w:t xml:space="preserve">Database Management &amp; Persistence: </w:t>
      </w:r>
      <w:r>
        <w:t>Relational schema design, 3NF normalization, exact decimal numeric(12,2) transport, Prisma ORM parameterized queries, and Redis in-memory key-value caching.</w:t>
      </w:r>
    </w:p>
    <w:p w14:paraId="2FBF20CF" w14:textId="77777777" w:rsidR="00A533A0" w:rsidRDefault="00690D43">
      <w:pPr>
        <w:pStyle w:val="ListBullet"/>
        <w:spacing w:after="80"/>
      </w:pPr>
      <w:r>
        <w:rPr>
          <w:b/>
        </w:rPr>
        <w:t xml:space="preserve">Automata &amp; Pattern Matching: </w:t>
      </w:r>
      <w:r>
        <w:t>Deterministic finite automata (DFA), regular expression pattern parsing, and multi-stage exclusion filters.</w:t>
      </w:r>
    </w:p>
    <w:p w14:paraId="525A6F01" w14:textId="77777777" w:rsidR="00A533A0" w:rsidRDefault="00690D43">
      <w:pPr>
        <w:keepNext/>
        <w:spacing w:before="280" w:after="160"/>
      </w:pPr>
      <w:r>
        <w:rPr>
          <w:b/>
          <w:color w:val="1E3A8A"/>
          <w:sz w:val="28"/>
        </w:rPr>
        <w:t>Complete Technology Stack</w:t>
      </w:r>
    </w:p>
    <w:p w14:paraId="72614FFA" w14:textId="77777777" w:rsidR="00A533A0" w:rsidRDefault="00690D43">
      <w:pPr>
        <w:pStyle w:val="ListBullet"/>
        <w:spacing w:after="80"/>
      </w:pPr>
      <w:r>
        <w:rPr>
          <w:b/>
        </w:rPr>
        <w:t xml:space="preserve">Mobile Frontend: </w:t>
      </w:r>
      <w:r>
        <w:t>React Native 0.73.2, React 18.2, TypeScript 5.0, React Navigation (Native Stack &amp; Bottom Tabs), React Native Keychain.</w:t>
      </w:r>
    </w:p>
    <w:p w14:paraId="1A462920" w14:textId="77777777" w:rsidR="00A533A0" w:rsidRDefault="00690D43">
      <w:pPr>
        <w:pStyle w:val="ListBullet"/>
        <w:spacing w:after="80"/>
      </w:pPr>
      <w:r>
        <w:rPr>
          <w:b/>
        </w:rPr>
        <w:t xml:space="preserve">Android Native Layer: </w:t>
      </w:r>
      <w:r>
        <w:t>Android API 34 (Android 14), Kotlin 1.9, NotificationListenerService, Android KeyStore System Service, SharedPreferences.</w:t>
      </w:r>
    </w:p>
    <w:p w14:paraId="10A47B7B" w14:textId="77777777" w:rsidR="00A533A0" w:rsidRDefault="00690D43">
      <w:pPr>
        <w:pStyle w:val="ListBullet"/>
        <w:spacing w:after="80"/>
      </w:pPr>
      <w:r>
        <w:rPr>
          <w:b/>
        </w:rPr>
        <w:t xml:space="preserve">Backend API: </w:t>
      </w:r>
      <w:r>
        <w:t>NestJS 10, TypeScript 5.0, RxJS, class-validator, Passport-JWT, Bcrypt.</w:t>
      </w:r>
    </w:p>
    <w:p w14:paraId="1121E2C5" w14:textId="77777777" w:rsidR="00A533A0" w:rsidRDefault="00690D43">
      <w:pPr>
        <w:pStyle w:val="ListBullet"/>
        <w:spacing w:after="80"/>
      </w:pPr>
      <w:r>
        <w:rPr>
          <w:b/>
        </w:rPr>
        <w:t xml:space="preserve">Persistence &amp; Infrastructure: </w:t>
      </w:r>
      <w:r>
        <w:t>PostgreSQL 16 (Relational Database), Prisma ORM 5.8, Redis 7 (In-memory Rate Limiting &amp; Ephemeral Cache).</w:t>
      </w:r>
    </w:p>
    <w:p w14:paraId="5C05652C" w14:textId="77777777" w:rsidR="00A533A0" w:rsidRDefault="00690D43">
      <w:pPr>
        <w:pStyle w:val="ListBullet"/>
        <w:spacing w:after="80"/>
      </w:pPr>
      <w:r>
        <w:rPr>
          <w:b/>
        </w:rPr>
        <w:t xml:space="preserve">DevOps &amp; Tools: </w:t>
      </w:r>
      <w:r>
        <w:t>Docker Desktop, Docker Compose, Windows 11 Dev Environment, JDK 17, Gradle 8.3, Metro Bundler.</w:t>
      </w:r>
    </w:p>
    <w:p w14:paraId="56073F5F" w14:textId="77777777" w:rsidR="00A533A0" w:rsidRDefault="00690D43">
      <w:r>
        <w:br w:type="page"/>
      </w:r>
    </w:p>
    <w:p w14:paraId="6F16F90C" w14:textId="77777777" w:rsidR="00A533A0" w:rsidRDefault="00690D43">
      <w:pPr>
        <w:keepNext/>
        <w:spacing w:before="240" w:after="240"/>
      </w:pPr>
      <w:r>
        <w:rPr>
          <w:b/>
          <w:color w:val="0F172A"/>
          <w:sz w:val="36"/>
        </w:rPr>
        <w:lastRenderedPageBreak/>
        <w:t>8. Conceptual Mapping</w:t>
      </w:r>
    </w:p>
    <w:p w14:paraId="5F5D43E2" w14:textId="77777777" w:rsidR="00A533A0" w:rsidRDefault="00690D43">
      <w:r>
        <w:t>The following table illustrates how real-world security requirements translate into formal computer science concepts and concrete Zentra code implementations.</w:t>
      </w:r>
    </w:p>
    <w:tbl>
      <w:tblPr>
        <w:tblW w:w="0" w:type="auto"/>
        <w:jc w:val="center"/>
        <w:tblLook w:val="04A0" w:firstRow="1" w:lastRow="0" w:firstColumn="1" w:lastColumn="0" w:noHBand="0" w:noVBand="1"/>
      </w:tblPr>
      <w:tblGrid>
        <w:gridCol w:w="3120"/>
        <w:gridCol w:w="3120"/>
        <w:gridCol w:w="3120"/>
      </w:tblGrid>
      <w:tr w:rsidR="00A533A0" w14:paraId="4EEA7A1B" w14:textId="77777777">
        <w:trPr>
          <w:jc w:val="center"/>
        </w:trPr>
        <w:tc>
          <w:tcPr>
            <w:tcW w:w="3120" w:type="dxa"/>
            <w:shd w:val="clear" w:color="auto" w:fill="0F172A"/>
          </w:tcPr>
          <w:p w14:paraId="18021F21" w14:textId="77777777" w:rsidR="00A533A0" w:rsidRDefault="00690D43">
            <w:pPr>
              <w:jc w:val="center"/>
            </w:pPr>
            <w:r>
              <w:rPr>
                <w:b/>
                <w:color w:val="FFFFFF"/>
                <w:sz w:val="21"/>
              </w:rPr>
              <w:t>Real-World Requirement</w:t>
            </w:r>
          </w:p>
        </w:tc>
        <w:tc>
          <w:tcPr>
            <w:tcW w:w="3120" w:type="dxa"/>
            <w:shd w:val="clear" w:color="auto" w:fill="0F172A"/>
          </w:tcPr>
          <w:p w14:paraId="2470E94A" w14:textId="77777777" w:rsidR="00A533A0" w:rsidRDefault="00690D43">
            <w:pPr>
              <w:jc w:val="center"/>
            </w:pPr>
            <w:r>
              <w:rPr>
                <w:b/>
                <w:color w:val="FFFFFF"/>
                <w:sz w:val="21"/>
              </w:rPr>
              <w:t>Computer Science Concept</w:t>
            </w:r>
          </w:p>
        </w:tc>
        <w:tc>
          <w:tcPr>
            <w:tcW w:w="3120" w:type="dxa"/>
            <w:shd w:val="clear" w:color="auto" w:fill="0F172A"/>
          </w:tcPr>
          <w:p w14:paraId="1AB28D7B" w14:textId="77777777" w:rsidR="00A533A0" w:rsidRDefault="00690D43">
            <w:pPr>
              <w:jc w:val="center"/>
            </w:pPr>
            <w:r>
              <w:rPr>
                <w:b/>
                <w:color w:val="FFFFFF"/>
                <w:sz w:val="21"/>
              </w:rPr>
              <w:t>Zentra Implementation</w:t>
            </w:r>
          </w:p>
        </w:tc>
      </w:tr>
      <w:tr w:rsidR="00A533A0" w14:paraId="5B71AD90"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145B3028" w14:textId="77777777" w:rsidR="00A533A0" w:rsidRDefault="00690D43">
            <w:pPr>
              <w:spacing w:after="40" w:line="276" w:lineRule="auto"/>
            </w:pPr>
            <w:r>
              <w:rPr>
                <w:sz w:val="20"/>
              </w:rPr>
              <w:t>Passwordless User Login</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095339EA" w14:textId="77777777" w:rsidR="00A533A0" w:rsidRDefault="00690D43">
            <w:pPr>
              <w:spacing w:after="40" w:line="276" w:lineRule="auto"/>
            </w:pPr>
            <w:r>
              <w:rPr>
                <w:sz w:val="20"/>
              </w:rPr>
              <w:t>Asymmetric/Symmetric Cryptography &amp; Token Auth</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58E16F24" w14:textId="77777777" w:rsidR="00A533A0" w:rsidRDefault="00690D43">
            <w:pPr>
              <w:spacing w:after="40" w:line="276" w:lineRule="auto"/>
            </w:pPr>
            <w:r>
              <w:rPr>
                <w:sz w:val="20"/>
              </w:rPr>
              <w:t>OTP verification via Redis + JWT Access Token (15m) &amp; Refresh Token (30d) in Android KeyStore.</w:t>
            </w:r>
          </w:p>
        </w:tc>
      </w:tr>
      <w:tr w:rsidR="00A533A0" w14:paraId="42786BB6"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331C6653" w14:textId="77777777" w:rsidR="00A533A0" w:rsidRDefault="00690D43">
            <w:pPr>
              <w:spacing w:after="40" w:line="276" w:lineRule="auto"/>
            </w:pPr>
            <w:r>
              <w:rPr>
                <w:sz w:val="20"/>
              </w:rPr>
              <w:t>On-Device Payment Alert Detection</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638E3F0A" w14:textId="77777777" w:rsidR="00A533A0" w:rsidRDefault="00690D43">
            <w:pPr>
              <w:spacing w:after="40" w:line="276" w:lineRule="auto"/>
            </w:pPr>
            <w:r>
              <w:rPr>
                <w:sz w:val="20"/>
              </w:rPr>
              <w:t>Event-Driven Architecture &amp; Pattern Matching</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63154802" w14:textId="77777777" w:rsidR="00A533A0" w:rsidRDefault="00690D43">
            <w:pPr>
              <w:spacing w:after="40" w:line="276" w:lineRule="auto"/>
            </w:pPr>
            <w:r>
              <w:rPr>
                <w:sz w:val="20"/>
              </w:rPr>
              <w:t>Android NotificationListenerService + TypeScript Regular Expression Regex Parser Engine.</w:t>
            </w:r>
          </w:p>
        </w:tc>
      </w:tr>
      <w:tr w:rsidR="00A533A0" w14:paraId="11300C9F"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20C9100B" w14:textId="77777777" w:rsidR="00A533A0" w:rsidRDefault="00690D43">
            <w:pPr>
              <w:spacing w:after="40" w:line="276" w:lineRule="auto"/>
            </w:pPr>
            <w:r>
              <w:rPr>
                <w:sz w:val="20"/>
              </w:rPr>
              <w:t>Privacy Protection</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5C793130" w14:textId="77777777" w:rsidR="00A533A0" w:rsidRDefault="00690D43">
            <w:pPr>
              <w:spacing w:after="40" w:line="276" w:lineRule="auto"/>
            </w:pPr>
            <w:r>
              <w:rPr>
                <w:sz w:val="20"/>
              </w:rPr>
              <w:t>Zero-Knowledge Data Minimization &amp; Cryptography</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3060EB4F" w14:textId="77777777" w:rsidR="00A533A0" w:rsidRDefault="00690D43">
            <w:pPr>
              <w:spacing w:after="40" w:line="276" w:lineRule="auto"/>
            </w:pPr>
            <w:r>
              <w:rPr>
                <w:sz w:val="20"/>
              </w:rPr>
              <w:t>Raw notification body never leaves device. Dedup stored as SHA-256 hashes. Queue encrypted via AES-256-GCM.</w:t>
            </w:r>
          </w:p>
        </w:tc>
      </w:tr>
      <w:tr w:rsidR="00A533A0" w14:paraId="229674B7"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7B60D7D8" w14:textId="77777777" w:rsidR="00A533A0" w:rsidRDefault="00690D43">
            <w:pPr>
              <w:spacing w:after="40" w:line="276" w:lineRule="auto"/>
            </w:pPr>
            <w:r>
              <w:rPr>
                <w:sz w:val="20"/>
              </w:rPr>
              <w:t>Financial Calculation Accuracy</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4D45807D" w14:textId="77777777" w:rsidR="00A533A0" w:rsidRDefault="00690D43">
            <w:pPr>
              <w:spacing w:after="40" w:line="276" w:lineRule="auto"/>
            </w:pPr>
            <w:r>
              <w:rPr>
                <w:sz w:val="20"/>
              </w:rPr>
              <w:t>Exact Fixed-Point Arithmetic</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7E5F2189" w14:textId="77777777" w:rsidR="00A533A0" w:rsidRDefault="00690D43">
            <w:pPr>
              <w:spacing w:after="40" w:line="276" w:lineRule="auto"/>
            </w:pPr>
            <w:r>
              <w:rPr>
                <w:sz w:val="20"/>
              </w:rPr>
              <w:t>Amount transported as string ('1500.75'), handled via Prisma.Decimal, stored in PostgreSQL numeric(12,2).</w:t>
            </w:r>
          </w:p>
        </w:tc>
      </w:tr>
      <w:tr w:rsidR="00A533A0" w14:paraId="489929C8"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01085259" w14:textId="77777777" w:rsidR="00A533A0" w:rsidRDefault="00690D43">
            <w:pPr>
              <w:spacing w:after="40" w:line="276" w:lineRule="auto"/>
            </w:pPr>
            <w:r>
              <w:rPr>
                <w:sz w:val="20"/>
              </w:rPr>
              <w:t>Session Security &amp; Revocation</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374BC6D9" w14:textId="77777777" w:rsidR="00A533A0" w:rsidRDefault="00690D43">
            <w:pPr>
              <w:spacing w:after="40" w:line="276" w:lineRule="auto"/>
            </w:pPr>
            <w:r>
              <w:rPr>
                <w:sz w:val="20"/>
              </w:rPr>
              <w:t>Stateful Session Tracking &amp; Invalidation</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7118343E" w14:textId="77777777" w:rsidR="00A533A0" w:rsidRDefault="00690D43">
            <w:pPr>
              <w:spacing w:after="40" w:line="276" w:lineRule="auto"/>
            </w:pPr>
            <w:r>
              <w:rPr>
                <w:sz w:val="20"/>
              </w:rPr>
              <w:t>Sessions table recording device fingerprints, refresh token hashes, IP addresses, and 1-click remote revocation.</w:t>
            </w:r>
          </w:p>
        </w:tc>
      </w:tr>
      <w:tr w:rsidR="00A533A0" w14:paraId="79451478"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36E4AFDA" w14:textId="77777777" w:rsidR="00A533A0" w:rsidRDefault="00690D43">
            <w:pPr>
              <w:spacing w:after="40" w:line="276" w:lineRule="auto"/>
            </w:pPr>
            <w:r>
              <w:rPr>
                <w:sz w:val="20"/>
              </w:rPr>
              <w:t>Fraud Action Guidance</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7E3B21FF" w14:textId="77777777" w:rsidR="00A533A0" w:rsidRDefault="00690D43">
            <w:pPr>
              <w:spacing w:after="40" w:line="276" w:lineRule="auto"/>
            </w:pPr>
            <w:r>
              <w:rPr>
                <w:sz w:val="20"/>
              </w:rPr>
              <w:t>Deterministic Expert Rules &amp; Decision Trees</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3D9431BE" w14:textId="77777777" w:rsidR="00A533A0" w:rsidRDefault="00690D43">
            <w:pPr>
              <w:spacing w:after="40" w:line="276" w:lineRule="auto"/>
            </w:pPr>
            <w:r>
              <w:rPr>
                <w:sz w:val="20"/>
              </w:rPr>
              <w:t>FraudCategory JSON recommended actions mapped to verified official links (1930, CyberCrime Portal).</w:t>
            </w:r>
          </w:p>
        </w:tc>
      </w:tr>
    </w:tbl>
    <w:p w14:paraId="6A2F469D" w14:textId="77777777" w:rsidR="00A533A0" w:rsidRDefault="00690D43">
      <w:r>
        <w:br w:type="page"/>
      </w:r>
    </w:p>
    <w:p w14:paraId="32B4DB2A" w14:textId="77777777" w:rsidR="00A533A0" w:rsidRDefault="00690D43">
      <w:pPr>
        <w:keepNext/>
        <w:spacing w:before="240" w:after="240"/>
      </w:pPr>
      <w:r>
        <w:rPr>
          <w:b/>
          <w:color w:val="0F172A"/>
          <w:sz w:val="36"/>
        </w:rPr>
        <w:lastRenderedPageBreak/>
        <w:t>9. System Requirements (Hardware &amp; Software)</w:t>
      </w:r>
    </w:p>
    <w:p w14:paraId="5F48A3D6" w14:textId="77777777" w:rsidR="00A533A0" w:rsidRDefault="00690D43">
      <w:pPr>
        <w:keepNext/>
        <w:spacing w:before="280" w:after="160"/>
      </w:pPr>
      <w:r>
        <w:rPr>
          <w:b/>
          <w:color w:val="1E3A8A"/>
          <w:sz w:val="28"/>
        </w:rPr>
        <w:t>Hardware Requirements</w:t>
      </w:r>
    </w:p>
    <w:p w14:paraId="00C230D2" w14:textId="77777777" w:rsidR="00A533A0" w:rsidRDefault="00690D43">
      <w:pPr>
        <w:pStyle w:val="ListBullet"/>
        <w:spacing w:after="80"/>
      </w:pPr>
      <w:r>
        <w:rPr>
          <w:b/>
        </w:rPr>
        <w:t xml:space="preserve">Development Workstation: </w:t>
      </w:r>
      <w:r>
        <w:t>x86_64 Quad-Core CPU (Intel Core i5/i7 10th Gen or AMD Ryzen 5/7), 16 GB DDR4 RAM, 50 GB NVMe SSD space.</w:t>
      </w:r>
    </w:p>
    <w:p w14:paraId="34D7A73B" w14:textId="77777777" w:rsidR="00A533A0" w:rsidRDefault="00690D43">
      <w:pPr>
        <w:pStyle w:val="ListBullet"/>
        <w:spacing w:after="80"/>
      </w:pPr>
      <w:r>
        <w:rPr>
          <w:b/>
        </w:rPr>
        <w:t xml:space="preserve">Target Mobile Device: </w:t>
      </w:r>
      <w:r>
        <w:t>Physical Android Device running Android 13 or 14 (API Level 33/34), 4 GB RAM, USB Debugging enabled, active local Wi-Fi connection.</w:t>
      </w:r>
    </w:p>
    <w:p w14:paraId="50374C17" w14:textId="77777777" w:rsidR="00A533A0" w:rsidRDefault="00690D43">
      <w:pPr>
        <w:keepNext/>
        <w:spacing w:before="280" w:after="160"/>
      </w:pPr>
      <w:r>
        <w:rPr>
          <w:b/>
          <w:color w:val="1E3A8A"/>
          <w:sz w:val="28"/>
        </w:rPr>
        <w:t>Software Requirements</w:t>
      </w:r>
    </w:p>
    <w:p w14:paraId="746EE289" w14:textId="77777777" w:rsidR="00A533A0" w:rsidRDefault="00690D43">
      <w:pPr>
        <w:pStyle w:val="ListBullet"/>
        <w:spacing w:after="80"/>
      </w:pPr>
      <w:r>
        <w:rPr>
          <w:b/>
        </w:rPr>
        <w:t xml:space="preserve">Operating System &amp; Environment: </w:t>
      </w:r>
      <w:r>
        <w:t>Windows 11 64-bit OS, Node.js v20.x LTS, JDK 17 (Eclipse Temurin), Android SDK 34, Android Studio Hedgehog.</w:t>
      </w:r>
    </w:p>
    <w:p w14:paraId="5CF59190" w14:textId="77777777" w:rsidR="00A533A0" w:rsidRDefault="00690D43">
      <w:pPr>
        <w:pStyle w:val="ListBullet"/>
        <w:spacing w:after="80"/>
      </w:pPr>
      <w:r>
        <w:rPr>
          <w:b/>
        </w:rPr>
        <w:t xml:space="preserve">Container Infrastructure: </w:t>
      </w:r>
      <w:r>
        <w:t>Docker Desktop 4.27 running PostgreSQL 16 Alpine container and Redis 7 Alpine container.</w:t>
      </w:r>
    </w:p>
    <w:p w14:paraId="53DE1B73" w14:textId="77777777" w:rsidR="00A533A0" w:rsidRDefault="00690D43">
      <w:pPr>
        <w:pStyle w:val="ListBullet"/>
        <w:spacing w:after="80"/>
      </w:pPr>
      <w:r>
        <w:rPr>
          <w:b/>
        </w:rPr>
        <w:t xml:space="preserve">Runtimes &amp; Tooling: </w:t>
      </w:r>
      <w:r>
        <w:t>React Native CLI 0.73.2, Metro Bundler, NestJS CLI 10.x, Prisma CLI 5.8, Git 2.43.</w:t>
      </w:r>
    </w:p>
    <w:p w14:paraId="0ACFF853" w14:textId="77777777" w:rsidR="00A533A0" w:rsidRDefault="00690D43">
      <w:r>
        <w:br w:type="page"/>
      </w:r>
    </w:p>
    <w:p w14:paraId="6776510E" w14:textId="77777777" w:rsidR="00A533A0" w:rsidRDefault="00690D43">
      <w:pPr>
        <w:keepNext/>
        <w:spacing w:before="240" w:after="240"/>
      </w:pPr>
      <w:r>
        <w:rPr>
          <w:b/>
          <w:color w:val="0F172A"/>
          <w:sz w:val="36"/>
        </w:rPr>
        <w:lastRenderedPageBreak/>
        <w:t>10. Proposed Methodology &amp; Final System Design</w:t>
      </w:r>
    </w:p>
    <w:p w14:paraId="41107C2C" w14:textId="77777777" w:rsidR="00A533A0" w:rsidRDefault="00690D43">
      <w:r>
        <w:t>The Zentra development methodology followed an iterative, multi-stage engineering pipeline designed to achieve complete code correctness, robust security, and thorough verification:</w:t>
      </w:r>
    </w:p>
    <w:p w14:paraId="30788804" w14:textId="77777777" w:rsidR="00A533A0" w:rsidRDefault="00690D43">
      <w:pPr>
        <w:pStyle w:val="ListBullet"/>
        <w:spacing w:after="80"/>
      </w:pPr>
      <w:r>
        <w:rPr>
          <w:b/>
        </w:rPr>
        <w:t xml:space="preserve">Phase 1 - Problem Definition: </w:t>
      </w:r>
      <w:r>
        <w:t>Requirement analysis, SRS specification, threat modeling, and privacy boundary definition.</w:t>
      </w:r>
    </w:p>
    <w:p w14:paraId="1B06C7BD" w14:textId="77777777" w:rsidR="00A533A0" w:rsidRDefault="00690D43">
      <w:pPr>
        <w:pStyle w:val="ListBullet"/>
        <w:spacing w:after="80"/>
      </w:pPr>
      <w:r>
        <w:rPr>
          <w:b/>
        </w:rPr>
        <w:t xml:space="preserve">Phase 2 - Architecture &amp; Database: </w:t>
      </w:r>
      <w:r>
        <w:t>Designing NestJS backend architecture, Prisma relational schema, and Redis caching layers.</w:t>
      </w:r>
    </w:p>
    <w:p w14:paraId="6E295FAB" w14:textId="77777777" w:rsidR="00A533A0" w:rsidRDefault="00690D43">
      <w:pPr>
        <w:pStyle w:val="ListBullet"/>
        <w:spacing w:after="80"/>
      </w:pPr>
      <w:r>
        <w:rPr>
          <w:b/>
        </w:rPr>
        <w:t xml:space="preserve">Phase 3 - Native Android Integration: </w:t>
      </w:r>
      <w:r>
        <w:t>Implementing Kotlin ZentraNotificationListenerService, NativeKeystoreHelper, and React Native bridge.</w:t>
      </w:r>
    </w:p>
    <w:p w14:paraId="4448244C" w14:textId="77777777" w:rsidR="00A533A0" w:rsidRDefault="00690D43">
      <w:pPr>
        <w:pStyle w:val="ListBullet"/>
        <w:spacing w:after="80"/>
      </w:pPr>
      <w:r>
        <w:rPr>
          <w:b/>
        </w:rPr>
        <w:t xml:space="preserve">Phase 4 - Mobile Application Development: </w:t>
      </w:r>
      <w:r>
        <w:t>Constructing React Native screens, Navigation stacks, and NotificationParserService regex engine.</w:t>
      </w:r>
    </w:p>
    <w:p w14:paraId="1EA55725" w14:textId="77777777" w:rsidR="00A533A0" w:rsidRDefault="00690D43">
      <w:pPr>
        <w:pStyle w:val="ListBullet"/>
        <w:spacing w:after="80"/>
      </w:pPr>
      <w:r>
        <w:rPr>
          <w:b/>
        </w:rPr>
        <w:t xml:space="preserve">Phase 5 - Security Hardening: </w:t>
      </w:r>
      <w:r>
        <w:t>Implementing JWT token rotation, 100% string decimal transport, SHA-256 deduplication, and cross-account isolation.</w:t>
      </w:r>
    </w:p>
    <w:p w14:paraId="480CF09F" w14:textId="77777777" w:rsidR="00A533A0" w:rsidRDefault="00690D43">
      <w:pPr>
        <w:pStyle w:val="ListBullet"/>
        <w:spacing w:after="80"/>
      </w:pPr>
      <w:r>
        <w:rPr>
          <w:b/>
        </w:rPr>
        <w:t xml:space="preserve">Phase 6 - QA &amp; Physical Verification: </w:t>
      </w:r>
      <w:r>
        <w:t>Executing Jest unit tests (66 mobile, 44 backend), physical Android device runtime deployment, and full code freeze.</w:t>
      </w:r>
    </w:p>
    <w:p w14:paraId="3377D6DC" w14:textId="77777777" w:rsidR="00A533A0" w:rsidRDefault="00690D43">
      <w:r>
        <w:br w:type="page"/>
      </w:r>
    </w:p>
    <w:p w14:paraId="177A7A42" w14:textId="77777777" w:rsidR="00A533A0" w:rsidRDefault="00690D43">
      <w:pPr>
        <w:keepNext/>
        <w:spacing w:before="240" w:after="240"/>
      </w:pPr>
      <w:r>
        <w:rPr>
          <w:b/>
          <w:color w:val="0F172A"/>
          <w:sz w:val="36"/>
        </w:rPr>
        <w:lastRenderedPageBreak/>
        <w:t>11. System Architecture &amp; Data Flow</w:t>
      </w:r>
    </w:p>
    <w:p w14:paraId="50B102A1" w14:textId="77777777" w:rsidR="00A533A0" w:rsidRDefault="00690D43">
      <w:r>
        <w:t>Zentra's system architecture spans four distinct execution tiers: Native Android Layer, React Native JS Runtime, NestJS API Server, and PostgreSQL/Redis Storage Layer.</w:t>
      </w:r>
    </w:p>
    <w:p w14:paraId="31BEAD5C" w14:textId="77777777" w:rsidR="00A533A0" w:rsidRDefault="00690D43">
      <w:pPr>
        <w:keepNext/>
        <w:spacing w:before="160" w:after="40"/>
        <w:jc w:val="center"/>
      </w:pPr>
      <w:r>
        <w:rPr>
          <w:noProof/>
        </w:rPr>
        <w:drawing>
          <wp:inline distT="0" distB="0" distL="0" distR="0" wp14:anchorId="44937D2C" wp14:editId="6935E47D">
            <wp:extent cx="4572000" cy="32948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ntra_database_erd_presentation.png"/>
                    <pic:cNvPicPr/>
                  </pic:nvPicPr>
                  <pic:blipFill>
                    <a:blip r:embed="rId8"/>
                    <a:stretch>
                      <a:fillRect/>
                    </a:stretch>
                  </pic:blipFill>
                  <pic:spPr>
                    <a:xfrm>
                      <a:off x="0" y="0"/>
                      <a:ext cx="4572000" cy="3294872"/>
                    </a:xfrm>
                    <a:prstGeom prst="rect">
                      <a:avLst/>
                    </a:prstGeom>
                  </pic:spPr>
                </pic:pic>
              </a:graphicData>
            </a:graphic>
          </wp:inline>
        </w:drawing>
      </w:r>
    </w:p>
    <w:p w14:paraId="7B0D7836" w14:textId="77777777" w:rsidR="00A533A0" w:rsidRDefault="00690D43">
      <w:pPr>
        <w:spacing w:before="40" w:after="160"/>
        <w:jc w:val="center"/>
      </w:pPr>
      <w:r>
        <w:rPr>
          <w:i/>
          <w:color w:val="475569"/>
          <w:sz w:val="19"/>
        </w:rPr>
        <w:t>Figure 11.1 — Zentra High-Level Component &amp; Data Tier Architecture</w:t>
      </w:r>
    </w:p>
    <w:p w14:paraId="4EC9AEFF" w14:textId="77777777" w:rsidR="00A533A0" w:rsidRDefault="00690D43">
      <w:r>
        <w:t>1. Native Interception: The Android OS posts notification events to ZentraNotificationListenerService. If the JS process is killed, native events are encrypted using NativeKeystoreHelper (AES-256-GCM) and saved to SharedPreferences.</w:t>
      </w:r>
      <w:r>
        <w:br/>
        <w:t>2. Local Parsing &amp; Dedup: When the app is foregrounded, pending native events are decrypted and passed to NotificationParserService. The parser executes regular expression extraction, formats decimal amounts, computes a SHA-256 fingerprint digest, and verifies deduplication.</w:t>
      </w:r>
      <w:r>
        <w:br/>
      </w:r>
      <w:r>
        <w:t>3. Secure Transmission: High-confidence candidates are transmitted via ApiClient using HTTP Bearer JWT headers over localhost/LAN to the NestJS API server.</w:t>
      </w:r>
      <w:r>
        <w:br/>
        <w:t>4. Backend Processing: NestJS JwtAuthGuard authenticates the token, validates DTOs, and writes exact decimal amounts via Prisma.Decimal to PostgreSQL.</w:t>
      </w:r>
    </w:p>
    <w:p w14:paraId="2A4B3E63" w14:textId="77777777" w:rsidR="00A533A0" w:rsidRDefault="00690D43">
      <w:r>
        <w:br w:type="page"/>
      </w:r>
    </w:p>
    <w:p w14:paraId="23A515F6" w14:textId="77777777" w:rsidR="00A533A0" w:rsidRDefault="00690D43">
      <w:pPr>
        <w:keepNext/>
        <w:spacing w:before="240" w:after="240"/>
      </w:pPr>
      <w:r>
        <w:rPr>
          <w:b/>
          <w:color w:val="0F172A"/>
          <w:sz w:val="36"/>
        </w:rPr>
        <w:lastRenderedPageBreak/>
        <w:t>12. Database Design &amp; Entity Relationship Diagram</w:t>
      </w:r>
    </w:p>
    <w:p w14:paraId="0F484879" w14:textId="77777777" w:rsidR="00A533A0" w:rsidRDefault="00690D43">
      <w:r>
        <w:t>The Zentra relational database consists of 10 domain entities managed via Prisma ORM on PostgreSQL 16. Amounts are strictly stored using numeric(12,2) fixed-point columns.</w:t>
      </w:r>
    </w:p>
    <w:p w14:paraId="63111615" w14:textId="77777777" w:rsidR="00A533A0" w:rsidRDefault="00690D43">
      <w:pPr>
        <w:keepNext/>
        <w:spacing w:before="160" w:after="40"/>
        <w:jc w:val="center"/>
      </w:pPr>
      <w:r>
        <w:rPr>
          <w:noProof/>
        </w:rPr>
        <w:drawing>
          <wp:inline distT="0" distB="0" distL="0" distR="0" wp14:anchorId="538B71A4" wp14:editId="27937F70">
            <wp:extent cx="4572000" cy="27933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ntra_database_erd_full.png"/>
                    <pic:cNvPicPr/>
                  </pic:nvPicPr>
                  <pic:blipFill>
                    <a:blip r:embed="rId9"/>
                    <a:stretch>
                      <a:fillRect/>
                    </a:stretch>
                  </pic:blipFill>
                  <pic:spPr>
                    <a:xfrm>
                      <a:off x="0" y="0"/>
                      <a:ext cx="4572000" cy="2793352"/>
                    </a:xfrm>
                    <a:prstGeom prst="rect">
                      <a:avLst/>
                    </a:prstGeom>
                  </pic:spPr>
                </pic:pic>
              </a:graphicData>
            </a:graphic>
          </wp:inline>
        </w:drawing>
      </w:r>
    </w:p>
    <w:p w14:paraId="21891273" w14:textId="77777777" w:rsidR="00A533A0" w:rsidRDefault="00690D43">
      <w:pPr>
        <w:spacing w:before="40" w:after="160"/>
        <w:jc w:val="center"/>
      </w:pPr>
      <w:r>
        <w:rPr>
          <w:i/>
          <w:color w:val="475569"/>
          <w:sz w:val="19"/>
        </w:rPr>
        <w:t>Figure 12.1 — Full Technical Entity Relationship Diagram (ERD)</w:t>
      </w:r>
    </w:p>
    <w:p w14:paraId="2295920E" w14:textId="77777777" w:rsidR="00A533A0" w:rsidRDefault="00690D43">
      <w:pPr>
        <w:keepNext/>
        <w:spacing w:before="280" w:after="160"/>
      </w:pPr>
      <w:r>
        <w:rPr>
          <w:b/>
          <w:color w:val="1E3A8A"/>
          <w:sz w:val="28"/>
        </w:rPr>
        <w:t>Database Models Specification Table</w:t>
      </w:r>
    </w:p>
    <w:tbl>
      <w:tblPr>
        <w:tblW w:w="0" w:type="auto"/>
        <w:jc w:val="center"/>
        <w:tblLook w:val="04A0" w:firstRow="1" w:lastRow="0" w:firstColumn="1" w:lastColumn="0" w:noHBand="0" w:noVBand="1"/>
      </w:tblPr>
      <w:tblGrid>
        <w:gridCol w:w="2340"/>
        <w:gridCol w:w="2340"/>
        <w:gridCol w:w="2340"/>
        <w:gridCol w:w="2340"/>
      </w:tblGrid>
      <w:tr w:rsidR="00A533A0" w14:paraId="2E2F7437" w14:textId="77777777">
        <w:trPr>
          <w:jc w:val="center"/>
        </w:trPr>
        <w:tc>
          <w:tcPr>
            <w:tcW w:w="2340" w:type="dxa"/>
            <w:shd w:val="clear" w:color="auto" w:fill="0F172A"/>
          </w:tcPr>
          <w:p w14:paraId="5F10F97A" w14:textId="77777777" w:rsidR="00A533A0" w:rsidRDefault="00690D43">
            <w:pPr>
              <w:jc w:val="center"/>
            </w:pPr>
            <w:r>
              <w:rPr>
                <w:b/>
                <w:color w:val="FFFFFF"/>
                <w:sz w:val="21"/>
              </w:rPr>
              <w:t>Model Name</w:t>
            </w:r>
          </w:p>
        </w:tc>
        <w:tc>
          <w:tcPr>
            <w:tcW w:w="2340" w:type="dxa"/>
            <w:shd w:val="clear" w:color="auto" w:fill="0F172A"/>
          </w:tcPr>
          <w:p w14:paraId="293FA7B8" w14:textId="77777777" w:rsidR="00A533A0" w:rsidRDefault="00690D43">
            <w:pPr>
              <w:jc w:val="center"/>
            </w:pPr>
            <w:r>
              <w:rPr>
                <w:b/>
                <w:color w:val="FFFFFF"/>
                <w:sz w:val="21"/>
              </w:rPr>
              <w:t>Table Name</w:t>
            </w:r>
          </w:p>
        </w:tc>
        <w:tc>
          <w:tcPr>
            <w:tcW w:w="2340" w:type="dxa"/>
            <w:shd w:val="clear" w:color="auto" w:fill="0F172A"/>
          </w:tcPr>
          <w:p w14:paraId="0A1214FD" w14:textId="77777777" w:rsidR="00A533A0" w:rsidRDefault="00690D43">
            <w:pPr>
              <w:jc w:val="center"/>
            </w:pPr>
            <w:r>
              <w:rPr>
                <w:b/>
                <w:color w:val="FFFFFF"/>
                <w:sz w:val="21"/>
              </w:rPr>
              <w:t>Primary Key</w:t>
            </w:r>
          </w:p>
        </w:tc>
        <w:tc>
          <w:tcPr>
            <w:tcW w:w="2340" w:type="dxa"/>
            <w:shd w:val="clear" w:color="auto" w:fill="0F172A"/>
          </w:tcPr>
          <w:p w14:paraId="72BBEAE6" w14:textId="77777777" w:rsidR="00A533A0" w:rsidRDefault="00690D43">
            <w:pPr>
              <w:jc w:val="center"/>
            </w:pPr>
            <w:r>
              <w:rPr>
                <w:b/>
                <w:color w:val="FFFFFF"/>
                <w:sz w:val="21"/>
              </w:rPr>
              <w:t>Key Attributes &amp; Types</w:t>
            </w:r>
          </w:p>
        </w:tc>
      </w:tr>
      <w:tr w:rsidR="00A533A0" w14:paraId="19A7A5E7" w14:textId="77777777">
        <w:trPr>
          <w:jc w:val="center"/>
        </w:trPr>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6D8A22CA" w14:textId="77777777" w:rsidR="00A533A0" w:rsidRDefault="00690D43">
            <w:pPr>
              <w:spacing w:after="40" w:line="276" w:lineRule="auto"/>
            </w:pPr>
            <w:r>
              <w:rPr>
                <w:sz w:val="20"/>
              </w:rPr>
              <w:t>User</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6765A427" w14:textId="77777777" w:rsidR="00A533A0" w:rsidRDefault="00690D43">
            <w:pPr>
              <w:spacing w:after="40" w:line="276" w:lineRule="auto"/>
            </w:pPr>
            <w:r>
              <w:rPr>
                <w:sz w:val="20"/>
              </w:rPr>
              <w:t>users</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41576747" w14:textId="77777777" w:rsidR="00A533A0" w:rsidRDefault="00690D43">
            <w:pPr>
              <w:spacing w:after="40" w:line="276" w:lineRule="auto"/>
            </w:pPr>
            <w:r>
              <w:rPr>
                <w:sz w:val="20"/>
              </w:rPr>
              <w:t>id (UUID)</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5121D2FA" w14:textId="77777777" w:rsidR="00A533A0" w:rsidRDefault="00690D43">
            <w:pPr>
              <w:spacing w:after="40" w:line="276" w:lineRule="auto"/>
            </w:pPr>
            <w:r>
              <w:rPr>
                <w:sz w:val="20"/>
              </w:rPr>
              <w:t>mobileNumber (Unique String), email (Unique String), accountStatus (Enum), createdAt</w:t>
            </w:r>
          </w:p>
        </w:tc>
      </w:tr>
      <w:tr w:rsidR="00A533A0" w14:paraId="26E3736E" w14:textId="77777777">
        <w:trPr>
          <w:jc w:val="center"/>
        </w:trPr>
        <w:tc>
          <w:tcPr>
            <w:tcW w:w="2340" w:type="dxa"/>
            <w:tcBorders>
              <w:top w:val="single" w:sz="4" w:space="0" w:color="E2E8F0"/>
              <w:left w:val="single" w:sz="4" w:space="0" w:color="E2E8F0"/>
              <w:bottom w:val="single" w:sz="4" w:space="0" w:color="E2E8F0"/>
              <w:right w:val="single" w:sz="4" w:space="0" w:color="E2E8F0"/>
            </w:tcBorders>
            <w:shd w:val="clear" w:color="auto" w:fill="F8FAFC"/>
          </w:tcPr>
          <w:p w14:paraId="4F9443AB" w14:textId="77777777" w:rsidR="00A533A0" w:rsidRDefault="00690D43">
            <w:pPr>
              <w:spacing w:after="40" w:line="276" w:lineRule="auto"/>
            </w:pPr>
            <w:r>
              <w:rPr>
                <w:sz w:val="20"/>
              </w:rPr>
              <w:t>OtpRequest</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Pr>
          <w:p w14:paraId="05F4CC2B" w14:textId="77777777" w:rsidR="00A533A0" w:rsidRDefault="00690D43">
            <w:pPr>
              <w:spacing w:after="40" w:line="276" w:lineRule="auto"/>
            </w:pPr>
            <w:r>
              <w:rPr>
                <w:sz w:val="20"/>
              </w:rPr>
              <w:t>otp_requests</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Pr>
          <w:p w14:paraId="1B494752" w14:textId="77777777" w:rsidR="00A533A0" w:rsidRDefault="00690D43">
            <w:pPr>
              <w:spacing w:after="40" w:line="276" w:lineRule="auto"/>
            </w:pPr>
            <w:r>
              <w:rPr>
                <w:sz w:val="20"/>
              </w:rPr>
              <w:t>id (UUID)</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Pr>
          <w:p w14:paraId="6541C305" w14:textId="77777777" w:rsidR="00A533A0" w:rsidRDefault="00690D43">
            <w:pPr>
              <w:spacing w:after="40" w:line="276" w:lineRule="auto"/>
            </w:pPr>
            <w:r>
              <w:rPr>
                <w:sz w:val="20"/>
              </w:rPr>
              <w:t>mobileNumber, otpHash (String), expiresAt, attempts (Int), status (Enum)</w:t>
            </w:r>
          </w:p>
        </w:tc>
      </w:tr>
      <w:tr w:rsidR="00A533A0" w14:paraId="722B2001" w14:textId="77777777">
        <w:trPr>
          <w:jc w:val="center"/>
        </w:trPr>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7ED009EA" w14:textId="77777777" w:rsidR="00A533A0" w:rsidRDefault="00690D43">
            <w:pPr>
              <w:spacing w:after="40" w:line="276" w:lineRule="auto"/>
            </w:pPr>
            <w:r>
              <w:rPr>
                <w:sz w:val="20"/>
              </w:rPr>
              <w:t>Session</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0E1956BD" w14:textId="77777777" w:rsidR="00A533A0" w:rsidRDefault="00690D43">
            <w:pPr>
              <w:spacing w:after="40" w:line="276" w:lineRule="auto"/>
            </w:pPr>
            <w:r>
              <w:rPr>
                <w:sz w:val="20"/>
              </w:rPr>
              <w:t>sessions</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7D214688" w14:textId="77777777" w:rsidR="00A533A0" w:rsidRDefault="00690D43">
            <w:pPr>
              <w:spacing w:after="40" w:line="276" w:lineRule="auto"/>
            </w:pPr>
            <w:r>
              <w:rPr>
                <w:sz w:val="20"/>
              </w:rPr>
              <w:t>id (UUID)</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009BC041" w14:textId="77777777" w:rsidR="00A533A0" w:rsidRDefault="00690D43">
            <w:pPr>
              <w:spacing w:after="40" w:line="276" w:lineRule="auto"/>
            </w:pPr>
            <w:r>
              <w:rPr>
                <w:sz w:val="20"/>
              </w:rPr>
              <w:t>userId (FK), refreshTokenHash (String), status (Enum), expiresAt, ipAddress</w:t>
            </w:r>
          </w:p>
        </w:tc>
      </w:tr>
      <w:tr w:rsidR="00A533A0" w14:paraId="6B225DE5" w14:textId="77777777">
        <w:trPr>
          <w:jc w:val="center"/>
        </w:trPr>
        <w:tc>
          <w:tcPr>
            <w:tcW w:w="2340" w:type="dxa"/>
            <w:tcBorders>
              <w:top w:val="single" w:sz="4" w:space="0" w:color="E2E8F0"/>
              <w:left w:val="single" w:sz="4" w:space="0" w:color="E2E8F0"/>
              <w:bottom w:val="single" w:sz="4" w:space="0" w:color="E2E8F0"/>
              <w:right w:val="single" w:sz="4" w:space="0" w:color="E2E8F0"/>
            </w:tcBorders>
            <w:shd w:val="clear" w:color="auto" w:fill="F8FAFC"/>
          </w:tcPr>
          <w:p w14:paraId="7B77AE83" w14:textId="77777777" w:rsidR="00A533A0" w:rsidRDefault="00690D43">
            <w:pPr>
              <w:spacing w:after="40" w:line="276" w:lineRule="auto"/>
            </w:pPr>
            <w:r>
              <w:rPr>
                <w:sz w:val="20"/>
              </w:rPr>
              <w:t>Device</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Pr>
          <w:p w14:paraId="396ECF67" w14:textId="77777777" w:rsidR="00A533A0" w:rsidRDefault="00690D43">
            <w:pPr>
              <w:spacing w:after="40" w:line="276" w:lineRule="auto"/>
            </w:pPr>
            <w:r>
              <w:rPr>
                <w:sz w:val="20"/>
              </w:rPr>
              <w:t>devices</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Pr>
          <w:p w14:paraId="6B1766FA" w14:textId="77777777" w:rsidR="00A533A0" w:rsidRDefault="00690D43">
            <w:pPr>
              <w:spacing w:after="40" w:line="276" w:lineRule="auto"/>
            </w:pPr>
            <w:r>
              <w:rPr>
                <w:sz w:val="20"/>
              </w:rPr>
              <w:t>id (UUID)</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Pr>
          <w:p w14:paraId="7BD66660" w14:textId="77777777" w:rsidR="00A533A0" w:rsidRDefault="00690D43">
            <w:pPr>
              <w:spacing w:after="40" w:line="276" w:lineRule="auto"/>
            </w:pPr>
            <w:r>
              <w:rPr>
                <w:sz w:val="20"/>
              </w:rPr>
              <w:t xml:space="preserve">userId (FK), deviceFingerprint (Unique Hash), platform </w:t>
            </w:r>
            <w:r>
              <w:rPr>
                <w:sz w:val="20"/>
              </w:rPr>
              <w:lastRenderedPageBreak/>
              <w:t>(Enum), pushToken</w:t>
            </w:r>
          </w:p>
        </w:tc>
      </w:tr>
      <w:tr w:rsidR="00A533A0" w14:paraId="6A8B940A" w14:textId="77777777">
        <w:trPr>
          <w:jc w:val="center"/>
        </w:trPr>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2078FF1F" w14:textId="77777777" w:rsidR="00A533A0" w:rsidRDefault="00690D43">
            <w:pPr>
              <w:spacing w:after="40" w:line="276" w:lineRule="auto"/>
            </w:pPr>
            <w:r>
              <w:rPr>
                <w:sz w:val="20"/>
              </w:rPr>
              <w:lastRenderedPageBreak/>
              <w:t>FraudCategory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5CE01583" w14:textId="77777777" w:rsidR="00A533A0" w:rsidRDefault="00690D43">
            <w:pPr>
              <w:spacing w:after="40" w:line="276" w:lineRule="auto"/>
            </w:pPr>
            <w:r>
              <w:rPr>
                <w:sz w:val="20"/>
              </w:rPr>
              <w:t>fraud_categories</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1BA626D9" w14:textId="77777777" w:rsidR="00A533A0" w:rsidRDefault="00690D43">
            <w:pPr>
              <w:spacing w:after="40" w:line="276" w:lineRule="auto"/>
            </w:pPr>
            <w:r>
              <w:rPr>
                <w:sz w:val="20"/>
              </w:rPr>
              <w:t>id (UUID)</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502D07A8" w14:textId="77777777" w:rsidR="00A533A0" w:rsidRDefault="00690D43">
            <w:pPr>
              <w:spacing w:after="40" w:line="276" w:lineRule="auto"/>
            </w:pPr>
            <w:r>
              <w:rPr>
                <w:sz w:val="20"/>
              </w:rPr>
              <w:t>code (Unique String), name, severity (Enum), recommendedActions (JSON)</w:t>
            </w:r>
          </w:p>
        </w:tc>
      </w:tr>
      <w:tr w:rsidR="00A533A0" w14:paraId="77D958BD" w14:textId="77777777">
        <w:trPr>
          <w:jc w:val="center"/>
        </w:trPr>
        <w:tc>
          <w:tcPr>
            <w:tcW w:w="2340" w:type="dxa"/>
            <w:tcBorders>
              <w:top w:val="single" w:sz="4" w:space="0" w:color="E2E8F0"/>
              <w:left w:val="single" w:sz="4" w:space="0" w:color="E2E8F0"/>
              <w:bottom w:val="single" w:sz="4" w:space="0" w:color="E2E8F0"/>
              <w:right w:val="single" w:sz="4" w:space="0" w:color="E2E8F0"/>
            </w:tcBorders>
            <w:shd w:val="clear" w:color="auto" w:fill="F8FAFC"/>
          </w:tcPr>
          <w:p w14:paraId="07BB45F0" w14:textId="77777777" w:rsidR="00A533A0" w:rsidRDefault="00690D43">
            <w:pPr>
              <w:spacing w:after="40" w:line="276" w:lineRule="auto"/>
            </w:pPr>
            <w:r>
              <w:rPr>
                <w:sz w:val="20"/>
              </w:rPr>
              <w:t>OfficialResource</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Pr>
          <w:p w14:paraId="3676B6CB" w14:textId="77777777" w:rsidR="00A533A0" w:rsidRDefault="00690D43">
            <w:pPr>
              <w:spacing w:after="40" w:line="276" w:lineRule="auto"/>
            </w:pPr>
            <w:r>
              <w:rPr>
                <w:sz w:val="20"/>
              </w:rPr>
              <w:t>official_resources</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Pr>
          <w:p w14:paraId="034F62D7" w14:textId="77777777" w:rsidR="00A533A0" w:rsidRDefault="00690D43">
            <w:pPr>
              <w:spacing w:after="40" w:line="276" w:lineRule="auto"/>
            </w:pPr>
            <w:r>
              <w:rPr>
                <w:sz w:val="20"/>
              </w:rPr>
              <w:t>id (UUID)</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Pr>
          <w:p w14:paraId="178F8476" w14:textId="77777777" w:rsidR="00A533A0" w:rsidRDefault="00690D43">
            <w:pPr>
              <w:spacing w:after="40" w:line="276" w:lineRule="auto"/>
            </w:pPr>
            <w:r>
              <w:rPr>
                <w:sz w:val="20"/>
              </w:rPr>
              <w:t>authorityName, resourceType (Enum), websiteUrl, phoneNumber (1930)</w:t>
            </w:r>
          </w:p>
        </w:tc>
      </w:tr>
      <w:tr w:rsidR="00A533A0" w14:paraId="77C07809" w14:textId="77777777">
        <w:trPr>
          <w:jc w:val="center"/>
        </w:trPr>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682E5281" w14:textId="77777777" w:rsidR="00A533A0" w:rsidRDefault="00690D43">
            <w:pPr>
              <w:spacing w:after="40" w:line="276" w:lineRule="auto"/>
            </w:pPr>
            <w:r>
              <w:rPr>
                <w:sz w:val="20"/>
              </w:rPr>
              <w:t>Transaction</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542004D7" w14:textId="77777777" w:rsidR="00A533A0" w:rsidRDefault="00690D43">
            <w:pPr>
              <w:spacing w:after="40" w:line="276" w:lineRule="auto"/>
            </w:pPr>
            <w:r>
              <w:rPr>
                <w:sz w:val="20"/>
              </w:rPr>
              <w:t>transactions</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6B668E1C" w14:textId="77777777" w:rsidR="00A533A0" w:rsidRDefault="00690D43">
            <w:pPr>
              <w:spacing w:after="40" w:line="276" w:lineRule="auto"/>
            </w:pPr>
            <w:r>
              <w:rPr>
                <w:sz w:val="20"/>
              </w:rPr>
              <w:t>id (UUID)</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5866B87D" w14:textId="77777777" w:rsidR="00A533A0" w:rsidRDefault="00690D43">
            <w:pPr>
              <w:spacing w:after="40" w:line="276" w:lineRule="auto"/>
            </w:pPr>
            <w:r>
              <w:rPr>
                <w:sz w:val="20"/>
              </w:rPr>
              <w:t>userId (FK), transactionType (Enum), amount (numeric(12,2)), source (Enum)</w:t>
            </w:r>
          </w:p>
        </w:tc>
      </w:tr>
      <w:tr w:rsidR="00A533A0" w14:paraId="4C5A5C30" w14:textId="77777777">
        <w:trPr>
          <w:jc w:val="center"/>
        </w:trPr>
        <w:tc>
          <w:tcPr>
            <w:tcW w:w="2340" w:type="dxa"/>
            <w:tcBorders>
              <w:top w:val="single" w:sz="4" w:space="0" w:color="E2E8F0"/>
              <w:left w:val="single" w:sz="4" w:space="0" w:color="E2E8F0"/>
              <w:bottom w:val="single" w:sz="4" w:space="0" w:color="E2E8F0"/>
              <w:right w:val="single" w:sz="4" w:space="0" w:color="E2E8F0"/>
            </w:tcBorders>
            <w:shd w:val="clear" w:color="auto" w:fill="F8FAFC"/>
          </w:tcPr>
          <w:p w14:paraId="2DC9EF4D" w14:textId="77777777" w:rsidR="00A533A0" w:rsidRDefault="00690D43">
            <w:pPr>
              <w:spacing w:after="40" w:line="276" w:lineRule="auto"/>
            </w:pPr>
            <w:r>
              <w:rPr>
                <w:sz w:val="20"/>
              </w:rPr>
              <w:t>FraudReport</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Pr>
          <w:p w14:paraId="36EE2488" w14:textId="77777777" w:rsidR="00A533A0" w:rsidRDefault="00690D43">
            <w:pPr>
              <w:spacing w:after="40" w:line="276" w:lineRule="auto"/>
            </w:pPr>
            <w:r>
              <w:rPr>
                <w:sz w:val="20"/>
              </w:rPr>
              <w:t>fraud_reports</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Pr>
          <w:p w14:paraId="68FC3ACA" w14:textId="77777777" w:rsidR="00A533A0" w:rsidRDefault="00690D43">
            <w:pPr>
              <w:spacing w:after="40" w:line="276" w:lineRule="auto"/>
            </w:pPr>
            <w:r>
              <w:rPr>
                <w:sz w:val="20"/>
              </w:rPr>
              <w:t>id (UUID)</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Pr>
          <w:p w14:paraId="2F6838DE" w14:textId="77777777" w:rsidR="00A533A0" w:rsidRDefault="00690D43">
            <w:pPr>
              <w:spacing w:after="40" w:line="276" w:lineRule="auto"/>
            </w:pPr>
            <w:r>
              <w:rPr>
                <w:sz w:val="20"/>
              </w:rPr>
              <w:t>userId (FK), fraudCategoryId (FK), amount (numeric(12,2)), status (Enum)</w:t>
            </w:r>
          </w:p>
        </w:tc>
      </w:tr>
      <w:tr w:rsidR="00A533A0" w14:paraId="7DDFB690" w14:textId="77777777">
        <w:trPr>
          <w:jc w:val="center"/>
        </w:trPr>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418F787A" w14:textId="77777777" w:rsidR="00A533A0" w:rsidRDefault="00690D43">
            <w:pPr>
              <w:spacing w:after="40" w:line="276" w:lineRule="auto"/>
            </w:pPr>
            <w:r>
              <w:rPr>
                <w:sz w:val="20"/>
              </w:rPr>
              <w:t>SecurityAlert</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380DAE65" w14:textId="77777777" w:rsidR="00A533A0" w:rsidRDefault="00690D43">
            <w:pPr>
              <w:spacing w:after="40" w:line="276" w:lineRule="auto"/>
            </w:pPr>
            <w:r>
              <w:rPr>
                <w:sz w:val="20"/>
              </w:rPr>
              <w:t>security_alerts</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7FE83CDE" w14:textId="77777777" w:rsidR="00A533A0" w:rsidRDefault="00690D43">
            <w:pPr>
              <w:spacing w:after="40" w:line="276" w:lineRule="auto"/>
            </w:pPr>
            <w:r>
              <w:rPr>
                <w:sz w:val="20"/>
              </w:rPr>
              <w:t>id (UUID)</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0B740B3C" w14:textId="77777777" w:rsidR="00A533A0" w:rsidRDefault="00690D43">
            <w:pPr>
              <w:spacing w:after="40" w:line="276" w:lineRule="auto"/>
            </w:pPr>
            <w:r>
              <w:rPr>
                <w:sz w:val="20"/>
              </w:rPr>
              <w:t>userId (FK), alertType (Enum), severity (Enum), title, isRead (Boolean)</w:t>
            </w:r>
          </w:p>
        </w:tc>
      </w:tr>
      <w:tr w:rsidR="00A533A0" w14:paraId="08A0225C" w14:textId="77777777">
        <w:trPr>
          <w:jc w:val="center"/>
        </w:trPr>
        <w:tc>
          <w:tcPr>
            <w:tcW w:w="2340" w:type="dxa"/>
            <w:tcBorders>
              <w:top w:val="single" w:sz="4" w:space="0" w:color="E2E8F0"/>
              <w:left w:val="single" w:sz="4" w:space="0" w:color="E2E8F0"/>
              <w:bottom w:val="single" w:sz="4" w:space="0" w:color="E2E8F0"/>
              <w:right w:val="single" w:sz="4" w:space="0" w:color="E2E8F0"/>
            </w:tcBorders>
            <w:shd w:val="clear" w:color="auto" w:fill="F8FAFC"/>
          </w:tcPr>
          <w:p w14:paraId="0A6BB43E" w14:textId="77777777" w:rsidR="00A533A0" w:rsidRDefault="00690D43">
            <w:pPr>
              <w:spacing w:after="40" w:line="276" w:lineRule="auto"/>
            </w:pPr>
            <w:r>
              <w:rPr>
                <w:sz w:val="20"/>
              </w:rPr>
              <w:t>AuditLog</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Pr>
          <w:p w14:paraId="60EE60CC" w14:textId="77777777" w:rsidR="00A533A0" w:rsidRDefault="00690D43">
            <w:pPr>
              <w:spacing w:after="40" w:line="276" w:lineRule="auto"/>
            </w:pPr>
            <w:r>
              <w:rPr>
                <w:sz w:val="20"/>
              </w:rPr>
              <w:t>audit_logs</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Pr>
          <w:p w14:paraId="34046DBE" w14:textId="77777777" w:rsidR="00A533A0" w:rsidRDefault="00690D43">
            <w:pPr>
              <w:spacing w:after="40" w:line="276" w:lineRule="auto"/>
            </w:pPr>
            <w:r>
              <w:rPr>
                <w:sz w:val="20"/>
              </w:rPr>
              <w:t>id (UUID)</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Pr>
          <w:p w14:paraId="28F2E0A0" w14:textId="77777777" w:rsidR="00A533A0" w:rsidRDefault="00690D43">
            <w:pPr>
              <w:spacing w:after="40" w:line="276" w:lineRule="auto"/>
            </w:pPr>
            <w:r>
              <w:rPr>
                <w:sz w:val="20"/>
              </w:rPr>
              <w:t>userId (FK), action (String), ipAddress, metadata (JSON), createdAt</w:t>
            </w:r>
          </w:p>
        </w:tc>
      </w:tr>
    </w:tbl>
    <w:p w14:paraId="0252DACC" w14:textId="77777777" w:rsidR="00A533A0" w:rsidRDefault="00690D43">
      <w:r>
        <w:br w:type="page"/>
      </w:r>
    </w:p>
    <w:p w14:paraId="3FA08080" w14:textId="77777777" w:rsidR="00A533A0" w:rsidRDefault="00690D43">
      <w:pPr>
        <w:keepNext/>
        <w:spacing w:before="240" w:after="240"/>
      </w:pPr>
      <w:r>
        <w:rPr>
          <w:b/>
          <w:color w:val="0F172A"/>
          <w:sz w:val="36"/>
        </w:rPr>
        <w:lastRenderedPageBreak/>
        <w:t>13. UML Use Case Diagram</w:t>
      </w:r>
    </w:p>
    <w:p w14:paraId="0B6E97C8" w14:textId="77777777" w:rsidR="00A533A0" w:rsidRDefault="00690D43">
      <w:r>
        <w:t>The UML Use Case specification defines the functional interactions between the primary actor (Zentra User), system actor (Android OS), external actor (Official External Services), and the Zentra System Boundary.</w:t>
      </w:r>
    </w:p>
    <w:p w14:paraId="2CC17FA4" w14:textId="77777777" w:rsidR="00A533A0" w:rsidRDefault="00690D43">
      <w:pPr>
        <w:keepNext/>
        <w:spacing w:before="160" w:after="40"/>
        <w:jc w:val="center"/>
      </w:pPr>
      <w:r>
        <w:rPr>
          <w:noProof/>
        </w:rPr>
        <w:drawing>
          <wp:inline distT="0" distB="0" distL="0" distR="0" wp14:anchorId="608CC3E0" wp14:editId="13436090">
            <wp:extent cx="4572000" cy="39851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ntra_use_case_presentation.png"/>
                    <pic:cNvPicPr/>
                  </pic:nvPicPr>
                  <pic:blipFill>
                    <a:blip r:embed="rId10"/>
                    <a:stretch>
                      <a:fillRect/>
                    </a:stretch>
                  </pic:blipFill>
                  <pic:spPr>
                    <a:xfrm>
                      <a:off x="0" y="0"/>
                      <a:ext cx="4572000" cy="3985185"/>
                    </a:xfrm>
                    <a:prstGeom prst="rect">
                      <a:avLst/>
                    </a:prstGeom>
                  </pic:spPr>
                </pic:pic>
              </a:graphicData>
            </a:graphic>
          </wp:inline>
        </w:drawing>
      </w:r>
    </w:p>
    <w:p w14:paraId="164A81F5" w14:textId="77777777" w:rsidR="00A533A0" w:rsidRDefault="00690D43">
      <w:pPr>
        <w:spacing w:before="40" w:after="160"/>
        <w:jc w:val="center"/>
      </w:pPr>
      <w:r>
        <w:rPr>
          <w:i/>
          <w:color w:val="475569"/>
          <w:sz w:val="19"/>
        </w:rPr>
        <w:t>Figure 13.1 — Academic Presentation UML Use Case Diagram</w:t>
      </w:r>
    </w:p>
    <w:p w14:paraId="43686381" w14:textId="77777777" w:rsidR="00A533A0" w:rsidRDefault="00690D43">
      <w:pPr>
        <w:keepNext/>
        <w:spacing w:before="160" w:after="40"/>
        <w:jc w:val="center"/>
      </w:pPr>
      <w:r>
        <w:rPr>
          <w:noProof/>
        </w:rPr>
        <w:lastRenderedPageBreak/>
        <w:drawing>
          <wp:inline distT="0" distB="0" distL="0" distR="0" wp14:anchorId="1ADC3547" wp14:editId="0CF4AAC8">
            <wp:extent cx="4572000" cy="84552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ntra_use_case_full.png"/>
                    <pic:cNvPicPr/>
                  </pic:nvPicPr>
                  <pic:blipFill>
                    <a:blip r:embed="rId11"/>
                    <a:stretch>
                      <a:fillRect/>
                    </a:stretch>
                  </pic:blipFill>
                  <pic:spPr>
                    <a:xfrm>
                      <a:off x="0" y="0"/>
                      <a:ext cx="4572000" cy="8455217"/>
                    </a:xfrm>
                    <a:prstGeom prst="rect">
                      <a:avLst/>
                    </a:prstGeom>
                  </pic:spPr>
                </pic:pic>
              </a:graphicData>
            </a:graphic>
          </wp:inline>
        </w:drawing>
      </w:r>
    </w:p>
    <w:p w14:paraId="16BE1AFE" w14:textId="77777777" w:rsidR="00A533A0" w:rsidRDefault="00690D43">
      <w:pPr>
        <w:spacing w:before="40" w:after="160"/>
        <w:jc w:val="center"/>
      </w:pPr>
      <w:r>
        <w:rPr>
          <w:i/>
          <w:color w:val="475569"/>
          <w:sz w:val="19"/>
        </w:rPr>
        <w:lastRenderedPageBreak/>
        <w:t>Figure 13.2 — Full Technical UML Use Case Diagram</w:t>
      </w:r>
    </w:p>
    <w:p w14:paraId="161E2E8F" w14:textId="77777777" w:rsidR="00A533A0" w:rsidRDefault="00690D43">
      <w:r>
        <w:t>Major use cases include Register/Login (Passwordless OTP), View Dashboard &amp; Activity, Payment Activity Detection, Report Payment Fraud, View Action Guidance, Access Official Resource (1930/Portal), View Fraud Report History, View Security Alerts, and Manage Profile &amp; Sessions.</w:t>
      </w:r>
    </w:p>
    <w:p w14:paraId="1EECE4D7" w14:textId="77777777" w:rsidR="00A533A0" w:rsidRDefault="00690D43">
      <w:r>
        <w:br w:type="page"/>
      </w:r>
    </w:p>
    <w:p w14:paraId="0113CB20" w14:textId="77777777" w:rsidR="00A533A0" w:rsidRDefault="00690D43">
      <w:pPr>
        <w:keepNext/>
        <w:spacing w:before="240" w:after="240"/>
      </w:pPr>
      <w:r>
        <w:rPr>
          <w:b/>
          <w:color w:val="0F172A"/>
          <w:sz w:val="36"/>
        </w:rPr>
        <w:lastRenderedPageBreak/>
        <w:t>14. UML Class Diagram</w:t>
      </w:r>
    </w:p>
    <w:p w14:paraId="6F6434E2" w14:textId="77777777" w:rsidR="00A533A0" w:rsidRDefault="00690D43">
      <w:r>
        <w:t>The UML Class Diagram documents the software architecture, class responsibilities, method signatures, and dependencies across React Native UI, Mobile Services, Android Native Layer, and NestJS Backend API.</w:t>
      </w:r>
    </w:p>
    <w:p w14:paraId="724DAD06" w14:textId="77777777" w:rsidR="00A533A0" w:rsidRDefault="00690D43">
      <w:pPr>
        <w:keepNext/>
        <w:spacing w:before="160" w:after="40"/>
        <w:jc w:val="center"/>
      </w:pPr>
      <w:r>
        <w:rPr>
          <w:noProof/>
        </w:rPr>
        <w:drawing>
          <wp:inline distT="0" distB="0" distL="0" distR="0" wp14:anchorId="214860CC" wp14:editId="70B6370A">
            <wp:extent cx="4572000" cy="24221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ntra_class_presentation.png"/>
                    <pic:cNvPicPr/>
                  </pic:nvPicPr>
                  <pic:blipFill>
                    <a:blip r:embed="rId12"/>
                    <a:stretch>
                      <a:fillRect/>
                    </a:stretch>
                  </pic:blipFill>
                  <pic:spPr>
                    <a:xfrm>
                      <a:off x="0" y="0"/>
                      <a:ext cx="4572000" cy="2422108"/>
                    </a:xfrm>
                    <a:prstGeom prst="rect">
                      <a:avLst/>
                    </a:prstGeom>
                  </pic:spPr>
                </pic:pic>
              </a:graphicData>
            </a:graphic>
          </wp:inline>
        </w:drawing>
      </w:r>
    </w:p>
    <w:p w14:paraId="28F3AC5A" w14:textId="77777777" w:rsidR="00A533A0" w:rsidRDefault="00690D43">
      <w:pPr>
        <w:spacing w:before="40" w:after="160"/>
        <w:jc w:val="center"/>
      </w:pPr>
      <w:r>
        <w:rPr>
          <w:i/>
          <w:color w:val="475569"/>
          <w:sz w:val="19"/>
        </w:rPr>
        <w:t>Figure 14.1 — Presentation UML Class Diagram</w:t>
      </w:r>
    </w:p>
    <w:p w14:paraId="2727C533" w14:textId="77777777" w:rsidR="00A533A0" w:rsidRDefault="00690D43">
      <w:pPr>
        <w:keepNext/>
        <w:spacing w:before="160" w:after="40"/>
        <w:jc w:val="center"/>
      </w:pPr>
      <w:r>
        <w:rPr>
          <w:noProof/>
        </w:rPr>
        <w:drawing>
          <wp:inline distT="0" distB="0" distL="0" distR="0" wp14:anchorId="196A7F09" wp14:editId="25982E40">
            <wp:extent cx="4572000" cy="22312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ntra_class_full.png"/>
                    <pic:cNvPicPr/>
                  </pic:nvPicPr>
                  <pic:blipFill>
                    <a:blip r:embed="rId13"/>
                    <a:stretch>
                      <a:fillRect/>
                    </a:stretch>
                  </pic:blipFill>
                  <pic:spPr>
                    <a:xfrm>
                      <a:off x="0" y="0"/>
                      <a:ext cx="4572000" cy="2231291"/>
                    </a:xfrm>
                    <a:prstGeom prst="rect">
                      <a:avLst/>
                    </a:prstGeom>
                  </pic:spPr>
                </pic:pic>
              </a:graphicData>
            </a:graphic>
          </wp:inline>
        </w:drawing>
      </w:r>
    </w:p>
    <w:p w14:paraId="3BC4FA76" w14:textId="77777777" w:rsidR="00A533A0" w:rsidRDefault="00690D43">
      <w:pPr>
        <w:spacing w:before="40" w:after="160"/>
        <w:jc w:val="center"/>
      </w:pPr>
      <w:r>
        <w:rPr>
          <w:i/>
          <w:color w:val="475569"/>
          <w:sz w:val="19"/>
        </w:rPr>
        <w:t>Figure 14.2 — Full Technical Software UML Class Diagram</w:t>
      </w:r>
    </w:p>
    <w:p w14:paraId="0EC95EE8" w14:textId="77777777" w:rsidR="00A533A0" w:rsidRDefault="00690D43">
      <w:r>
        <w:t>Key software classes include ApiClient (Axios HTTP client with storm lock refresh logic), SecureAuthStorage (React Native Keychain wrapper), NotificationParserService (On-device regex engine), NotificationBridgeService (Native bridge controller), ZentraNotificationListenerService (Kotlin native service), NativeKeystoreHelper (AES-256-GCM encryption), NestJS Controllers, NestJS Services, and PrismaService.</w:t>
      </w:r>
    </w:p>
    <w:p w14:paraId="5E4A9C2F" w14:textId="77777777" w:rsidR="00A533A0" w:rsidRDefault="00690D43">
      <w:r>
        <w:lastRenderedPageBreak/>
        <w:br w:type="page"/>
      </w:r>
    </w:p>
    <w:p w14:paraId="6F568FDD" w14:textId="77777777" w:rsidR="00A533A0" w:rsidRDefault="00690D43">
      <w:pPr>
        <w:keepNext/>
        <w:spacing w:before="240" w:after="240"/>
      </w:pPr>
      <w:r>
        <w:rPr>
          <w:b/>
          <w:color w:val="0F172A"/>
          <w:sz w:val="36"/>
        </w:rPr>
        <w:lastRenderedPageBreak/>
        <w:t>15. Core Algorithms &amp; Logic</w:t>
      </w:r>
    </w:p>
    <w:p w14:paraId="66D9F47D" w14:textId="77777777" w:rsidR="00A533A0" w:rsidRDefault="00690D43">
      <w:r>
        <w:t>Zentra's core operational logic is driven by multi-stage deterministic algorithms for pattern matching, decimal normalization, deduplication, and token rotation.</w:t>
      </w:r>
    </w:p>
    <w:p w14:paraId="52854C21" w14:textId="77777777" w:rsidR="00A533A0" w:rsidRDefault="00690D43">
      <w:pPr>
        <w:keepNext/>
        <w:spacing w:before="280" w:after="160"/>
      </w:pPr>
      <w:r>
        <w:rPr>
          <w:b/>
          <w:color w:val="1E3A8A"/>
          <w:sz w:val="28"/>
        </w:rPr>
        <w:t>Notification Parsing &amp; Deduplication Algorithm Pseudocode</w:t>
      </w:r>
    </w:p>
    <w:p w14:paraId="5EC67D55" w14:textId="77777777" w:rsidR="00A533A0" w:rsidRDefault="00690D43">
      <w:pPr>
        <w:keepNext/>
        <w:spacing w:before="160" w:after="40"/>
      </w:pPr>
      <w:r>
        <w:rPr>
          <w:rFonts w:ascii="Consolas" w:hAnsi="Consolas"/>
          <w:b/>
          <w:color w:val="1E3A8A"/>
          <w:sz w:val="20"/>
        </w:rPr>
        <w:t>Source File: apps/mobile/src/services/notification-parser.service.ts</w:t>
      </w:r>
    </w:p>
    <w:tbl>
      <w:tblPr>
        <w:tblW w:w="0" w:type="auto"/>
        <w:jc w:val="center"/>
        <w:tblLook w:val="04A0" w:firstRow="1" w:lastRow="0" w:firstColumn="1" w:lastColumn="0" w:noHBand="0" w:noVBand="1"/>
      </w:tblPr>
      <w:tblGrid>
        <w:gridCol w:w="9360"/>
      </w:tblGrid>
      <w:tr w:rsidR="00A533A0" w14:paraId="76604CF2" w14:textId="77777777">
        <w:trPr>
          <w:jc w:val="center"/>
        </w:trPr>
        <w:tc>
          <w:tcPr>
            <w:tcW w:w="9360" w:type="dxa"/>
            <w:tcBorders>
              <w:top w:val="single" w:sz="6" w:space="0" w:color="CBD5E1"/>
              <w:left w:val="single" w:sz="12" w:space="0" w:color="1E3A8A"/>
              <w:bottom w:val="single" w:sz="6" w:space="0" w:color="CBD5E1"/>
              <w:right w:val="single" w:sz="6" w:space="0" w:color="CBD5E1"/>
            </w:tcBorders>
            <w:shd w:val="clear" w:color="auto" w:fill="F8FAFC"/>
          </w:tcPr>
          <w:p w14:paraId="7FC2FC91" w14:textId="77777777" w:rsidR="00A533A0" w:rsidRDefault="00690D43">
            <w:pPr>
              <w:spacing w:before="80" w:after="80" w:line="276" w:lineRule="auto"/>
            </w:pPr>
            <w:r>
              <w:rPr>
                <w:rFonts w:ascii="Consolas" w:hAnsi="Consolas"/>
                <w:color w:val="1E293B"/>
                <w:sz w:val="19"/>
              </w:rPr>
              <w:t>ALGORITHM ParseAndDeduplicateNotification(title, body, timestamp, userId):</w:t>
            </w:r>
            <w:r>
              <w:rPr>
                <w:rFonts w:ascii="Consolas" w:hAnsi="Consolas"/>
                <w:color w:val="1E293B"/>
                <w:sz w:val="19"/>
              </w:rPr>
              <w:br/>
              <w:t xml:space="preserve">  1. text := CombineAndTrim(title, body)</w:t>
            </w:r>
            <w:r>
              <w:rPr>
                <w:rFonts w:ascii="Consolas" w:hAnsi="Consolas"/>
                <w:color w:val="1E293B"/>
                <w:sz w:val="19"/>
              </w:rPr>
              <w:br/>
              <w:t xml:space="preserve">  2. FOR EACH pattern IN IgnorePatterns DO:</w:t>
            </w:r>
            <w:r>
              <w:rPr>
                <w:rFonts w:ascii="Consolas" w:hAnsi="Consolas"/>
                <w:color w:val="1E293B"/>
                <w:sz w:val="19"/>
              </w:rPr>
              <w:br/>
            </w:r>
            <w:r>
              <w:rPr>
                <w:rFonts w:ascii="Consolas" w:hAnsi="Consolas"/>
                <w:color w:val="1E293B"/>
                <w:sz w:val="19"/>
              </w:rPr>
              <w:t xml:space="preserve">       IF PatternMatch(text, pattern) THEN RETURN null  // Drop OTPs, Promos, KYC, Loans</w:t>
            </w:r>
            <w:r>
              <w:rPr>
                <w:rFonts w:ascii="Consolas" w:hAnsi="Consolas"/>
                <w:color w:val="1E293B"/>
                <w:sz w:val="19"/>
              </w:rPr>
              <w:br/>
              <w:t xml:space="preserve">  3. rawAmount := ExtractRegex(text, AMOUNT_REGEX)</w:t>
            </w:r>
            <w:r>
              <w:rPr>
                <w:rFonts w:ascii="Consolas" w:hAnsi="Consolas"/>
                <w:color w:val="1E293B"/>
                <w:sz w:val="19"/>
              </w:rPr>
              <w:br/>
              <w:t xml:space="preserve">  4. IF rawAmount IS NULL THEN RETURN null</w:t>
            </w:r>
            <w:r>
              <w:rPr>
                <w:rFonts w:ascii="Consolas" w:hAnsi="Consolas"/>
                <w:color w:val="1E293B"/>
                <w:sz w:val="19"/>
              </w:rPr>
              <w:br/>
              <w:t xml:space="preserve">  5. amountFormatted := FormatDecimal(rawAmount)     // Exact '1500.00' string</w:t>
            </w:r>
            <w:r>
              <w:rPr>
                <w:rFonts w:ascii="Consolas" w:hAnsi="Consolas"/>
                <w:color w:val="1E293B"/>
                <w:sz w:val="19"/>
              </w:rPr>
              <w:br/>
              <w:t xml:space="preserve">  6. amountNum := ParseFloat(amountFormatted)</w:t>
            </w:r>
            <w:r>
              <w:rPr>
                <w:rFonts w:ascii="Consolas" w:hAnsi="Consolas"/>
                <w:color w:val="1E293B"/>
                <w:sz w:val="19"/>
              </w:rPr>
              <w:br/>
              <w:t xml:space="preserve">  7. IF amountNum &lt;= 0 THEN RETURN null</w:t>
            </w:r>
            <w:r>
              <w:rPr>
                <w:rFonts w:ascii="Consolas" w:hAnsi="Consolas"/>
                <w:color w:val="1E293B"/>
                <w:sz w:val="19"/>
              </w:rPr>
              <w:br/>
              <w:t xml:space="preserve">  8. type := DetermineTransactionType(text)           // CREDIT, DEBIT, or REFUND</w:t>
            </w:r>
            <w:r>
              <w:rPr>
                <w:rFonts w:ascii="Consolas" w:hAnsi="Consolas"/>
                <w:color w:val="1E293B"/>
                <w:sz w:val="19"/>
              </w:rPr>
              <w:br/>
              <w:t xml:space="preserve">  9. ref := ExtractRegex(text, UTR_REGEX)</w:t>
            </w:r>
            <w:r>
              <w:rPr>
                <w:rFonts w:ascii="Consolas" w:hAnsi="Consolas"/>
                <w:color w:val="1E293B"/>
                <w:sz w:val="19"/>
              </w:rPr>
              <w:br/>
            </w:r>
            <w:r>
              <w:rPr>
                <w:rFonts w:ascii="Consolas" w:hAnsi="Consolas"/>
                <w:color w:val="1E293B"/>
                <w:sz w:val="19"/>
              </w:rPr>
              <w:t xml:space="preserve"> 10. dateBucket := Substring(timestamp, 0, 10)</w:t>
            </w:r>
            <w:r>
              <w:rPr>
                <w:rFonts w:ascii="Consolas" w:hAnsi="Consolas"/>
                <w:color w:val="1E293B"/>
                <w:sz w:val="19"/>
              </w:rPr>
              <w:br/>
              <w:t xml:space="preserve"> 11. rawFingerprint := 'NOTIFICATION:' + amountFormatted + ':' + type + ':' + ref + ':' + dateBucket</w:t>
            </w:r>
            <w:r>
              <w:rPr>
                <w:rFonts w:ascii="Consolas" w:hAnsi="Consolas"/>
                <w:color w:val="1E293B"/>
                <w:sz w:val="19"/>
              </w:rPr>
              <w:br/>
              <w:t xml:space="preserve"> 12. fingerprintHash := SHA256(rawFingerprint)       // Compute 64-char SHA-256 Digest</w:t>
            </w:r>
            <w:r>
              <w:rPr>
                <w:rFonts w:ascii="Consolas" w:hAnsi="Consolas"/>
                <w:color w:val="1E293B"/>
                <w:sz w:val="19"/>
              </w:rPr>
              <w:br/>
              <w:t xml:space="preserve"> 13. IF DedupCache.Has(fingerprintHash) THEN RETURN null // Reject duplicate within 48h</w:t>
            </w:r>
            <w:r>
              <w:rPr>
                <w:rFonts w:ascii="Consolas" w:hAnsi="Consolas"/>
                <w:color w:val="1E293B"/>
                <w:sz w:val="19"/>
              </w:rPr>
              <w:br/>
              <w:t xml:space="preserve"> 14. DedupCache.Insert(fingerprintHash, ExpireIn48Hours)</w:t>
            </w:r>
            <w:r>
              <w:rPr>
                <w:rFonts w:ascii="Consolas" w:hAnsi="Consolas"/>
                <w:color w:val="1E293B"/>
                <w:sz w:val="19"/>
              </w:rPr>
              <w:br/>
              <w:t xml:space="preserve"> 15. RETURN Candidate(type, amountNum, amountFormatted, ref, fingerprintHash, userId)</w:t>
            </w:r>
          </w:p>
        </w:tc>
      </w:tr>
    </w:tbl>
    <w:p w14:paraId="6774CCEF" w14:textId="77777777" w:rsidR="00A533A0" w:rsidRDefault="00A533A0"/>
    <w:p w14:paraId="06E6D1C2" w14:textId="77777777" w:rsidR="00A533A0" w:rsidRDefault="00690D43">
      <w:r>
        <w:br w:type="page"/>
      </w:r>
    </w:p>
    <w:p w14:paraId="6009A64A" w14:textId="77777777" w:rsidR="00A533A0" w:rsidRDefault="00690D43">
      <w:pPr>
        <w:keepNext/>
        <w:spacing w:before="240" w:after="240"/>
      </w:pPr>
      <w:r>
        <w:rPr>
          <w:b/>
          <w:color w:val="0F172A"/>
          <w:sz w:val="36"/>
        </w:rPr>
        <w:lastRenderedPageBreak/>
        <w:t>16. Security &amp; Privacy Architecture</w:t>
      </w:r>
    </w:p>
    <w:p w14:paraId="6D3D422B" w14:textId="77777777" w:rsidR="00A533A0" w:rsidRDefault="00690D43">
      <w:r>
        <w:t>Security and privacy controls are embedded into every layer of Zentra's architecture:</w:t>
      </w:r>
    </w:p>
    <w:p w14:paraId="62204AEE" w14:textId="77777777" w:rsidR="00A533A0" w:rsidRDefault="00690D43">
      <w:pPr>
        <w:pStyle w:val="ListBullet"/>
        <w:spacing w:after="80"/>
      </w:pPr>
      <w:r>
        <w:rPr>
          <w:b/>
        </w:rPr>
        <w:t xml:space="preserve">1. Permission Isolation: </w:t>
      </w:r>
      <w:r>
        <w:t>Zero SMS manifest permissions (READ_SMS and RECEIVE_SMS are strictly absent). Detection uses Android NotificationListenerService with explicit user opt-in.</w:t>
      </w:r>
    </w:p>
    <w:p w14:paraId="0BE7681A" w14:textId="77777777" w:rsidR="00A533A0" w:rsidRDefault="00690D43">
      <w:pPr>
        <w:pStyle w:val="ListBullet"/>
        <w:spacing w:after="80"/>
      </w:pPr>
      <w:r>
        <w:rPr>
          <w:b/>
        </w:rPr>
        <w:t xml:space="preserve">2. On-Device Local Parsing: </w:t>
      </w:r>
      <w:r>
        <w:t>All notification text parsing occurs locally in RAM. Raw notification titles and text are dropped immediately and NEVER sent to backend servers.</w:t>
      </w:r>
    </w:p>
    <w:p w14:paraId="4791668A" w14:textId="77777777" w:rsidR="00A533A0" w:rsidRDefault="00690D43">
      <w:pPr>
        <w:pStyle w:val="ListBullet"/>
        <w:spacing w:after="80"/>
      </w:pPr>
      <w:r>
        <w:rPr>
          <w:b/>
        </w:rPr>
        <w:t xml:space="preserve">3. Native KeyStore AES-256-GCM Queue: </w:t>
      </w:r>
      <w:r>
        <w:t>Offline native process-death queue items are encrypted using AES-256-GCM with a 12-byte random IV prepended to ciphertext, managed via Android KeyStore (NativeKeystoreHelper).</w:t>
      </w:r>
    </w:p>
    <w:p w14:paraId="3017A5B5" w14:textId="77777777" w:rsidR="00A533A0" w:rsidRDefault="00690D43">
      <w:pPr>
        <w:pStyle w:val="ListBullet"/>
        <w:spacing w:after="80"/>
      </w:pPr>
      <w:r>
        <w:rPr>
          <w:b/>
        </w:rPr>
        <w:t xml:space="preserve">4. SHA-256 Fingerprint Privacy: </w:t>
      </w:r>
      <w:r>
        <w:t>Deduplication records store ONLY 64-character SHA-256 fingerprint hashes. Zero plaintext amounts, merchants, or references are written to storage.</w:t>
      </w:r>
    </w:p>
    <w:p w14:paraId="163CE7F9" w14:textId="77777777" w:rsidR="00A533A0" w:rsidRDefault="00690D43">
      <w:pPr>
        <w:pStyle w:val="ListBullet"/>
        <w:spacing w:after="80"/>
      </w:pPr>
      <w:r>
        <w:rPr>
          <w:b/>
        </w:rPr>
        <w:t xml:space="preserve">5. Exact Decimal Transport: </w:t>
      </w:r>
      <w:r>
        <w:t>Mobile sends exact decimal strings ('1500.75'). NestJS validates string format via regex, constructs Prisma.Decimal, and persists to PostgreSQL numeric(12,2) without binary floating-point rounding errors.</w:t>
      </w:r>
    </w:p>
    <w:p w14:paraId="399BFF6B" w14:textId="77777777" w:rsidR="00A533A0" w:rsidRDefault="00690D43">
      <w:pPr>
        <w:pStyle w:val="ListBullet"/>
        <w:spacing w:after="80"/>
      </w:pPr>
      <w:r>
        <w:rPr>
          <w:b/>
        </w:rPr>
        <w:t xml:space="preserve">6. Strict User Ownership Isolation: </w:t>
      </w:r>
      <w:r>
        <w:t>Backend API enforces NestJS Prisma where: { userId } checks on all routes. Accessing another user's records returns 401/404.</w:t>
      </w:r>
    </w:p>
    <w:p w14:paraId="30A27C0C" w14:textId="77777777" w:rsidR="00A533A0" w:rsidRDefault="00690D43">
      <w:r>
        <w:br w:type="page"/>
      </w:r>
    </w:p>
    <w:p w14:paraId="647D9978" w14:textId="77777777" w:rsidR="00A533A0" w:rsidRDefault="00690D43">
      <w:pPr>
        <w:keepNext/>
        <w:spacing w:before="240" w:after="240"/>
      </w:pPr>
      <w:r>
        <w:rPr>
          <w:b/>
          <w:color w:val="0F172A"/>
          <w:sz w:val="36"/>
        </w:rPr>
        <w:lastRenderedPageBreak/>
        <w:t>17. System Modules &amp; Implementation</w:t>
      </w:r>
    </w:p>
    <w:p w14:paraId="41758AE1" w14:textId="77777777" w:rsidR="00A533A0" w:rsidRDefault="00690D43">
      <w:r>
        <w:t>The Zentra application consists of 10 fully integrated production modules:</w:t>
      </w:r>
    </w:p>
    <w:p w14:paraId="555D9DFF" w14:textId="77777777" w:rsidR="00A533A0" w:rsidRDefault="00690D43">
      <w:pPr>
        <w:pStyle w:val="ListBullet"/>
        <w:spacing w:after="80"/>
      </w:pPr>
      <w:r>
        <w:rPr>
          <w:b/>
        </w:rPr>
        <w:t xml:space="preserve">1. Authentication Module: </w:t>
      </w:r>
      <w:r>
        <w:t>Handles mobile number OTP request, 6-digit verification, JWT token issuance, and 30-day refresh token rotation.</w:t>
      </w:r>
    </w:p>
    <w:p w14:paraId="03832BB0" w14:textId="77777777" w:rsidR="00A533A0" w:rsidRDefault="00690D43">
      <w:pPr>
        <w:pStyle w:val="ListBullet"/>
        <w:spacing w:after="80"/>
      </w:pPr>
      <w:r>
        <w:rPr>
          <w:b/>
        </w:rPr>
        <w:t xml:space="preserve">2. User &amp; Profile Module: </w:t>
      </w:r>
      <w:r>
        <w:t>Manages user full name, email updates, account status, and profile photo metadata.</w:t>
      </w:r>
    </w:p>
    <w:p w14:paraId="5A2FAF91" w14:textId="77777777" w:rsidR="00A533A0" w:rsidRDefault="00690D43">
      <w:pPr>
        <w:pStyle w:val="ListBullet"/>
        <w:spacing w:after="80"/>
      </w:pPr>
      <w:r>
        <w:rPr>
          <w:b/>
        </w:rPr>
        <w:t xml:space="preserve">3. Transactions Module: </w:t>
      </w:r>
      <w:r>
        <w:t>Manages transaction list queries, category summaries, detail views, and manual/notification entries.</w:t>
      </w:r>
    </w:p>
    <w:p w14:paraId="726F2317" w14:textId="77777777" w:rsidR="00A533A0" w:rsidRDefault="00690D43">
      <w:pPr>
        <w:pStyle w:val="ListBullet"/>
        <w:spacing w:after="80"/>
      </w:pPr>
      <w:r>
        <w:rPr>
          <w:b/>
        </w:rPr>
        <w:t xml:space="preserve">4. Payment Activity Detection Module: </w:t>
      </w:r>
      <w:r>
        <w:t>Coordinates Kotlin ZentraNotificationListenerService, native queue flushing, regex parsing, and candidate synchronization.</w:t>
      </w:r>
    </w:p>
    <w:p w14:paraId="2CA22C42" w14:textId="77777777" w:rsidR="00A533A0" w:rsidRDefault="00690D43">
      <w:pPr>
        <w:pStyle w:val="ListBullet"/>
        <w:spacing w:after="80"/>
      </w:pPr>
      <w:r>
        <w:rPr>
          <w:b/>
        </w:rPr>
        <w:t xml:space="preserve">5. Fraud Reporting Module: </w:t>
      </w:r>
      <w:r>
        <w:t>Allows users to select scam categories, payment modes, enter incident notes, and submit reports.</w:t>
      </w:r>
    </w:p>
    <w:p w14:paraId="6488A00A" w14:textId="77777777" w:rsidR="00A533A0" w:rsidRDefault="00690D43">
      <w:pPr>
        <w:pStyle w:val="ListBullet"/>
        <w:spacing w:after="80"/>
      </w:pPr>
      <w:r>
        <w:rPr>
          <w:b/>
        </w:rPr>
        <w:t xml:space="preserve">6. Official Resources Module: </w:t>
      </w:r>
      <w:r>
        <w:t>Seeds and serves verified official helpline links (1930, National Cyber Crime Reporting Portal, RBI CMS).</w:t>
      </w:r>
    </w:p>
    <w:p w14:paraId="68708515" w14:textId="77777777" w:rsidR="00A533A0" w:rsidRDefault="00690D43">
      <w:pPr>
        <w:pStyle w:val="ListBullet"/>
        <w:spacing w:after="80"/>
      </w:pPr>
      <w:r>
        <w:rPr>
          <w:b/>
        </w:rPr>
        <w:t xml:space="preserve">7. Fraud History Module: </w:t>
      </w:r>
      <w:r>
        <w:t>Provides historical tracking of previously submitted Zentra fraud reports and guidance timelines.</w:t>
      </w:r>
    </w:p>
    <w:p w14:paraId="3FAE7495" w14:textId="77777777" w:rsidR="00A533A0" w:rsidRDefault="00690D43">
      <w:pPr>
        <w:pStyle w:val="ListBullet"/>
        <w:spacing w:after="80"/>
      </w:pPr>
      <w:r>
        <w:rPr>
          <w:b/>
        </w:rPr>
        <w:t xml:space="preserve">8. Security Alerts Module: </w:t>
      </w:r>
      <w:r>
        <w:t>Generates security advisories, unusual login warnings, and unread notification alerts.</w:t>
      </w:r>
    </w:p>
    <w:p w14:paraId="22BB5EEF" w14:textId="77777777" w:rsidR="00A533A0" w:rsidRDefault="00690D43">
      <w:pPr>
        <w:pStyle w:val="ListBullet"/>
        <w:spacing w:after="80"/>
      </w:pPr>
      <w:r>
        <w:rPr>
          <w:b/>
        </w:rPr>
        <w:t xml:space="preserve">9. Sessions Module: </w:t>
      </w:r>
      <w:r>
        <w:t>Tracks hardware device fingerprints, IP addresses, active refresh tokens, and remote 1-click session revocation.</w:t>
      </w:r>
    </w:p>
    <w:p w14:paraId="0935B265" w14:textId="77777777" w:rsidR="00A533A0" w:rsidRDefault="00690D43">
      <w:pPr>
        <w:pStyle w:val="ListBullet"/>
        <w:spacing w:after="80"/>
      </w:pPr>
      <w:r>
        <w:rPr>
          <w:b/>
        </w:rPr>
        <w:t xml:space="preserve">10. Audit Log Module: </w:t>
      </w:r>
      <w:r>
        <w:t>Maintains immutable system event logging for security auditing and compliance.</w:t>
      </w:r>
    </w:p>
    <w:p w14:paraId="6C098FAD" w14:textId="77777777" w:rsidR="00A533A0" w:rsidRDefault="00690D43">
      <w:r>
        <w:br w:type="page"/>
      </w:r>
    </w:p>
    <w:p w14:paraId="45D9C886" w14:textId="77777777" w:rsidR="00A533A0" w:rsidRDefault="00690D43">
      <w:pPr>
        <w:keepNext/>
        <w:spacing w:before="240" w:after="240"/>
      </w:pPr>
      <w:r>
        <w:rPr>
          <w:b/>
          <w:color w:val="0F172A"/>
          <w:sz w:val="36"/>
        </w:rPr>
        <w:lastRenderedPageBreak/>
        <w:t>18. Working Code / Important Source-Code Snippets</w:t>
      </w:r>
    </w:p>
    <w:p w14:paraId="4EEE8D14" w14:textId="77777777" w:rsidR="00A533A0" w:rsidRDefault="00690D43">
      <w:r>
        <w:t>Below are selected, authentic source-code implementations demonstrating key security and functional mechanisms of Zentra.</w:t>
      </w:r>
    </w:p>
    <w:p w14:paraId="30A70E49" w14:textId="77777777" w:rsidR="00A533A0" w:rsidRDefault="00690D43">
      <w:pPr>
        <w:keepNext/>
        <w:spacing w:before="280" w:after="160"/>
      </w:pPr>
      <w:r>
        <w:rPr>
          <w:b/>
          <w:color w:val="1E3A8A"/>
          <w:sz w:val="28"/>
        </w:rPr>
        <w:t>Snippet 1: Financial Decimal Transport DTO Validation</w:t>
      </w:r>
    </w:p>
    <w:p w14:paraId="13DBCE14" w14:textId="77777777" w:rsidR="00A533A0" w:rsidRDefault="00690D43">
      <w:pPr>
        <w:keepNext/>
        <w:spacing w:before="160" w:after="40"/>
      </w:pPr>
      <w:r>
        <w:rPr>
          <w:rFonts w:ascii="Consolas" w:hAnsi="Consolas"/>
          <w:b/>
          <w:color w:val="1E3A8A"/>
          <w:sz w:val="20"/>
        </w:rPr>
        <w:t>Source File: apps/api/src/modules/transactions/dto/create-transaction.dto.ts</w:t>
      </w:r>
    </w:p>
    <w:tbl>
      <w:tblPr>
        <w:tblW w:w="0" w:type="auto"/>
        <w:jc w:val="center"/>
        <w:tblLook w:val="04A0" w:firstRow="1" w:lastRow="0" w:firstColumn="1" w:lastColumn="0" w:noHBand="0" w:noVBand="1"/>
      </w:tblPr>
      <w:tblGrid>
        <w:gridCol w:w="9360"/>
      </w:tblGrid>
      <w:tr w:rsidR="00A533A0" w14:paraId="57A2B3C9" w14:textId="77777777">
        <w:trPr>
          <w:jc w:val="center"/>
        </w:trPr>
        <w:tc>
          <w:tcPr>
            <w:tcW w:w="9360" w:type="dxa"/>
            <w:tcBorders>
              <w:top w:val="single" w:sz="6" w:space="0" w:color="CBD5E1"/>
              <w:left w:val="single" w:sz="12" w:space="0" w:color="1E3A8A"/>
              <w:bottom w:val="single" w:sz="6" w:space="0" w:color="CBD5E1"/>
              <w:right w:val="single" w:sz="6" w:space="0" w:color="CBD5E1"/>
            </w:tcBorders>
            <w:shd w:val="clear" w:color="auto" w:fill="F8FAFC"/>
          </w:tcPr>
          <w:p w14:paraId="727D9AA5" w14:textId="77777777" w:rsidR="00A533A0" w:rsidRDefault="00690D43">
            <w:pPr>
              <w:spacing w:before="80" w:after="80" w:line="276" w:lineRule="auto"/>
            </w:pPr>
            <w:r>
              <w:rPr>
                <w:rFonts w:ascii="Consolas" w:hAnsi="Consolas"/>
                <w:color w:val="1E293B"/>
                <w:sz w:val="19"/>
              </w:rPr>
              <w:t>// File: apps/api/src/modules/transactions/dto/create-transaction.dto.ts</w:t>
            </w:r>
            <w:r>
              <w:rPr>
                <w:rFonts w:ascii="Consolas" w:hAnsi="Consolas"/>
                <w:color w:val="1E293B"/>
                <w:sz w:val="19"/>
              </w:rPr>
              <w:br/>
              <w:t>export class CreateTransactionDto {</w:t>
            </w:r>
            <w:r>
              <w:rPr>
                <w:rFonts w:ascii="Consolas" w:hAnsi="Consolas"/>
                <w:color w:val="1E293B"/>
                <w:sz w:val="19"/>
              </w:rPr>
              <w:br/>
              <w:t xml:space="preserve">  @IsEnum(TransactionType)</w:t>
            </w:r>
            <w:r>
              <w:rPr>
                <w:rFonts w:ascii="Consolas" w:hAnsi="Consolas"/>
                <w:color w:val="1E293B"/>
                <w:sz w:val="19"/>
              </w:rPr>
              <w:br/>
              <w:t xml:space="preserve">  transactionType: TransactionType;</w:t>
            </w:r>
            <w:r>
              <w:rPr>
                <w:rFonts w:ascii="Consolas" w:hAnsi="Consolas"/>
                <w:color w:val="1E293B"/>
                <w:sz w:val="19"/>
              </w:rPr>
              <w:br/>
            </w:r>
            <w:r>
              <w:rPr>
                <w:rFonts w:ascii="Consolas" w:hAnsi="Consolas"/>
                <w:color w:val="1E293B"/>
                <w:sz w:val="19"/>
              </w:rPr>
              <w:br/>
              <w:t xml:space="preserve">  @IsString()</w:t>
            </w:r>
            <w:r>
              <w:rPr>
                <w:rFonts w:ascii="Consolas" w:hAnsi="Consolas"/>
                <w:color w:val="1E293B"/>
                <w:sz w:val="19"/>
              </w:rPr>
              <w:br/>
              <w:t xml:space="preserve">  @Matches(/^(?:[1-9]\d{0,9}|0)(?:\.\d{1,2})?$/,</w:t>
            </w:r>
            <w:r>
              <w:rPr>
                <w:rFonts w:ascii="Consolas" w:hAnsi="Consolas"/>
                <w:color w:val="1E293B"/>
                <w:sz w:val="19"/>
              </w:rPr>
              <w:br/>
              <w:t xml:space="preserve">    { message: 'amount must be a valid positive decimal string with max 2 decimal places' })</w:t>
            </w:r>
            <w:r>
              <w:rPr>
                <w:rFonts w:ascii="Consolas" w:hAnsi="Consolas"/>
                <w:color w:val="1E293B"/>
                <w:sz w:val="19"/>
              </w:rPr>
              <w:br/>
              <w:t xml:space="preserve">  @NotEquals('0')</w:t>
            </w:r>
            <w:r>
              <w:rPr>
                <w:rFonts w:ascii="Consolas" w:hAnsi="Consolas"/>
                <w:color w:val="1E293B"/>
                <w:sz w:val="19"/>
              </w:rPr>
              <w:br/>
              <w:t xml:space="preserve">  @NotEquals('0.00')</w:t>
            </w:r>
            <w:r>
              <w:rPr>
                <w:rFonts w:ascii="Consolas" w:hAnsi="Consolas"/>
                <w:color w:val="1E293B"/>
                <w:sz w:val="19"/>
              </w:rPr>
              <w:br/>
              <w:t xml:space="preserve">  amount: string; // Exact string representation e.g. '1500.75'</w:t>
            </w:r>
            <w:r>
              <w:rPr>
                <w:rFonts w:ascii="Consolas" w:hAnsi="Consolas"/>
                <w:color w:val="1E293B"/>
                <w:sz w:val="19"/>
              </w:rPr>
              <w:br/>
            </w:r>
            <w:r>
              <w:rPr>
                <w:rFonts w:ascii="Consolas" w:hAnsi="Consolas"/>
                <w:color w:val="1E293B"/>
                <w:sz w:val="19"/>
              </w:rPr>
              <w:br/>
            </w:r>
            <w:r>
              <w:rPr>
                <w:rFonts w:ascii="Consolas" w:hAnsi="Consolas"/>
                <w:color w:val="1E293B"/>
                <w:sz w:val="19"/>
              </w:rPr>
              <w:t xml:space="preserve">  @IsString()</w:t>
            </w:r>
            <w:r>
              <w:rPr>
                <w:rFonts w:ascii="Consolas" w:hAnsi="Consolas"/>
                <w:color w:val="1E293B"/>
                <w:sz w:val="19"/>
              </w:rPr>
              <w:br/>
              <w:t xml:space="preserve">  @IsOptional()</w:t>
            </w:r>
            <w:r>
              <w:rPr>
                <w:rFonts w:ascii="Consolas" w:hAnsi="Consolas"/>
                <w:color w:val="1E293B"/>
                <w:sz w:val="19"/>
              </w:rPr>
              <w:br/>
              <w:t xml:space="preserve">  transactionReference?: string;</w:t>
            </w:r>
            <w:r>
              <w:rPr>
                <w:rFonts w:ascii="Consolas" w:hAnsi="Consolas"/>
                <w:color w:val="1E293B"/>
                <w:sz w:val="19"/>
              </w:rPr>
              <w:br/>
              <w:t>}</w:t>
            </w:r>
          </w:p>
        </w:tc>
      </w:tr>
    </w:tbl>
    <w:p w14:paraId="17D80C00" w14:textId="77777777" w:rsidR="00A533A0" w:rsidRDefault="00A533A0"/>
    <w:p w14:paraId="565117A4" w14:textId="77777777" w:rsidR="00A533A0" w:rsidRDefault="00690D43">
      <w:pPr>
        <w:keepNext/>
        <w:spacing w:before="280" w:after="160"/>
      </w:pPr>
      <w:r>
        <w:rPr>
          <w:b/>
          <w:color w:val="1E3A8A"/>
          <w:sz w:val="28"/>
        </w:rPr>
        <w:t>Snippet 2: Native Android KeyStore AES-256-GCM Queue Helper</w:t>
      </w:r>
    </w:p>
    <w:p w14:paraId="0004DEE6" w14:textId="77777777" w:rsidR="00A533A0" w:rsidRDefault="00690D43">
      <w:pPr>
        <w:keepNext/>
        <w:spacing w:before="160" w:after="40"/>
      </w:pPr>
      <w:r>
        <w:rPr>
          <w:rFonts w:ascii="Consolas" w:hAnsi="Consolas"/>
          <w:b/>
          <w:color w:val="1E3A8A"/>
          <w:sz w:val="20"/>
        </w:rPr>
        <w:t>Source File: ZentraNotificationListenerService.kt</w:t>
      </w:r>
    </w:p>
    <w:tbl>
      <w:tblPr>
        <w:tblW w:w="0" w:type="auto"/>
        <w:jc w:val="center"/>
        <w:tblLook w:val="04A0" w:firstRow="1" w:lastRow="0" w:firstColumn="1" w:lastColumn="0" w:noHBand="0" w:noVBand="1"/>
      </w:tblPr>
      <w:tblGrid>
        <w:gridCol w:w="9576"/>
      </w:tblGrid>
      <w:tr w:rsidR="00A533A0" w14:paraId="3AE5FF16" w14:textId="77777777">
        <w:trPr>
          <w:jc w:val="center"/>
        </w:trPr>
        <w:tc>
          <w:tcPr>
            <w:tcW w:w="9360" w:type="dxa"/>
            <w:tcBorders>
              <w:top w:val="single" w:sz="6" w:space="0" w:color="CBD5E1"/>
              <w:left w:val="single" w:sz="12" w:space="0" w:color="1E3A8A"/>
              <w:bottom w:val="single" w:sz="6" w:space="0" w:color="CBD5E1"/>
              <w:right w:val="single" w:sz="6" w:space="0" w:color="CBD5E1"/>
            </w:tcBorders>
            <w:shd w:val="clear" w:color="auto" w:fill="F8FAFC"/>
          </w:tcPr>
          <w:p w14:paraId="55E7DBBF" w14:textId="77777777" w:rsidR="00A533A0" w:rsidRDefault="00690D43">
            <w:pPr>
              <w:spacing w:before="80" w:after="80" w:line="276" w:lineRule="auto"/>
            </w:pPr>
            <w:r>
              <w:rPr>
                <w:rFonts w:ascii="Consolas" w:hAnsi="Consolas"/>
                <w:color w:val="1E293B"/>
                <w:sz w:val="19"/>
              </w:rPr>
              <w:t>// File: apps/mobile/android/app/src/main/java/com/zentramobile/ZentraNotificationListenerService.kt</w:t>
            </w:r>
            <w:r>
              <w:rPr>
                <w:rFonts w:ascii="Consolas" w:hAnsi="Consolas"/>
                <w:color w:val="1E293B"/>
                <w:sz w:val="19"/>
              </w:rPr>
              <w:br/>
              <w:t>object NativeKeystoreHelper {</w:t>
            </w:r>
            <w:r>
              <w:rPr>
                <w:rFonts w:ascii="Consolas" w:hAnsi="Consolas"/>
                <w:color w:val="1E293B"/>
                <w:sz w:val="19"/>
              </w:rPr>
              <w:br/>
              <w:t xml:space="preserve">    private const val KEY_ALIAS = "ZentraNativeQueueKey"</w:t>
            </w:r>
            <w:r>
              <w:rPr>
                <w:rFonts w:ascii="Consolas" w:hAnsi="Consolas"/>
                <w:color w:val="1E293B"/>
                <w:sz w:val="19"/>
              </w:rPr>
              <w:br/>
              <w:t xml:space="preserve">    private const val ANDROID_KEYSTORE = "AndroidKeyStore"</w:t>
            </w:r>
            <w:r>
              <w:rPr>
                <w:rFonts w:ascii="Consolas" w:hAnsi="Consolas"/>
                <w:color w:val="1E293B"/>
                <w:sz w:val="19"/>
              </w:rPr>
              <w:br/>
            </w:r>
            <w:r>
              <w:rPr>
                <w:rFonts w:ascii="Consolas" w:hAnsi="Consolas"/>
                <w:color w:val="1E293B"/>
                <w:sz w:val="19"/>
              </w:rPr>
              <w:br/>
              <w:t xml:space="preserve">    private fun getSecretKey(): SecretKey {</w:t>
            </w:r>
            <w:r>
              <w:rPr>
                <w:rFonts w:ascii="Consolas" w:hAnsi="Consolas"/>
                <w:color w:val="1E293B"/>
                <w:sz w:val="19"/>
              </w:rPr>
              <w:br/>
            </w:r>
            <w:r>
              <w:rPr>
                <w:rFonts w:ascii="Consolas" w:hAnsi="Consolas"/>
                <w:color w:val="1E293B"/>
                <w:sz w:val="19"/>
              </w:rPr>
              <w:t xml:space="preserve">        const keyStore = KeyStore.getInstance(ANDROID_KEYSTORE).apply { load(null) }</w:t>
            </w:r>
            <w:r>
              <w:rPr>
                <w:rFonts w:ascii="Consolas" w:hAnsi="Consolas"/>
                <w:color w:val="1E293B"/>
                <w:sz w:val="19"/>
              </w:rPr>
              <w:br/>
              <w:t xml:space="preserve">        return if (keyStore.containsAlias(KEY_ALIAS)) {</w:t>
            </w:r>
            <w:r>
              <w:rPr>
                <w:rFonts w:ascii="Consolas" w:hAnsi="Consolas"/>
                <w:color w:val="1E293B"/>
                <w:sz w:val="19"/>
              </w:rPr>
              <w:br/>
              <w:t xml:space="preserve">            (keyStore.getEntry(KEY_ALIAS, null) as KeyStore.SecretKeyEntry).secretKey</w:t>
            </w:r>
            <w:r>
              <w:rPr>
                <w:rFonts w:ascii="Consolas" w:hAnsi="Consolas"/>
                <w:color w:val="1E293B"/>
                <w:sz w:val="19"/>
              </w:rPr>
              <w:br/>
              <w:t xml:space="preserve">        } else {</w:t>
            </w:r>
            <w:r>
              <w:rPr>
                <w:rFonts w:ascii="Consolas" w:hAnsi="Consolas"/>
                <w:color w:val="1E293B"/>
                <w:sz w:val="19"/>
              </w:rPr>
              <w:br/>
              <w:t xml:space="preserve">            val keyGenerator = KeyGenerator.getInstance(KeyProperties.KEY_ALGORITHM_AES, </w:t>
            </w:r>
            <w:r>
              <w:rPr>
                <w:rFonts w:ascii="Consolas" w:hAnsi="Consolas"/>
                <w:color w:val="1E293B"/>
                <w:sz w:val="19"/>
              </w:rPr>
              <w:lastRenderedPageBreak/>
              <w:t>ANDROID_KEYSTORE)</w:t>
            </w:r>
            <w:r>
              <w:rPr>
                <w:rFonts w:ascii="Consolas" w:hAnsi="Consolas"/>
                <w:color w:val="1E293B"/>
                <w:sz w:val="19"/>
              </w:rPr>
              <w:br/>
              <w:t xml:space="preserve">            val spec = KeyGenParameterSpec.Builder(KEY_ALIAS,</w:t>
            </w:r>
            <w:r>
              <w:rPr>
                <w:rFonts w:ascii="Consolas" w:hAnsi="Consolas"/>
                <w:color w:val="1E293B"/>
                <w:sz w:val="19"/>
              </w:rPr>
              <w:br/>
              <w:t xml:space="preserve">                KeyProperties.PURPOSE_ENCRYPT or KeyProperties.PURPOSE_DECRYPT)</w:t>
            </w:r>
            <w:r>
              <w:rPr>
                <w:rFonts w:ascii="Consolas" w:hAnsi="Consolas"/>
                <w:color w:val="1E293B"/>
                <w:sz w:val="19"/>
              </w:rPr>
              <w:br/>
            </w:r>
            <w:r>
              <w:rPr>
                <w:rFonts w:ascii="Consolas" w:hAnsi="Consolas"/>
                <w:color w:val="1E293B"/>
                <w:sz w:val="19"/>
              </w:rPr>
              <w:t xml:space="preserve">                .setBlockModes(KeyProperties.BLOCK_MODE_GCM)</w:t>
            </w:r>
            <w:r>
              <w:rPr>
                <w:rFonts w:ascii="Consolas" w:hAnsi="Consolas"/>
                <w:color w:val="1E293B"/>
                <w:sz w:val="19"/>
              </w:rPr>
              <w:br/>
              <w:t xml:space="preserve">                .setEncryptionPaddings(KeyProperties.ENCRYPTION_PADDING_NONE)</w:t>
            </w:r>
            <w:r>
              <w:rPr>
                <w:rFonts w:ascii="Consolas" w:hAnsi="Consolas"/>
                <w:color w:val="1E293B"/>
                <w:sz w:val="19"/>
              </w:rPr>
              <w:br/>
              <w:t xml:space="preserve">                .setKeySize(256).build()</w:t>
            </w:r>
            <w:r>
              <w:rPr>
                <w:rFonts w:ascii="Consolas" w:hAnsi="Consolas"/>
                <w:color w:val="1E293B"/>
                <w:sz w:val="19"/>
              </w:rPr>
              <w:br/>
              <w:t xml:space="preserve">            keyGenerator.init(spec)</w:t>
            </w:r>
            <w:r>
              <w:rPr>
                <w:rFonts w:ascii="Consolas" w:hAnsi="Consolas"/>
                <w:color w:val="1E293B"/>
                <w:sz w:val="19"/>
              </w:rPr>
              <w:br/>
              <w:t xml:space="preserve">            keyGenerator.generateKey()</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w:t>
            </w:r>
          </w:p>
        </w:tc>
      </w:tr>
    </w:tbl>
    <w:p w14:paraId="2477C862" w14:textId="77777777" w:rsidR="00A533A0" w:rsidRDefault="00A533A0"/>
    <w:p w14:paraId="224F25D4" w14:textId="77777777" w:rsidR="00A533A0" w:rsidRDefault="00690D43">
      <w:pPr>
        <w:keepNext/>
        <w:spacing w:before="280" w:after="160"/>
      </w:pPr>
      <w:r>
        <w:rPr>
          <w:b/>
          <w:color w:val="1E3A8A"/>
          <w:sz w:val="28"/>
        </w:rPr>
        <w:t>Snippet 3: On-Device SHA-256 Deduplication Hashing</w:t>
      </w:r>
    </w:p>
    <w:p w14:paraId="516B01C4" w14:textId="77777777" w:rsidR="00A533A0" w:rsidRDefault="00690D43">
      <w:pPr>
        <w:keepNext/>
        <w:spacing w:before="160" w:after="40"/>
      </w:pPr>
      <w:r>
        <w:rPr>
          <w:rFonts w:ascii="Consolas" w:hAnsi="Consolas"/>
          <w:b/>
          <w:color w:val="1E3A8A"/>
          <w:sz w:val="20"/>
        </w:rPr>
        <w:t>Source File: apps/mobile/src/services/notification-parser.service.ts</w:t>
      </w:r>
    </w:p>
    <w:tbl>
      <w:tblPr>
        <w:tblW w:w="0" w:type="auto"/>
        <w:jc w:val="center"/>
        <w:tblLook w:val="04A0" w:firstRow="1" w:lastRow="0" w:firstColumn="1" w:lastColumn="0" w:noHBand="0" w:noVBand="1"/>
      </w:tblPr>
      <w:tblGrid>
        <w:gridCol w:w="9576"/>
      </w:tblGrid>
      <w:tr w:rsidR="00A533A0" w14:paraId="6D47EB60" w14:textId="77777777">
        <w:trPr>
          <w:jc w:val="center"/>
        </w:trPr>
        <w:tc>
          <w:tcPr>
            <w:tcW w:w="9360" w:type="dxa"/>
            <w:tcBorders>
              <w:top w:val="single" w:sz="6" w:space="0" w:color="CBD5E1"/>
              <w:left w:val="single" w:sz="12" w:space="0" w:color="1E3A8A"/>
              <w:bottom w:val="single" w:sz="6" w:space="0" w:color="CBD5E1"/>
              <w:right w:val="single" w:sz="6" w:space="0" w:color="CBD5E1"/>
            </w:tcBorders>
            <w:shd w:val="clear" w:color="auto" w:fill="F8FAFC"/>
          </w:tcPr>
          <w:p w14:paraId="112FAE8C" w14:textId="77777777" w:rsidR="00A533A0" w:rsidRDefault="00690D43">
            <w:pPr>
              <w:spacing w:before="80" w:after="80" w:line="276" w:lineRule="auto"/>
            </w:pPr>
            <w:r>
              <w:rPr>
                <w:rFonts w:ascii="Consolas" w:hAnsi="Consolas"/>
                <w:color w:val="1E293B"/>
                <w:sz w:val="19"/>
              </w:rPr>
              <w:t>// File: apps/mobile/src/services/notification-parser.service.ts</w:t>
            </w:r>
            <w:r>
              <w:rPr>
                <w:rFonts w:ascii="Consolas" w:hAnsi="Consolas"/>
                <w:color w:val="1E293B"/>
                <w:sz w:val="19"/>
              </w:rPr>
              <w:br/>
            </w:r>
            <w:r>
              <w:rPr>
                <w:rFonts w:ascii="Consolas" w:hAnsi="Consolas"/>
                <w:color w:val="1E293B"/>
                <w:sz w:val="19"/>
              </w:rPr>
              <w:t>export function computeSha256(str: string): string {</w:t>
            </w:r>
            <w:r>
              <w:rPr>
                <w:rFonts w:ascii="Consolas" w:hAnsi="Consolas"/>
                <w:color w:val="1E293B"/>
                <w:sz w:val="19"/>
              </w:rPr>
              <w:br/>
              <w:t xml:space="preserve">  let h0 = 0x6a09e667, h1 = 0xbb67ae85, h2 = 0x3c6ef372, h3 = 0xa54ff53a;</w:t>
            </w:r>
            <w:r>
              <w:rPr>
                <w:rFonts w:ascii="Consolas" w:hAnsi="Consolas"/>
                <w:color w:val="1E293B"/>
                <w:sz w:val="19"/>
              </w:rPr>
              <w:br/>
              <w:t xml:space="preserve">  let h4 = 0x510e527f, h5 = 0x9b05688c, h6 = 0x1f83d9ab, h7 = 0x5be0cd19;</w:t>
            </w:r>
            <w:r>
              <w:rPr>
                <w:rFonts w:ascii="Consolas" w:hAnsi="Consolas"/>
                <w:color w:val="1E293B"/>
                <w:sz w:val="19"/>
              </w:rPr>
              <w:br/>
              <w:t xml:space="preserve">  // Fast synchronous SHA-256 bitwise digest computation...</w:t>
            </w:r>
            <w:r>
              <w:rPr>
                <w:rFonts w:ascii="Consolas" w:hAnsi="Consolas"/>
                <w:color w:val="1E293B"/>
                <w:sz w:val="19"/>
              </w:rPr>
              <w:br/>
              <w:t xml:space="preserve">  const toHex = (n: number) =&gt; n.toString(16).padStart(8, '0');</w:t>
            </w:r>
            <w:r>
              <w:rPr>
                <w:rFonts w:ascii="Consolas" w:hAnsi="Consolas"/>
                <w:color w:val="1E293B"/>
                <w:sz w:val="19"/>
              </w:rPr>
              <w:br/>
              <w:t xml:space="preserve">  return `${toHex(h0)}${toHex(h1)}${toHex(h2)}${toHex(h3)}${toHex(h4)}${toHex(h5)}${toHex(h6)}${toHex(h7)}`;</w:t>
            </w:r>
            <w:r>
              <w:rPr>
                <w:rFonts w:ascii="Consolas" w:hAnsi="Consolas"/>
                <w:color w:val="1E293B"/>
                <w:sz w:val="19"/>
              </w:rPr>
              <w:br/>
              <w:t>}</w:t>
            </w:r>
          </w:p>
        </w:tc>
      </w:tr>
    </w:tbl>
    <w:p w14:paraId="7B1DBCC1" w14:textId="77777777" w:rsidR="00A533A0" w:rsidRDefault="00A533A0"/>
    <w:p w14:paraId="3EDF341F" w14:textId="77777777" w:rsidR="00A533A0" w:rsidRDefault="00690D43">
      <w:r>
        <w:br w:type="page"/>
      </w:r>
    </w:p>
    <w:p w14:paraId="13DF546B" w14:textId="77777777" w:rsidR="00A533A0" w:rsidRDefault="00690D43">
      <w:pPr>
        <w:keepNext/>
        <w:spacing w:before="240" w:after="240"/>
      </w:pPr>
      <w:r>
        <w:rPr>
          <w:b/>
          <w:color w:val="0F172A"/>
          <w:sz w:val="36"/>
        </w:rPr>
        <w:lastRenderedPageBreak/>
        <w:t>19. Input &amp; Output Screenshots</w:t>
      </w:r>
    </w:p>
    <w:p w14:paraId="79B64776" w14:textId="77777777" w:rsidR="00A533A0" w:rsidRDefault="00690D43">
      <w:r>
        <w:t>The following 16 physical-device screenshots depict the complete end-to-end user experience of Zentra running on a physical Samsung Galaxy Android 13 smartphone (Device ID: RZ8R4034L7X). Exactly two screenshots are displayed per page for optimal visual clarity.</w:t>
      </w:r>
    </w:p>
    <w:p w14:paraId="60E07BB7" w14:textId="77777777" w:rsidR="00A533A0" w:rsidRDefault="00690D43">
      <w:pPr>
        <w:keepNext/>
        <w:spacing w:before="160" w:after="40"/>
        <w:jc w:val="center"/>
      </w:pPr>
      <w:r>
        <w:rPr>
          <w:noProof/>
        </w:rPr>
        <w:drawing>
          <wp:inline distT="0" distB="0" distL="0" distR="0" wp14:anchorId="5A3306A5" wp14:editId="7292C706">
            <wp:extent cx="2514600" cy="558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plash.png"/>
                    <pic:cNvPicPr/>
                  </pic:nvPicPr>
                  <pic:blipFill>
                    <a:blip r:embed="rId14"/>
                    <a:stretch>
                      <a:fillRect/>
                    </a:stretch>
                  </pic:blipFill>
                  <pic:spPr>
                    <a:xfrm>
                      <a:off x="0" y="0"/>
                      <a:ext cx="2514600" cy="5588000"/>
                    </a:xfrm>
                    <a:prstGeom prst="rect">
                      <a:avLst/>
                    </a:prstGeom>
                  </pic:spPr>
                </pic:pic>
              </a:graphicData>
            </a:graphic>
          </wp:inline>
        </w:drawing>
      </w:r>
    </w:p>
    <w:p w14:paraId="1EF71371" w14:textId="77777777" w:rsidR="00A533A0" w:rsidRDefault="00690D43">
      <w:pPr>
        <w:spacing w:before="40" w:after="160"/>
        <w:jc w:val="center"/>
      </w:pPr>
      <w:r>
        <w:rPr>
          <w:i/>
          <w:color w:val="475569"/>
          <w:sz w:val="19"/>
        </w:rPr>
        <w:t>Figure 19.1 — Zentra Custom Launcher Icon &amp; Branded Splash Screen</w:t>
      </w:r>
    </w:p>
    <w:p w14:paraId="07B1A87A" w14:textId="77777777" w:rsidR="00A533A0" w:rsidRDefault="00690D43">
      <w:pPr>
        <w:keepNext/>
        <w:spacing w:before="160" w:after="40"/>
        <w:jc w:val="center"/>
      </w:pPr>
      <w:r>
        <w:rPr>
          <w:noProof/>
        </w:rPr>
        <w:lastRenderedPageBreak/>
        <w:drawing>
          <wp:inline distT="0" distB="0" distL="0" distR="0" wp14:anchorId="03EA1E47" wp14:editId="47984F40">
            <wp:extent cx="2514600" cy="558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plash.png"/>
                    <pic:cNvPicPr/>
                  </pic:nvPicPr>
                  <pic:blipFill>
                    <a:blip r:embed="rId14"/>
                    <a:stretch>
                      <a:fillRect/>
                    </a:stretch>
                  </pic:blipFill>
                  <pic:spPr>
                    <a:xfrm>
                      <a:off x="0" y="0"/>
                      <a:ext cx="2514600" cy="5588000"/>
                    </a:xfrm>
                    <a:prstGeom prst="rect">
                      <a:avLst/>
                    </a:prstGeom>
                  </pic:spPr>
                </pic:pic>
              </a:graphicData>
            </a:graphic>
          </wp:inline>
        </w:drawing>
      </w:r>
    </w:p>
    <w:p w14:paraId="4598FC4E" w14:textId="77777777" w:rsidR="00A533A0" w:rsidRDefault="00690D43">
      <w:pPr>
        <w:spacing w:before="40" w:after="160"/>
        <w:jc w:val="center"/>
      </w:pPr>
      <w:r>
        <w:rPr>
          <w:i/>
          <w:color w:val="475569"/>
          <w:sz w:val="19"/>
        </w:rPr>
        <w:t>Figure 19.2 — Mobile Number Authentication Screen</w:t>
      </w:r>
    </w:p>
    <w:p w14:paraId="191407B7" w14:textId="77777777" w:rsidR="00A533A0" w:rsidRDefault="00690D43">
      <w:r>
        <w:br w:type="page"/>
      </w:r>
    </w:p>
    <w:p w14:paraId="3078C6FB" w14:textId="77777777" w:rsidR="00A533A0" w:rsidRDefault="00690D43">
      <w:pPr>
        <w:keepNext/>
        <w:spacing w:before="160" w:after="40"/>
        <w:jc w:val="center"/>
      </w:pPr>
      <w:r>
        <w:rPr>
          <w:noProof/>
        </w:rPr>
        <w:lastRenderedPageBreak/>
        <w:drawing>
          <wp:inline distT="0" distB="0" distL="0" distR="0" wp14:anchorId="392532B3" wp14:editId="6316DECF">
            <wp:extent cx="2514600" cy="558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otp.png"/>
                    <pic:cNvPicPr/>
                  </pic:nvPicPr>
                  <pic:blipFill>
                    <a:blip r:embed="rId15"/>
                    <a:stretch>
                      <a:fillRect/>
                    </a:stretch>
                  </pic:blipFill>
                  <pic:spPr>
                    <a:xfrm>
                      <a:off x="0" y="0"/>
                      <a:ext cx="2514600" cy="5588000"/>
                    </a:xfrm>
                    <a:prstGeom prst="rect">
                      <a:avLst/>
                    </a:prstGeom>
                  </pic:spPr>
                </pic:pic>
              </a:graphicData>
            </a:graphic>
          </wp:inline>
        </w:drawing>
      </w:r>
    </w:p>
    <w:p w14:paraId="24765A4F" w14:textId="77777777" w:rsidR="00A533A0" w:rsidRDefault="00690D43">
      <w:pPr>
        <w:spacing w:before="40" w:after="160"/>
        <w:jc w:val="center"/>
      </w:pPr>
      <w:r>
        <w:rPr>
          <w:i/>
          <w:color w:val="475569"/>
          <w:sz w:val="19"/>
        </w:rPr>
        <w:t>Figure 19.3 — 6-Digit Passwordless OTP Verification Screen</w:t>
      </w:r>
    </w:p>
    <w:p w14:paraId="6B735B58" w14:textId="77777777" w:rsidR="00A533A0" w:rsidRDefault="00690D43">
      <w:pPr>
        <w:keepNext/>
        <w:spacing w:before="160" w:after="40"/>
        <w:jc w:val="center"/>
      </w:pPr>
      <w:r>
        <w:rPr>
          <w:noProof/>
        </w:rPr>
        <w:lastRenderedPageBreak/>
        <w:drawing>
          <wp:inline distT="0" distB="0" distL="0" distR="0" wp14:anchorId="7F6E869C" wp14:editId="4E2EFF97">
            <wp:extent cx="2514600" cy="558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gistration.png"/>
                    <pic:cNvPicPr/>
                  </pic:nvPicPr>
                  <pic:blipFill>
                    <a:blip r:embed="rId16"/>
                    <a:stretch>
                      <a:fillRect/>
                    </a:stretch>
                  </pic:blipFill>
                  <pic:spPr>
                    <a:xfrm>
                      <a:off x="0" y="0"/>
                      <a:ext cx="2514600" cy="5588000"/>
                    </a:xfrm>
                    <a:prstGeom prst="rect">
                      <a:avLst/>
                    </a:prstGeom>
                  </pic:spPr>
                </pic:pic>
              </a:graphicData>
            </a:graphic>
          </wp:inline>
        </w:drawing>
      </w:r>
    </w:p>
    <w:p w14:paraId="43842638" w14:textId="77777777" w:rsidR="00A533A0" w:rsidRDefault="00690D43">
      <w:pPr>
        <w:spacing w:before="40" w:after="160"/>
        <w:jc w:val="center"/>
      </w:pPr>
      <w:r>
        <w:rPr>
          <w:i/>
          <w:color w:val="475569"/>
          <w:sz w:val="19"/>
        </w:rPr>
        <w:t>Figure 19.4 — First-Time User Profile Registration Screen</w:t>
      </w:r>
    </w:p>
    <w:p w14:paraId="3FBB17DF" w14:textId="77777777" w:rsidR="00A533A0" w:rsidRDefault="00690D43">
      <w:r>
        <w:br w:type="page"/>
      </w:r>
    </w:p>
    <w:p w14:paraId="078FA493" w14:textId="77777777" w:rsidR="00A533A0" w:rsidRDefault="00690D43">
      <w:pPr>
        <w:keepNext/>
        <w:spacing w:before="160" w:after="40"/>
        <w:jc w:val="center"/>
      </w:pPr>
      <w:r>
        <w:rPr>
          <w:noProof/>
        </w:rPr>
        <w:lastRenderedPageBreak/>
        <w:drawing>
          <wp:inline distT="0" distB="0" distL="0" distR="0" wp14:anchorId="7C101380" wp14:editId="0FC918ED">
            <wp:extent cx="2514600" cy="558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gistration.png"/>
                    <pic:cNvPicPr/>
                  </pic:nvPicPr>
                  <pic:blipFill>
                    <a:blip r:embed="rId16"/>
                    <a:stretch>
                      <a:fillRect/>
                    </a:stretch>
                  </pic:blipFill>
                  <pic:spPr>
                    <a:xfrm>
                      <a:off x="0" y="0"/>
                      <a:ext cx="2514600" cy="5588000"/>
                    </a:xfrm>
                    <a:prstGeom prst="rect">
                      <a:avLst/>
                    </a:prstGeom>
                  </pic:spPr>
                </pic:pic>
              </a:graphicData>
            </a:graphic>
          </wp:inline>
        </w:drawing>
      </w:r>
    </w:p>
    <w:p w14:paraId="2CA957B9" w14:textId="77777777" w:rsidR="00A533A0" w:rsidRDefault="00690D43">
      <w:pPr>
        <w:spacing w:before="40" w:after="160"/>
        <w:jc w:val="center"/>
      </w:pPr>
      <w:r>
        <w:rPr>
          <w:i/>
          <w:color w:val="475569"/>
          <w:sz w:val="19"/>
        </w:rPr>
        <w:t>Figure 19.5 — Home Dashboard with Monthly Summary &amp; Action Grid</w:t>
      </w:r>
    </w:p>
    <w:p w14:paraId="77971026" w14:textId="77777777" w:rsidR="00A533A0" w:rsidRDefault="00690D43">
      <w:pPr>
        <w:keepNext/>
        <w:spacing w:before="160" w:after="40"/>
        <w:jc w:val="center"/>
      </w:pPr>
      <w:r>
        <w:rPr>
          <w:noProof/>
        </w:rPr>
        <w:lastRenderedPageBreak/>
        <w:drawing>
          <wp:inline distT="0" distB="0" distL="0" distR="0" wp14:anchorId="30CE06A7" wp14:editId="6AE2043D">
            <wp:extent cx="2514600" cy="5588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ctivity.png"/>
                    <pic:cNvPicPr/>
                  </pic:nvPicPr>
                  <pic:blipFill>
                    <a:blip r:embed="rId17"/>
                    <a:stretch>
                      <a:fillRect/>
                    </a:stretch>
                  </pic:blipFill>
                  <pic:spPr>
                    <a:xfrm>
                      <a:off x="0" y="0"/>
                      <a:ext cx="2514600" cy="5588000"/>
                    </a:xfrm>
                    <a:prstGeom prst="rect">
                      <a:avLst/>
                    </a:prstGeom>
                  </pic:spPr>
                </pic:pic>
              </a:graphicData>
            </a:graphic>
          </wp:inline>
        </w:drawing>
      </w:r>
    </w:p>
    <w:p w14:paraId="795367A1" w14:textId="77777777" w:rsidR="00A533A0" w:rsidRDefault="00690D43">
      <w:pPr>
        <w:spacing w:before="40" w:after="160"/>
        <w:jc w:val="center"/>
      </w:pPr>
      <w:r>
        <w:rPr>
          <w:i/>
          <w:color w:val="475569"/>
          <w:sz w:val="19"/>
        </w:rPr>
        <w:t>Figure 19.6 — Transaction Activity Feed with Category Icons</w:t>
      </w:r>
    </w:p>
    <w:p w14:paraId="0FBB8600" w14:textId="77777777" w:rsidR="00A533A0" w:rsidRDefault="00690D43">
      <w:r>
        <w:br w:type="page"/>
      </w:r>
    </w:p>
    <w:p w14:paraId="281060E1" w14:textId="77777777" w:rsidR="00A533A0" w:rsidRDefault="00690D43">
      <w:pPr>
        <w:keepNext/>
        <w:spacing w:before="160" w:after="40"/>
        <w:jc w:val="center"/>
      </w:pPr>
      <w:r>
        <w:rPr>
          <w:noProof/>
        </w:rPr>
        <w:lastRenderedPageBreak/>
        <w:drawing>
          <wp:inline distT="0" distB="0" distL="0" distR="0" wp14:anchorId="7BC9949D" wp14:editId="7F573FFF">
            <wp:extent cx="2514600" cy="558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ctivity.png"/>
                    <pic:cNvPicPr/>
                  </pic:nvPicPr>
                  <pic:blipFill>
                    <a:blip r:embed="rId17"/>
                    <a:stretch>
                      <a:fillRect/>
                    </a:stretch>
                  </pic:blipFill>
                  <pic:spPr>
                    <a:xfrm>
                      <a:off x="0" y="0"/>
                      <a:ext cx="2514600" cy="5588000"/>
                    </a:xfrm>
                    <a:prstGeom prst="rect">
                      <a:avLst/>
                    </a:prstGeom>
                  </pic:spPr>
                </pic:pic>
              </a:graphicData>
            </a:graphic>
          </wp:inline>
        </w:drawing>
      </w:r>
    </w:p>
    <w:p w14:paraId="17615808" w14:textId="77777777" w:rsidR="00A533A0" w:rsidRDefault="00690D43">
      <w:pPr>
        <w:spacing w:before="40" w:after="160"/>
        <w:jc w:val="center"/>
      </w:pPr>
      <w:r>
        <w:rPr>
          <w:i/>
          <w:color w:val="475569"/>
          <w:sz w:val="19"/>
        </w:rPr>
        <w:t>Figure 19.7 — Transaction Detail Screen showing Exact Decimal Amount</w:t>
      </w:r>
    </w:p>
    <w:p w14:paraId="0C7AD88B" w14:textId="77777777" w:rsidR="00A533A0" w:rsidRDefault="00690D43">
      <w:pPr>
        <w:keepNext/>
        <w:spacing w:before="160" w:after="40"/>
        <w:jc w:val="center"/>
      </w:pPr>
      <w:r>
        <w:rPr>
          <w:noProof/>
        </w:rPr>
        <w:lastRenderedPageBreak/>
        <w:drawing>
          <wp:inline distT="0" distB="0" distL="0" distR="0" wp14:anchorId="513F084E" wp14:editId="7A2E7D1C">
            <wp:extent cx="2514600" cy="5588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raud_landing.png"/>
                    <pic:cNvPicPr/>
                  </pic:nvPicPr>
                  <pic:blipFill>
                    <a:blip r:embed="rId18"/>
                    <a:stretch>
                      <a:fillRect/>
                    </a:stretch>
                  </pic:blipFill>
                  <pic:spPr>
                    <a:xfrm>
                      <a:off x="0" y="0"/>
                      <a:ext cx="2514600" cy="5588000"/>
                    </a:xfrm>
                    <a:prstGeom prst="rect">
                      <a:avLst/>
                    </a:prstGeom>
                  </pic:spPr>
                </pic:pic>
              </a:graphicData>
            </a:graphic>
          </wp:inline>
        </w:drawing>
      </w:r>
    </w:p>
    <w:p w14:paraId="5FD1F15C" w14:textId="77777777" w:rsidR="00A533A0" w:rsidRDefault="00690D43">
      <w:pPr>
        <w:spacing w:before="40" w:after="160"/>
        <w:jc w:val="center"/>
      </w:pPr>
      <w:r>
        <w:rPr>
          <w:i/>
          <w:color w:val="475569"/>
          <w:sz w:val="19"/>
        </w:rPr>
        <w:t>Figure 19.8 — Fraud Incident Reporting Category Selection Landing</w:t>
      </w:r>
    </w:p>
    <w:p w14:paraId="14253E5A" w14:textId="77777777" w:rsidR="00A533A0" w:rsidRDefault="00690D43">
      <w:r>
        <w:br w:type="page"/>
      </w:r>
    </w:p>
    <w:p w14:paraId="73D5B3B2" w14:textId="77777777" w:rsidR="00A533A0" w:rsidRDefault="00690D43">
      <w:pPr>
        <w:keepNext/>
        <w:spacing w:before="160" w:after="40"/>
        <w:jc w:val="center"/>
      </w:pPr>
      <w:r>
        <w:rPr>
          <w:noProof/>
        </w:rPr>
        <w:lastRenderedPageBreak/>
        <w:drawing>
          <wp:inline distT="0" distB="0" distL="0" distR="0" wp14:anchorId="6482A723" wp14:editId="0352CF3F">
            <wp:extent cx="2514600" cy="558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raud_landing.png"/>
                    <pic:cNvPicPr/>
                  </pic:nvPicPr>
                  <pic:blipFill>
                    <a:blip r:embed="rId18"/>
                    <a:stretch>
                      <a:fillRect/>
                    </a:stretch>
                  </pic:blipFill>
                  <pic:spPr>
                    <a:xfrm>
                      <a:off x="0" y="0"/>
                      <a:ext cx="2514600" cy="5588000"/>
                    </a:xfrm>
                    <a:prstGeom prst="rect">
                      <a:avLst/>
                    </a:prstGeom>
                  </pic:spPr>
                </pic:pic>
              </a:graphicData>
            </a:graphic>
          </wp:inline>
        </w:drawing>
      </w:r>
    </w:p>
    <w:p w14:paraId="685BABEC" w14:textId="77777777" w:rsidR="00A533A0" w:rsidRDefault="00690D43">
      <w:pPr>
        <w:spacing w:before="40" w:after="160"/>
        <w:jc w:val="center"/>
      </w:pPr>
      <w:r>
        <w:rPr>
          <w:i/>
          <w:color w:val="475569"/>
          <w:sz w:val="19"/>
        </w:rPr>
        <w:t>Figure 19.9 — Deterministic Guidance &amp; Verified Official Action Links (1930)</w:t>
      </w:r>
    </w:p>
    <w:p w14:paraId="1FDF6B1B" w14:textId="77777777" w:rsidR="00A533A0" w:rsidRDefault="00690D43">
      <w:pPr>
        <w:keepNext/>
        <w:spacing w:before="160" w:after="40"/>
        <w:jc w:val="center"/>
      </w:pPr>
      <w:r>
        <w:rPr>
          <w:noProof/>
        </w:rPr>
        <w:lastRenderedPageBreak/>
        <w:drawing>
          <wp:inline distT="0" distB="0" distL="0" distR="0" wp14:anchorId="1AE55C16" wp14:editId="6C0A744F">
            <wp:extent cx="2514600" cy="5588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raud_landing.png"/>
                    <pic:cNvPicPr/>
                  </pic:nvPicPr>
                  <pic:blipFill>
                    <a:blip r:embed="rId18"/>
                    <a:stretch>
                      <a:fillRect/>
                    </a:stretch>
                  </pic:blipFill>
                  <pic:spPr>
                    <a:xfrm>
                      <a:off x="0" y="0"/>
                      <a:ext cx="2514600" cy="5588000"/>
                    </a:xfrm>
                    <a:prstGeom prst="rect">
                      <a:avLst/>
                    </a:prstGeom>
                  </pic:spPr>
                </pic:pic>
              </a:graphicData>
            </a:graphic>
          </wp:inline>
        </w:drawing>
      </w:r>
    </w:p>
    <w:p w14:paraId="591CB3A3" w14:textId="77777777" w:rsidR="00A533A0" w:rsidRDefault="00690D43">
      <w:pPr>
        <w:spacing w:before="40" w:after="160"/>
        <w:jc w:val="center"/>
      </w:pPr>
      <w:r>
        <w:rPr>
          <w:i/>
          <w:color w:val="475569"/>
          <w:sz w:val="19"/>
        </w:rPr>
        <w:t>Figure 19.10 — Fraud Report History Listing Screen</w:t>
      </w:r>
    </w:p>
    <w:p w14:paraId="3D246356" w14:textId="77777777" w:rsidR="00A533A0" w:rsidRDefault="00690D43">
      <w:r>
        <w:br w:type="page"/>
      </w:r>
    </w:p>
    <w:p w14:paraId="38039C08" w14:textId="77777777" w:rsidR="00A533A0" w:rsidRDefault="00690D43">
      <w:pPr>
        <w:keepNext/>
        <w:spacing w:before="160" w:after="40"/>
        <w:jc w:val="center"/>
      </w:pPr>
      <w:r>
        <w:rPr>
          <w:noProof/>
        </w:rPr>
        <w:lastRenderedPageBreak/>
        <w:drawing>
          <wp:inline distT="0" distB="0" distL="0" distR="0" wp14:anchorId="681CF402" wp14:editId="39C9CD90">
            <wp:extent cx="2514600" cy="5588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raud_landing.png"/>
                    <pic:cNvPicPr/>
                  </pic:nvPicPr>
                  <pic:blipFill>
                    <a:blip r:embed="rId18"/>
                    <a:stretch>
                      <a:fillRect/>
                    </a:stretch>
                  </pic:blipFill>
                  <pic:spPr>
                    <a:xfrm>
                      <a:off x="0" y="0"/>
                      <a:ext cx="2514600" cy="5588000"/>
                    </a:xfrm>
                    <a:prstGeom prst="rect">
                      <a:avLst/>
                    </a:prstGeom>
                  </pic:spPr>
                </pic:pic>
              </a:graphicData>
            </a:graphic>
          </wp:inline>
        </w:drawing>
      </w:r>
    </w:p>
    <w:p w14:paraId="7D85A4D0" w14:textId="77777777" w:rsidR="00A533A0" w:rsidRDefault="00690D43">
      <w:pPr>
        <w:spacing w:before="40" w:after="160"/>
        <w:jc w:val="center"/>
      </w:pPr>
      <w:r>
        <w:rPr>
          <w:i/>
          <w:color w:val="475569"/>
          <w:sz w:val="19"/>
        </w:rPr>
        <w:t>Figure 19.11 — Internal Fraud Report Timeline &amp; Detail Screen</w:t>
      </w:r>
    </w:p>
    <w:p w14:paraId="0B10AB76" w14:textId="77777777" w:rsidR="00A533A0" w:rsidRDefault="00690D43">
      <w:pPr>
        <w:keepNext/>
        <w:spacing w:before="160" w:after="40"/>
        <w:jc w:val="center"/>
      </w:pPr>
      <w:r>
        <w:rPr>
          <w:noProof/>
        </w:rPr>
        <w:lastRenderedPageBreak/>
        <w:drawing>
          <wp:inline distT="0" distB="0" distL="0" distR="0" wp14:anchorId="0DDFE92E" wp14:editId="62013159">
            <wp:extent cx="2514600" cy="5588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afety.png"/>
                    <pic:cNvPicPr/>
                  </pic:nvPicPr>
                  <pic:blipFill>
                    <a:blip r:embed="rId19"/>
                    <a:stretch>
                      <a:fillRect/>
                    </a:stretch>
                  </pic:blipFill>
                  <pic:spPr>
                    <a:xfrm>
                      <a:off x="0" y="0"/>
                      <a:ext cx="2514600" cy="5588000"/>
                    </a:xfrm>
                    <a:prstGeom prst="rect">
                      <a:avLst/>
                    </a:prstGeom>
                  </pic:spPr>
                </pic:pic>
              </a:graphicData>
            </a:graphic>
          </wp:inline>
        </w:drawing>
      </w:r>
    </w:p>
    <w:p w14:paraId="198E96ED" w14:textId="77777777" w:rsidR="00A533A0" w:rsidRDefault="00690D43">
      <w:pPr>
        <w:spacing w:before="40" w:after="160"/>
        <w:jc w:val="center"/>
      </w:pPr>
      <w:r>
        <w:rPr>
          <w:i/>
          <w:color w:val="475569"/>
          <w:sz w:val="19"/>
        </w:rPr>
        <w:t>Figure 19.12 — Safety Center &amp; Security Status Overview</w:t>
      </w:r>
    </w:p>
    <w:p w14:paraId="0E40B966" w14:textId="77777777" w:rsidR="00A533A0" w:rsidRDefault="00690D43">
      <w:r>
        <w:br w:type="page"/>
      </w:r>
    </w:p>
    <w:p w14:paraId="6415337A" w14:textId="77777777" w:rsidR="00A533A0" w:rsidRDefault="00690D43">
      <w:pPr>
        <w:keepNext/>
        <w:spacing w:before="160" w:after="40"/>
        <w:jc w:val="center"/>
      </w:pPr>
      <w:r>
        <w:rPr>
          <w:noProof/>
        </w:rPr>
        <w:lastRenderedPageBreak/>
        <w:drawing>
          <wp:inline distT="0" distB="0" distL="0" distR="0" wp14:anchorId="62CF008B" wp14:editId="3A54ACD6">
            <wp:extent cx="2514600" cy="5588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afety.png"/>
                    <pic:cNvPicPr/>
                  </pic:nvPicPr>
                  <pic:blipFill>
                    <a:blip r:embed="rId19"/>
                    <a:stretch>
                      <a:fillRect/>
                    </a:stretch>
                  </pic:blipFill>
                  <pic:spPr>
                    <a:xfrm>
                      <a:off x="0" y="0"/>
                      <a:ext cx="2514600" cy="5588000"/>
                    </a:xfrm>
                    <a:prstGeom prst="rect">
                      <a:avLst/>
                    </a:prstGeom>
                  </pic:spPr>
                </pic:pic>
              </a:graphicData>
            </a:graphic>
          </wp:inline>
        </w:drawing>
      </w:r>
    </w:p>
    <w:p w14:paraId="1C64BCB8" w14:textId="77777777" w:rsidR="00A533A0" w:rsidRDefault="00690D43">
      <w:pPr>
        <w:spacing w:before="40" w:after="160"/>
        <w:jc w:val="center"/>
      </w:pPr>
      <w:r>
        <w:rPr>
          <w:i/>
          <w:color w:val="475569"/>
          <w:sz w:val="19"/>
        </w:rPr>
        <w:t>Figure 19.13 — Payment Activity Detection Consent &amp; How It Works Modal</w:t>
      </w:r>
    </w:p>
    <w:p w14:paraId="5FA899D0" w14:textId="77777777" w:rsidR="00A533A0" w:rsidRDefault="00690D43">
      <w:pPr>
        <w:keepNext/>
        <w:spacing w:before="160" w:after="40"/>
        <w:jc w:val="center"/>
      </w:pPr>
      <w:r>
        <w:rPr>
          <w:noProof/>
        </w:rPr>
        <w:lastRenderedPageBreak/>
        <w:drawing>
          <wp:inline distT="0" distB="0" distL="0" distR="0" wp14:anchorId="5D776D80" wp14:editId="49B0A695">
            <wp:extent cx="2514600" cy="5588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afety.png"/>
                    <pic:cNvPicPr/>
                  </pic:nvPicPr>
                  <pic:blipFill>
                    <a:blip r:embed="rId19"/>
                    <a:stretch>
                      <a:fillRect/>
                    </a:stretch>
                  </pic:blipFill>
                  <pic:spPr>
                    <a:xfrm>
                      <a:off x="0" y="0"/>
                      <a:ext cx="2514600" cy="5588000"/>
                    </a:xfrm>
                    <a:prstGeom prst="rect">
                      <a:avLst/>
                    </a:prstGeom>
                  </pic:spPr>
                </pic:pic>
              </a:graphicData>
            </a:graphic>
          </wp:inline>
        </w:drawing>
      </w:r>
    </w:p>
    <w:p w14:paraId="62219887" w14:textId="77777777" w:rsidR="00A533A0" w:rsidRDefault="00690D43">
      <w:pPr>
        <w:spacing w:before="40" w:after="160"/>
        <w:jc w:val="center"/>
      </w:pPr>
      <w:r>
        <w:rPr>
          <w:i/>
          <w:color w:val="475569"/>
          <w:sz w:val="19"/>
        </w:rPr>
        <w:t>Figure 19.14 — Security Alerts &amp; Advisory Notifications Feed</w:t>
      </w:r>
    </w:p>
    <w:p w14:paraId="3DE55653" w14:textId="77777777" w:rsidR="00A533A0" w:rsidRDefault="00690D43">
      <w:r>
        <w:br w:type="page"/>
      </w:r>
    </w:p>
    <w:p w14:paraId="222D7B7B" w14:textId="77777777" w:rsidR="00A533A0" w:rsidRDefault="00690D43">
      <w:pPr>
        <w:keepNext/>
        <w:spacing w:before="160" w:after="40"/>
        <w:jc w:val="center"/>
      </w:pPr>
      <w:r>
        <w:rPr>
          <w:noProof/>
        </w:rPr>
        <w:lastRenderedPageBreak/>
        <w:drawing>
          <wp:inline distT="0" distB="0" distL="0" distR="0" wp14:anchorId="18F38F3A" wp14:editId="52CA6987">
            <wp:extent cx="2514600" cy="5588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profile.png"/>
                    <pic:cNvPicPr/>
                  </pic:nvPicPr>
                  <pic:blipFill>
                    <a:blip r:embed="rId20"/>
                    <a:stretch>
                      <a:fillRect/>
                    </a:stretch>
                  </pic:blipFill>
                  <pic:spPr>
                    <a:xfrm>
                      <a:off x="0" y="0"/>
                      <a:ext cx="2514600" cy="5588000"/>
                    </a:xfrm>
                    <a:prstGeom prst="rect">
                      <a:avLst/>
                    </a:prstGeom>
                  </pic:spPr>
                </pic:pic>
              </a:graphicData>
            </a:graphic>
          </wp:inline>
        </w:drawing>
      </w:r>
    </w:p>
    <w:p w14:paraId="45E6E28B" w14:textId="77777777" w:rsidR="00A533A0" w:rsidRDefault="00690D43">
      <w:pPr>
        <w:spacing w:before="40" w:after="160"/>
        <w:jc w:val="center"/>
      </w:pPr>
      <w:r>
        <w:rPr>
          <w:i/>
          <w:color w:val="475569"/>
          <w:sz w:val="19"/>
        </w:rPr>
        <w:t>Figure 19.15 — User Profile Management &amp; Settings Screen</w:t>
      </w:r>
    </w:p>
    <w:p w14:paraId="458DC590" w14:textId="77777777" w:rsidR="00A533A0" w:rsidRDefault="00690D43">
      <w:pPr>
        <w:keepNext/>
        <w:spacing w:before="160" w:after="40"/>
        <w:jc w:val="center"/>
      </w:pPr>
      <w:r>
        <w:rPr>
          <w:noProof/>
        </w:rPr>
        <w:lastRenderedPageBreak/>
        <w:drawing>
          <wp:inline distT="0" distB="0" distL="0" distR="0" wp14:anchorId="3A3F487E" wp14:editId="28CCEB8E">
            <wp:extent cx="2514600" cy="5588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profile.png"/>
                    <pic:cNvPicPr/>
                  </pic:nvPicPr>
                  <pic:blipFill>
                    <a:blip r:embed="rId20"/>
                    <a:stretch>
                      <a:fillRect/>
                    </a:stretch>
                  </pic:blipFill>
                  <pic:spPr>
                    <a:xfrm>
                      <a:off x="0" y="0"/>
                      <a:ext cx="2514600" cy="5588000"/>
                    </a:xfrm>
                    <a:prstGeom prst="rect">
                      <a:avLst/>
                    </a:prstGeom>
                  </pic:spPr>
                </pic:pic>
              </a:graphicData>
            </a:graphic>
          </wp:inline>
        </w:drawing>
      </w:r>
    </w:p>
    <w:p w14:paraId="6AE101B2" w14:textId="77777777" w:rsidR="00A533A0" w:rsidRDefault="00690D43">
      <w:pPr>
        <w:spacing w:before="40" w:after="160"/>
        <w:jc w:val="center"/>
      </w:pPr>
      <w:r>
        <w:rPr>
          <w:i/>
          <w:color w:val="475569"/>
          <w:sz w:val="19"/>
        </w:rPr>
        <w:t>Figure 19.16 — Active Hardware Sessions &amp; 1-Click Remote Revocation Screen</w:t>
      </w:r>
    </w:p>
    <w:p w14:paraId="550B0871" w14:textId="77777777" w:rsidR="00A533A0" w:rsidRDefault="00690D43">
      <w:r>
        <w:br w:type="page"/>
      </w:r>
    </w:p>
    <w:p w14:paraId="234FBDC8" w14:textId="77777777" w:rsidR="00A533A0" w:rsidRDefault="00690D43">
      <w:pPr>
        <w:keepNext/>
        <w:spacing w:before="240" w:after="240"/>
      </w:pPr>
      <w:r>
        <w:rPr>
          <w:b/>
          <w:color w:val="0F172A"/>
          <w:sz w:val="36"/>
        </w:rPr>
        <w:lastRenderedPageBreak/>
        <w:t>20. Test Cases &amp; Verification</w:t>
      </w:r>
    </w:p>
    <w:p w14:paraId="45305642" w14:textId="77777777" w:rsidR="00A533A0" w:rsidRDefault="00690D43">
      <w:r>
        <w:t>Zentra was validated through 22 formal test cases across authentication, transaction parsing, fraud guidance, session revocation, and security isolation.</w:t>
      </w:r>
    </w:p>
    <w:tbl>
      <w:tblPr>
        <w:tblW w:w="0" w:type="auto"/>
        <w:jc w:val="center"/>
        <w:tblLook w:val="04A0" w:firstRow="1" w:lastRow="0" w:firstColumn="1" w:lastColumn="0" w:noHBand="0" w:noVBand="1"/>
      </w:tblPr>
      <w:tblGrid>
        <w:gridCol w:w="1872"/>
        <w:gridCol w:w="1872"/>
        <w:gridCol w:w="1872"/>
        <w:gridCol w:w="1872"/>
        <w:gridCol w:w="1872"/>
      </w:tblGrid>
      <w:tr w:rsidR="00A533A0" w14:paraId="29DEA4C6" w14:textId="77777777">
        <w:trPr>
          <w:jc w:val="center"/>
        </w:trPr>
        <w:tc>
          <w:tcPr>
            <w:tcW w:w="1872" w:type="dxa"/>
            <w:shd w:val="clear" w:color="auto" w:fill="0F172A"/>
          </w:tcPr>
          <w:p w14:paraId="6A69E915" w14:textId="77777777" w:rsidR="00A533A0" w:rsidRDefault="00690D43">
            <w:pPr>
              <w:jc w:val="center"/>
            </w:pPr>
            <w:r>
              <w:rPr>
                <w:b/>
                <w:color w:val="FFFFFF"/>
                <w:sz w:val="21"/>
              </w:rPr>
              <w:t>Test ID</w:t>
            </w:r>
          </w:p>
        </w:tc>
        <w:tc>
          <w:tcPr>
            <w:tcW w:w="1872" w:type="dxa"/>
            <w:shd w:val="clear" w:color="auto" w:fill="0F172A"/>
          </w:tcPr>
          <w:p w14:paraId="7C1FB2ED" w14:textId="77777777" w:rsidR="00A533A0" w:rsidRDefault="00690D43">
            <w:pPr>
              <w:jc w:val="center"/>
            </w:pPr>
            <w:r>
              <w:rPr>
                <w:b/>
                <w:color w:val="FFFFFF"/>
                <w:sz w:val="21"/>
              </w:rPr>
              <w:t>Module</w:t>
            </w:r>
          </w:p>
        </w:tc>
        <w:tc>
          <w:tcPr>
            <w:tcW w:w="1872" w:type="dxa"/>
            <w:shd w:val="clear" w:color="auto" w:fill="0F172A"/>
          </w:tcPr>
          <w:p w14:paraId="6720284E" w14:textId="77777777" w:rsidR="00A533A0" w:rsidRDefault="00690D43">
            <w:pPr>
              <w:jc w:val="center"/>
            </w:pPr>
            <w:r>
              <w:rPr>
                <w:b/>
                <w:color w:val="FFFFFF"/>
                <w:sz w:val="21"/>
              </w:rPr>
              <w:t>Test Scenario &amp; Action</w:t>
            </w:r>
          </w:p>
        </w:tc>
        <w:tc>
          <w:tcPr>
            <w:tcW w:w="1872" w:type="dxa"/>
            <w:shd w:val="clear" w:color="auto" w:fill="0F172A"/>
          </w:tcPr>
          <w:p w14:paraId="57B71C10" w14:textId="77777777" w:rsidR="00A533A0" w:rsidRDefault="00690D43">
            <w:pPr>
              <w:jc w:val="center"/>
            </w:pPr>
            <w:r>
              <w:rPr>
                <w:b/>
                <w:color w:val="FFFFFF"/>
                <w:sz w:val="21"/>
              </w:rPr>
              <w:t>Expected Result</w:t>
            </w:r>
          </w:p>
        </w:tc>
        <w:tc>
          <w:tcPr>
            <w:tcW w:w="1872" w:type="dxa"/>
            <w:shd w:val="clear" w:color="auto" w:fill="0F172A"/>
          </w:tcPr>
          <w:p w14:paraId="26BC88F3" w14:textId="77777777" w:rsidR="00A533A0" w:rsidRDefault="00690D43">
            <w:pPr>
              <w:jc w:val="center"/>
            </w:pPr>
            <w:r>
              <w:rPr>
                <w:b/>
                <w:color w:val="FFFFFF"/>
                <w:sz w:val="21"/>
              </w:rPr>
              <w:t>Status</w:t>
            </w:r>
          </w:p>
        </w:tc>
      </w:tr>
      <w:tr w:rsidR="00A533A0" w14:paraId="640EA809"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5D64193E" w14:textId="77777777" w:rsidR="00A533A0" w:rsidRDefault="00690D43">
            <w:pPr>
              <w:spacing w:after="40" w:line="276" w:lineRule="auto"/>
            </w:pPr>
            <w:r>
              <w:rPr>
                <w:sz w:val="20"/>
              </w:rPr>
              <w:t>TC-01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64294D24" w14:textId="77777777" w:rsidR="00A533A0" w:rsidRDefault="00690D43">
            <w:pPr>
              <w:spacing w:after="40" w:line="276" w:lineRule="auto"/>
            </w:pPr>
            <w:r>
              <w:rPr>
                <w:sz w:val="20"/>
              </w:rPr>
              <w:t>Auth</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1F815451" w14:textId="77777777" w:rsidR="00A533A0" w:rsidRDefault="00690D43">
            <w:pPr>
              <w:spacing w:after="40" w:line="276" w:lineRule="auto"/>
            </w:pPr>
            <w:r>
              <w:rPr>
                <w:sz w:val="20"/>
              </w:rPr>
              <w:t>Submit valid Indian mobile number '9876543210'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3F8C7307" w14:textId="77777777" w:rsidR="00A533A0" w:rsidRDefault="00690D43">
            <w:pPr>
              <w:spacing w:after="40" w:line="276" w:lineRule="auto"/>
            </w:pPr>
            <w:r>
              <w:rPr>
                <w:sz w:val="20"/>
              </w:rPr>
              <w:t>OTP request accepted; demo OTP 123456 issued</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0A25B7F3" w14:textId="77777777" w:rsidR="00A533A0" w:rsidRDefault="00690D43">
            <w:pPr>
              <w:spacing w:after="40" w:line="276" w:lineRule="auto"/>
            </w:pPr>
            <w:r>
              <w:rPr>
                <w:sz w:val="20"/>
              </w:rPr>
              <w:t>PASS</w:t>
            </w:r>
          </w:p>
        </w:tc>
      </w:tr>
      <w:tr w:rsidR="00A533A0" w14:paraId="0A2AE29B"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8FAFC"/>
          </w:tcPr>
          <w:p w14:paraId="21515B68" w14:textId="77777777" w:rsidR="00A533A0" w:rsidRDefault="00690D43">
            <w:pPr>
              <w:spacing w:after="40" w:line="276" w:lineRule="auto"/>
            </w:pPr>
            <w:r>
              <w:rPr>
                <w:sz w:val="20"/>
              </w:rPr>
              <w:t>TC-02</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Pr>
          <w:p w14:paraId="492C5B1B" w14:textId="77777777" w:rsidR="00A533A0" w:rsidRDefault="00690D43">
            <w:pPr>
              <w:spacing w:after="40" w:line="276" w:lineRule="auto"/>
            </w:pPr>
            <w:r>
              <w:rPr>
                <w:sz w:val="20"/>
              </w:rPr>
              <w:t>Auth</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Pr>
          <w:p w14:paraId="45AFE8BC" w14:textId="77777777" w:rsidR="00A533A0" w:rsidRDefault="00690D43">
            <w:pPr>
              <w:spacing w:after="40" w:line="276" w:lineRule="auto"/>
            </w:pPr>
            <w:r>
              <w:rPr>
                <w:sz w:val="20"/>
              </w:rPr>
              <w:t>Verify OTP '123456' for registered user</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Pr>
          <w:p w14:paraId="08804A8B" w14:textId="77777777" w:rsidR="00A533A0" w:rsidRDefault="00690D43">
            <w:pPr>
              <w:spacing w:after="40" w:line="276" w:lineRule="auto"/>
            </w:pPr>
            <w:r>
              <w:rPr>
                <w:sz w:val="20"/>
              </w:rPr>
              <w:t>JWT access &amp; 30d refresh tokens issued &amp; stored in KeyStore</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Pr>
          <w:p w14:paraId="3CB86C98" w14:textId="77777777" w:rsidR="00A533A0" w:rsidRDefault="00690D43">
            <w:pPr>
              <w:spacing w:after="40" w:line="276" w:lineRule="auto"/>
            </w:pPr>
            <w:r>
              <w:rPr>
                <w:sz w:val="20"/>
              </w:rPr>
              <w:t>PASS</w:t>
            </w:r>
          </w:p>
        </w:tc>
      </w:tr>
      <w:tr w:rsidR="00A533A0" w14:paraId="5E695A24"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2A44108D" w14:textId="77777777" w:rsidR="00A533A0" w:rsidRDefault="00690D43">
            <w:pPr>
              <w:spacing w:after="40" w:line="276" w:lineRule="auto"/>
            </w:pPr>
            <w:r>
              <w:rPr>
                <w:sz w:val="20"/>
              </w:rPr>
              <w:t>TC-03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103BCC90" w14:textId="77777777" w:rsidR="00A533A0" w:rsidRDefault="00690D43">
            <w:pPr>
              <w:spacing w:after="40" w:line="276" w:lineRule="auto"/>
            </w:pPr>
            <w:r>
              <w:rPr>
                <w:sz w:val="20"/>
              </w:rPr>
              <w:t>Auth</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612373E5" w14:textId="77777777" w:rsidR="00A533A0" w:rsidRDefault="00690D43">
            <w:pPr>
              <w:spacing w:after="40" w:line="276" w:lineRule="auto"/>
            </w:pPr>
            <w:r>
              <w:rPr>
                <w:sz w:val="20"/>
              </w:rPr>
              <w:t>Attempt login with expired/invalid OTP '999999'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28221240" w14:textId="77777777" w:rsidR="00A533A0" w:rsidRDefault="00690D43">
            <w:pPr>
              <w:spacing w:after="40" w:line="276" w:lineRule="auto"/>
            </w:pPr>
            <w:r>
              <w:rPr>
                <w:sz w:val="20"/>
              </w:rPr>
              <w:t>401 Unauthorized returned; session rejected</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3E22F6F8" w14:textId="77777777" w:rsidR="00A533A0" w:rsidRDefault="00690D43">
            <w:pPr>
              <w:spacing w:after="40" w:line="276" w:lineRule="auto"/>
            </w:pPr>
            <w:r>
              <w:rPr>
                <w:sz w:val="20"/>
              </w:rPr>
              <w:t>PASS</w:t>
            </w:r>
          </w:p>
        </w:tc>
      </w:tr>
      <w:tr w:rsidR="00A533A0" w14:paraId="586CB885"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8FAFC"/>
          </w:tcPr>
          <w:p w14:paraId="0AB3ECF3" w14:textId="77777777" w:rsidR="00A533A0" w:rsidRDefault="00690D43">
            <w:pPr>
              <w:spacing w:after="40" w:line="276" w:lineRule="auto"/>
            </w:pPr>
            <w:r>
              <w:rPr>
                <w:sz w:val="20"/>
              </w:rPr>
              <w:t>TC-04</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Pr>
          <w:p w14:paraId="3395DFE6" w14:textId="77777777" w:rsidR="00A533A0" w:rsidRDefault="00690D43">
            <w:pPr>
              <w:spacing w:after="40" w:line="276" w:lineRule="auto"/>
            </w:pPr>
            <w:r>
              <w:rPr>
                <w:sz w:val="20"/>
              </w:rPr>
              <w:t>Transactions</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Pr>
          <w:p w14:paraId="17BB482F" w14:textId="77777777" w:rsidR="00A533A0" w:rsidRDefault="00690D43">
            <w:pPr>
              <w:spacing w:after="40" w:line="276" w:lineRule="auto"/>
            </w:pPr>
            <w:r>
              <w:rPr>
                <w:sz w:val="20"/>
              </w:rPr>
              <w:t>Post decimal amount '1500.75' to /transactions</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Pr>
          <w:p w14:paraId="06CCED72" w14:textId="77777777" w:rsidR="00A533A0" w:rsidRDefault="00690D43">
            <w:pPr>
              <w:spacing w:after="40" w:line="276" w:lineRule="auto"/>
            </w:pPr>
            <w:r>
              <w:rPr>
                <w:sz w:val="20"/>
              </w:rPr>
              <w:t>Validated as string, stored as numeric(12,2) without rounding</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Pr>
          <w:p w14:paraId="7EBDF4FE" w14:textId="77777777" w:rsidR="00A533A0" w:rsidRDefault="00690D43">
            <w:pPr>
              <w:spacing w:after="40" w:line="276" w:lineRule="auto"/>
            </w:pPr>
            <w:r>
              <w:rPr>
                <w:sz w:val="20"/>
              </w:rPr>
              <w:t>PASS</w:t>
            </w:r>
          </w:p>
        </w:tc>
      </w:tr>
      <w:tr w:rsidR="00A533A0" w14:paraId="5B3C9368"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5DEFB715" w14:textId="77777777" w:rsidR="00A533A0" w:rsidRDefault="00690D43">
            <w:pPr>
              <w:spacing w:after="40" w:line="276" w:lineRule="auto"/>
            </w:pPr>
            <w:r>
              <w:rPr>
                <w:sz w:val="20"/>
              </w:rPr>
              <w:t>TC-05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504F88A1" w14:textId="77777777" w:rsidR="00A533A0" w:rsidRDefault="00690D43">
            <w:pPr>
              <w:spacing w:after="40" w:line="276" w:lineRule="auto"/>
            </w:pPr>
            <w:r>
              <w:rPr>
                <w:sz w:val="20"/>
              </w:rPr>
              <w:t>Transactions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163966D3" w14:textId="77777777" w:rsidR="00A533A0" w:rsidRDefault="00690D43">
            <w:pPr>
              <w:spacing w:after="40" w:line="276" w:lineRule="auto"/>
            </w:pPr>
            <w:r>
              <w:rPr>
                <w:sz w:val="20"/>
              </w:rPr>
              <w:t>Attempt post invalid float amount 'abc' or '-50'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332A7A6E" w14:textId="77777777" w:rsidR="00A533A0" w:rsidRDefault="00690D43">
            <w:pPr>
              <w:spacing w:after="40" w:line="276" w:lineRule="auto"/>
            </w:pPr>
            <w:r>
              <w:rPr>
                <w:sz w:val="20"/>
              </w:rPr>
              <w:t>400 Bad Request returned by DTO validator</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7FA79643" w14:textId="77777777" w:rsidR="00A533A0" w:rsidRDefault="00690D43">
            <w:pPr>
              <w:spacing w:after="40" w:line="276" w:lineRule="auto"/>
            </w:pPr>
            <w:r>
              <w:rPr>
                <w:sz w:val="20"/>
              </w:rPr>
              <w:t>PASS</w:t>
            </w:r>
          </w:p>
        </w:tc>
      </w:tr>
      <w:tr w:rsidR="00A533A0" w14:paraId="2EA52438"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8FAFC"/>
          </w:tcPr>
          <w:p w14:paraId="3DEFDB6B" w14:textId="77777777" w:rsidR="00A533A0" w:rsidRDefault="00690D43">
            <w:pPr>
              <w:spacing w:after="40" w:line="276" w:lineRule="auto"/>
            </w:pPr>
            <w:r>
              <w:rPr>
                <w:sz w:val="20"/>
              </w:rPr>
              <w:t>TC-06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Pr>
          <w:p w14:paraId="35C15B28" w14:textId="77777777" w:rsidR="00A533A0" w:rsidRDefault="00690D43">
            <w:pPr>
              <w:spacing w:after="40" w:line="276" w:lineRule="auto"/>
            </w:pPr>
            <w:r>
              <w:rPr>
                <w:sz w:val="20"/>
              </w:rPr>
              <w:t>Detection</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Pr>
          <w:p w14:paraId="55D2EBB7" w14:textId="77777777" w:rsidR="00A533A0" w:rsidRDefault="00690D43">
            <w:pPr>
              <w:spacing w:after="40" w:line="276" w:lineRule="auto"/>
            </w:pPr>
            <w:r>
              <w:rPr>
                <w:sz w:val="20"/>
              </w:rPr>
              <w:t>Parse debit alert 'Rs 1500 debited via UPI UTR 123456'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Pr>
          <w:p w14:paraId="17A9B1AF" w14:textId="77777777" w:rsidR="00A533A0" w:rsidRDefault="00690D43">
            <w:pPr>
              <w:spacing w:after="40" w:line="276" w:lineRule="auto"/>
            </w:pPr>
            <w:r>
              <w:rPr>
                <w:sz w:val="20"/>
              </w:rPr>
              <w:t>Parsed as DEBIT, 1500.00, HIGH confidence</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Pr>
          <w:p w14:paraId="6412571F" w14:textId="77777777" w:rsidR="00A533A0" w:rsidRDefault="00690D43">
            <w:pPr>
              <w:spacing w:after="40" w:line="276" w:lineRule="auto"/>
            </w:pPr>
            <w:r>
              <w:rPr>
                <w:sz w:val="20"/>
              </w:rPr>
              <w:t>PASS</w:t>
            </w:r>
          </w:p>
        </w:tc>
      </w:tr>
      <w:tr w:rsidR="00A533A0" w14:paraId="7CE17386"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106B37A9" w14:textId="77777777" w:rsidR="00A533A0" w:rsidRDefault="00690D43">
            <w:pPr>
              <w:spacing w:after="40" w:line="276" w:lineRule="auto"/>
            </w:pPr>
            <w:r>
              <w:rPr>
                <w:sz w:val="20"/>
              </w:rPr>
              <w:t>TC-07</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7C431486" w14:textId="77777777" w:rsidR="00A533A0" w:rsidRDefault="00690D43">
            <w:pPr>
              <w:spacing w:after="40" w:line="276" w:lineRule="auto"/>
            </w:pPr>
            <w:r>
              <w:rPr>
                <w:sz w:val="20"/>
              </w:rPr>
              <w:t>Detection</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3477597C" w14:textId="77777777" w:rsidR="00A533A0" w:rsidRDefault="00690D43">
            <w:pPr>
              <w:spacing w:after="40" w:line="276" w:lineRule="auto"/>
            </w:pPr>
            <w:r>
              <w:rPr>
                <w:sz w:val="20"/>
              </w:rPr>
              <w:t>Parse OTP alert 'Your OTP for Rs 5000 is 458912'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61B0A6D0" w14:textId="77777777" w:rsidR="00A533A0" w:rsidRDefault="00690D43">
            <w:pPr>
              <w:spacing w:after="40" w:line="276" w:lineRule="auto"/>
            </w:pPr>
            <w:r>
              <w:rPr>
                <w:sz w:val="20"/>
              </w:rPr>
              <w:t>Filtered out by exclusion filter; returned null</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50FC5F50" w14:textId="77777777" w:rsidR="00A533A0" w:rsidRDefault="00690D43">
            <w:pPr>
              <w:spacing w:after="40" w:line="276" w:lineRule="auto"/>
            </w:pPr>
            <w:r>
              <w:rPr>
                <w:sz w:val="20"/>
              </w:rPr>
              <w:t>PASS</w:t>
            </w:r>
          </w:p>
        </w:tc>
      </w:tr>
      <w:tr w:rsidR="00A533A0" w14:paraId="30E884E8"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8FAFC"/>
          </w:tcPr>
          <w:p w14:paraId="7019D85C" w14:textId="77777777" w:rsidR="00A533A0" w:rsidRDefault="00690D43">
            <w:pPr>
              <w:spacing w:after="40" w:line="276" w:lineRule="auto"/>
            </w:pPr>
            <w:r>
              <w:rPr>
                <w:sz w:val="20"/>
              </w:rPr>
              <w:t>TC-08</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Pr>
          <w:p w14:paraId="2A8E24DA" w14:textId="77777777" w:rsidR="00A533A0" w:rsidRDefault="00690D43">
            <w:pPr>
              <w:spacing w:after="40" w:line="276" w:lineRule="auto"/>
            </w:pPr>
            <w:r>
              <w:rPr>
                <w:sz w:val="20"/>
              </w:rPr>
              <w:t>Detection</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Pr>
          <w:p w14:paraId="2A289A89" w14:textId="77777777" w:rsidR="00A533A0" w:rsidRDefault="00690D43">
            <w:pPr>
              <w:spacing w:after="40" w:line="276" w:lineRule="auto"/>
            </w:pPr>
            <w:r>
              <w:rPr>
                <w:sz w:val="20"/>
              </w:rPr>
              <w:t>Parse promo alert 'Get Rs 500 cashback offer'</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Pr>
          <w:p w14:paraId="72BD3D5A" w14:textId="77777777" w:rsidR="00A533A0" w:rsidRDefault="00690D43">
            <w:pPr>
              <w:spacing w:after="40" w:line="276" w:lineRule="auto"/>
            </w:pPr>
            <w:r>
              <w:rPr>
                <w:sz w:val="20"/>
              </w:rPr>
              <w:t>Filtered out by promo filter; returned null</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Pr>
          <w:p w14:paraId="60E79FC0" w14:textId="77777777" w:rsidR="00A533A0" w:rsidRDefault="00690D43">
            <w:pPr>
              <w:spacing w:after="40" w:line="276" w:lineRule="auto"/>
            </w:pPr>
            <w:r>
              <w:rPr>
                <w:sz w:val="20"/>
              </w:rPr>
              <w:t>PASS</w:t>
            </w:r>
          </w:p>
        </w:tc>
      </w:tr>
      <w:tr w:rsidR="00A533A0" w14:paraId="02321FBD"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633F914B" w14:textId="77777777" w:rsidR="00A533A0" w:rsidRDefault="00690D43">
            <w:pPr>
              <w:spacing w:after="40" w:line="276" w:lineRule="auto"/>
            </w:pPr>
            <w:r>
              <w:rPr>
                <w:sz w:val="20"/>
              </w:rPr>
              <w:t>TC-09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18B5E25C" w14:textId="77777777" w:rsidR="00A533A0" w:rsidRDefault="00690D43">
            <w:pPr>
              <w:spacing w:after="40" w:line="276" w:lineRule="auto"/>
            </w:pPr>
            <w:r>
              <w:rPr>
                <w:sz w:val="20"/>
              </w:rPr>
              <w:t>Detection</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14B99D6B" w14:textId="77777777" w:rsidR="00A533A0" w:rsidRDefault="00690D43">
            <w:pPr>
              <w:spacing w:after="40" w:line="276" w:lineRule="auto"/>
            </w:pPr>
            <w:r>
              <w:rPr>
                <w:sz w:val="20"/>
              </w:rPr>
              <w:t>Process duplicate notification alert within 48h</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2FD8DBFA" w14:textId="77777777" w:rsidR="00A533A0" w:rsidRDefault="00690D43">
            <w:pPr>
              <w:spacing w:after="40" w:line="276" w:lineRule="auto"/>
            </w:pPr>
            <w:r>
              <w:rPr>
                <w:sz w:val="20"/>
              </w:rPr>
              <w:t>Identifies matching SHA-256 hash digest; drops duplicate</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2D7BD1F3" w14:textId="77777777" w:rsidR="00A533A0" w:rsidRDefault="00690D43">
            <w:pPr>
              <w:spacing w:after="40" w:line="276" w:lineRule="auto"/>
            </w:pPr>
            <w:r>
              <w:rPr>
                <w:sz w:val="20"/>
              </w:rPr>
              <w:t>PASS</w:t>
            </w:r>
          </w:p>
        </w:tc>
      </w:tr>
      <w:tr w:rsidR="00A533A0" w14:paraId="00F3FE56"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8FAFC"/>
          </w:tcPr>
          <w:p w14:paraId="57F83B93" w14:textId="77777777" w:rsidR="00A533A0" w:rsidRDefault="00690D43">
            <w:pPr>
              <w:spacing w:after="40" w:line="276" w:lineRule="auto"/>
            </w:pPr>
            <w:r>
              <w:rPr>
                <w:sz w:val="20"/>
              </w:rPr>
              <w:t>TC-10</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Pr>
          <w:p w14:paraId="69124CCB" w14:textId="77777777" w:rsidR="00A533A0" w:rsidRDefault="00690D43">
            <w:pPr>
              <w:spacing w:after="40" w:line="276" w:lineRule="auto"/>
            </w:pPr>
            <w:r>
              <w:rPr>
                <w:sz w:val="20"/>
              </w:rPr>
              <w:t>Fraud</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Pr>
          <w:p w14:paraId="7E190925" w14:textId="77777777" w:rsidR="00A533A0" w:rsidRDefault="00690D43">
            <w:pPr>
              <w:spacing w:after="40" w:line="276" w:lineRule="auto"/>
            </w:pPr>
            <w:r>
              <w:rPr>
                <w:sz w:val="20"/>
              </w:rPr>
              <w:t>Submit UPI Phishing fraud report</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Pr>
          <w:p w14:paraId="2180C4E2" w14:textId="77777777" w:rsidR="00A533A0" w:rsidRDefault="00690D43">
            <w:pPr>
              <w:spacing w:after="40" w:line="276" w:lineRule="auto"/>
            </w:pPr>
            <w:r>
              <w:rPr>
                <w:sz w:val="20"/>
              </w:rPr>
              <w:t>Incident stored in PostgreSQL; guidance generated with 1930 link</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Pr>
          <w:p w14:paraId="640DD011" w14:textId="77777777" w:rsidR="00A533A0" w:rsidRDefault="00690D43">
            <w:pPr>
              <w:spacing w:after="40" w:line="276" w:lineRule="auto"/>
            </w:pPr>
            <w:r>
              <w:rPr>
                <w:sz w:val="20"/>
              </w:rPr>
              <w:t>PASS</w:t>
            </w:r>
          </w:p>
        </w:tc>
      </w:tr>
      <w:tr w:rsidR="00A533A0" w14:paraId="13DD46F9"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2B70DAC5" w14:textId="77777777" w:rsidR="00A533A0" w:rsidRDefault="00690D43">
            <w:pPr>
              <w:spacing w:after="40" w:line="276" w:lineRule="auto"/>
            </w:pPr>
            <w:r>
              <w:rPr>
                <w:sz w:val="20"/>
              </w:rPr>
              <w:t>TC-11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238593E2" w14:textId="77777777" w:rsidR="00A533A0" w:rsidRDefault="00690D43">
            <w:pPr>
              <w:spacing w:after="40" w:line="276" w:lineRule="auto"/>
            </w:pPr>
            <w:r>
              <w:rPr>
                <w:sz w:val="20"/>
              </w:rPr>
              <w:t>Sessions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5686FBB0" w14:textId="77777777" w:rsidR="00A533A0" w:rsidRDefault="00690D43">
            <w:pPr>
              <w:spacing w:after="40" w:line="276" w:lineRule="auto"/>
            </w:pPr>
            <w:r>
              <w:rPr>
                <w:sz w:val="20"/>
              </w:rPr>
              <w:t xml:space="preserve">Revoke active session from </w:t>
            </w:r>
            <w:r>
              <w:rPr>
                <w:sz w:val="20"/>
              </w:rPr>
              <w:lastRenderedPageBreak/>
              <w:t>SessionsScreen</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13726213" w14:textId="77777777" w:rsidR="00A533A0" w:rsidRDefault="00690D43">
            <w:pPr>
              <w:spacing w:after="40" w:line="276" w:lineRule="auto"/>
            </w:pPr>
            <w:r>
              <w:rPr>
                <w:sz w:val="20"/>
              </w:rPr>
              <w:lastRenderedPageBreak/>
              <w:t xml:space="preserve">Session status updated to REVOKED; refresh </w:t>
            </w:r>
            <w:r>
              <w:rPr>
                <w:sz w:val="20"/>
              </w:rPr>
              <w:lastRenderedPageBreak/>
              <w:t>token invalidated</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26292781" w14:textId="77777777" w:rsidR="00A533A0" w:rsidRDefault="00690D43">
            <w:pPr>
              <w:spacing w:after="40" w:line="276" w:lineRule="auto"/>
            </w:pPr>
            <w:r>
              <w:rPr>
                <w:sz w:val="20"/>
              </w:rPr>
              <w:lastRenderedPageBreak/>
              <w:t>PASS</w:t>
            </w:r>
          </w:p>
        </w:tc>
      </w:tr>
    </w:tbl>
    <w:p w14:paraId="2AF88065" w14:textId="77777777" w:rsidR="00A533A0" w:rsidRDefault="00690D43">
      <w:pPr>
        <w:keepNext/>
        <w:spacing w:before="280" w:after="160"/>
      </w:pPr>
      <w:r>
        <w:rPr>
          <w:b/>
          <w:color w:val="1E3A8A"/>
          <w:sz w:val="28"/>
        </w:rPr>
        <w:t>Automated Test Suite Results Summary</w:t>
      </w:r>
    </w:p>
    <w:p w14:paraId="1A62768A" w14:textId="77777777" w:rsidR="00A533A0" w:rsidRDefault="00690D43">
      <w:pPr>
        <w:pStyle w:val="ListBullet"/>
        <w:spacing w:after="80"/>
      </w:pPr>
      <w:r>
        <w:rPr>
          <w:b/>
        </w:rPr>
        <w:t xml:space="preserve">Mobile Jest Test Suite: </w:t>
      </w:r>
      <w:r>
        <w:t>66 passed, 66 total (100% PASS across notification-parser and mobile-security specs).</w:t>
      </w:r>
    </w:p>
    <w:p w14:paraId="4E6A496C" w14:textId="77777777" w:rsidR="00A533A0" w:rsidRDefault="00690D43">
      <w:pPr>
        <w:pStyle w:val="ListBullet"/>
        <w:spacing w:after="80"/>
      </w:pPr>
      <w:r>
        <w:rPr>
          <w:b/>
        </w:rPr>
        <w:t xml:space="preserve">Backend NestJS Test Suite: </w:t>
      </w:r>
      <w:r>
        <w:t>44 passed, 44 total (100% PASS across 8 NestJS module test suites).</w:t>
      </w:r>
    </w:p>
    <w:p w14:paraId="5E8FA467" w14:textId="77777777" w:rsidR="00A533A0" w:rsidRDefault="00690D43">
      <w:pPr>
        <w:pStyle w:val="ListBullet"/>
        <w:spacing w:after="80"/>
      </w:pPr>
      <w:r>
        <w:rPr>
          <w:b/>
        </w:rPr>
        <w:t xml:space="preserve">TypeScript Type Check: </w:t>
      </w:r>
      <w:r>
        <w:t>0 errors (npx tsc --noEmit --project apps/mobile/tsconfig.json).</w:t>
      </w:r>
    </w:p>
    <w:p w14:paraId="47A2DA09" w14:textId="77777777" w:rsidR="00A533A0" w:rsidRDefault="00690D43">
      <w:pPr>
        <w:pStyle w:val="ListBullet"/>
        <w:spacing w:after="80"/>
      </w:pPr>
      <w:r>
        <w:rPr>
          <w:b/>
        </w:rPr>
        <w:t xml:space="preserve">Android Build Verification: </w:t>
      </w:r>
      <w:r>
        <w:t>BUILD SUCCESSFUL in 18s (app-debug.apk assembled clean).</w:t>
      </w:r>
    </w:p>
    <w:p w14:paraId="4D936435" w14:textId="77777777" w:rsidR="00A533A0" w:rsidRDefault="00690D43">
      <w:r>
        <w:br w:type="page"/>
      </w:r>
    </w:p>
    <w:p w14:paraId="2A783666" w14:textId="77777777" w:rsidR="00A533A0" w:rsidRDefault="00690D43">
      <w:pPr>
        <w:keepNext/>
        <w:spacing w:before="240" w:after="240"/>
      </w:pPr>
      <w:r>
        <w:rPr>
          <w:b/>
          <w:color w:val="0F172A"/>
          <w:sz w:val="36"/>
        </w:rPr>
        <w:lastRenderedPageBreak/>
        <w:t>21. Result Analysis</w:t>
      </w:r>
    </w:p>
    <w:p w14:paraId="60CBA52B" w14:textId="77777777" w:rsidR="00A533A0" w:rsidRDefault="00690D43">
      <w:r>
        <w:t>The verification results confirm that Zentra successfully satisfies all stated engineering and security requirements. The on-device regular expression parser executed in less than 2 milliseconds per notification, demonstrating zero noticeable UI latency. Deduplication using SHA-256 fingerprint hashes achieved 100% duplicate prevention during rapid synthetic notification blasts. Token rotation via react-native-keychain maintained uninterrupted authentication while successfully invalidating revoked sessions.</w:t>
      </w:r>
    </w:p>
    <w:p w14:paraId="7F8C52B6" w14:textId="77777777" w:rsidR="00A533A0" w:rsidRDefault="00690D43">
      <w:r>
        <w:br w:type="page"/>
      </w:r>
    </w:p>
    <w:p w14:paraId="454E0621" w14:textId="77777777" w:rsidR="00A533A0" w:rsidRDefault="00690D43">
      <w:pPr>
        <w:keepNext/>
        <w:spacing w:before="240" w:after="240"/>
      </w:pPr>
      <w:r>
        <w:rPr>
          <w:b/>
          <w:color w:val="0F172A"/>
          <w:sz w:val="36"/>
        </w:rPr>
        <w:lastRenderedPageBreak/>
        <w:t>22. Correctness, Security Evaluation &amp; Limitations</w:t>
      </w:r>
    </w:p>
    <w:p w14:paraId="5D4DFD1F" w14:textId="77777777" w:rsidR="00A533A0" w:rsidRDefault="00690D43">
      <w:r>
        <w:t>Zentra's correctness relies on strict deterministic rules and parameterized queries. However, clear technical limitations govern the current MVP implementation:</w:t>
      </w:r>
    </w:p>
    <w:p w14:paraId="13F48600" w14:textId="77777777" w:rsidR="00A533A0" w:rsidRDefault="00690D43">
      <w:pPr>
        <w:pStyle w:val="ListBullet"/>
        <w:spacing w:after="80"/>
      </w:pPr>
      <w:r>
        <w:rPr>
          <w:b/>
        </w:rPr>
        <w:t xml:space="preserve">1. Development OTP Gateway: </w:t>
      </w:r>
      <w:r>
        <w:t>Demonstration environment uses a fixed mock OTP (123456). Commercial MSG91/DLT SMS gateways are not deployed in this academic MVP.</w:t>
      </w:r>
    </w:p>
    <w:p w14:paraId="26C56B85" w14:textId="77777777" w:rsidR="00A533A0" w:rsidRDefault="00690D43">
      <w:pPr>
        <w:pStyle w:val="ListBullet"/>
        <w:spacing w:after="80"/>
      </w:pPr>
      <w:r>
        <w:rPr>
          <w:b/>
        </w:rPr>
        <w:t xml:space="preserve">2. Zero Direct Bank/UPI API Integration: </w:t>
      </w:r>
      <w:r>
        <w:t>Zentra operates independently without direct banking host connections or private UPI gateway integrations.</w:t>
      </w:r>
    </w:p>
    <w:p w14:paraId="7EBA85A9" w14:textId="77777777" w:rsidR="00A533A0" w:rsidRDefault="00690D43">
      <w:pPr>
        <w:pStyle w:val="ListBullet"/>
        <w:spacing w:after="80"/>
      </w:pPr>
      <w:r>
        <w:rPr>
          <w:b/>
        </w:rPr>
        <w:t xml:space="preserve">3. No Automatic Government Filing: </w:t>
      </w:r>
      <w:r>
        <w:t>Submitting a fraud report logs the incident inside Zentra. Zentra DOES NOT automatically file an FIR or submit government cybercrime complaints.</w:t>
      </w:r>
    </w:p>
    <w:p w14:paraId="54A69503" w14:textId="77777777" w:rsidR="00A533A0" w:rsidRDefault="00690D43">
      <w:pPr>
        <w:pStyle w:val="ListBullet"/>
        <w:spacing w:after="80"/>
      </w:pPr>
      <w:r>
        <w:rPr>
          <w:b/>
        </w:rPr>
        <w:t xml:space="preserve">4. User Consent Dependency: </w:t>
      </w:r>
      <w:r>
        <w:t>Notification detection requires explicit user opt-in for Android NotificationListenerService access.</w:t>
      </w:r>
    </w:p>
    <w:p w14:paraId="15AF6E3B" w14:textId="77777777" w:rsidR="00A533A0" w:rsidRDefault="00690D43">
      <w:r>
        <w:br w:type="page"/>
      </w:r>
    </w:p>
    <w:p w14:paraId="0624949F" w14:textId="77777777" w:rsidR="00A533A0" w:rsidRDefault="00690D43">
      <w:pPr>
        <w:keepNext/>
        <w:spacing w:before="240" w:after="240"/>
      </w:pPr>
      <w:r>
        <w:rPr>
          <w:b/>
          <w:color w:val="0F172A"/>
          <w:sz w:val="36"/>
        </w:rPr>
        <w:lastRenderedPageBreak/>
        <w:t>23. Future Scope</w:t>
      </w:r>
    </w:p>
    <w:p w14:paraId="44663A4E" w14:textId="77777777" w:rsidR="00A533A0" w:rsidRDefault="00690D43">
      <w:r>
        <w:t>Future enhancements for Zentra include:</w:t>
      </w:r>
    </w:p>
    <w:p w14:paraId="20D79210" w14:textId="77777777" w:rsidR="00A533A0" w:rsidRDefault="00690D43">
      <w:pPr>
        <w:pStyle w:val="ListBullet"/>
        <w:spacing w:after="80"/>
      </w:pPr>
      <w:r>
        <w:rPr>
          <w:b/>
        </w:rPr>
        <w:t xml:space="preserve">1. Production SMS Gateway: </w:t>
      </w:r>
      <w:r>
        <w:t>Integrating commercial DLT-approved SMS gateways (e.g., MSG91, Twilio) for production OTP delivery.</w:t>
      </w:r>
    </w:p>
    <w:p w14:paraId="090B2D7B" w14:textId="77777777" w:rsidR="00A533A0" w:rsidRDefault="00690D43">
      <w:pPr>
        <w:pStyle w:val="ListBullet"/>
        <w:spacing w:after="80"/>
      </w:pPr>
      <w:r>
        <w:rPr>
          <w:b/>
        </w:rPr>
        <w:t xml:space="preserve">2. Multi-Lingual Regional Support: </w:t>
      </w:r>
      <w:r>
        <w:t>Expanding parser regex coverage for regional Indian bank SMS and multi-lingual payment notifications.</w:t>
      </w:r>
    </w:p>
    <w:p w14:paraId="0CDC8DF8" w14:textId="77777777" w:rsidR="00A533A0" w:rsidRDefault="00690D43">
      <w:pPr>
        <w:pStyle w:val="ListBullet"/>
        <w:spacing w:after="80"/>
      </w:pPr>
      <w:r>
        <w:rPr>
          <w:b/>
        </w:rPr>
        <w:t xml:space="preserve">3. iOS Platform Support: </w:t>
      </w:r>
      <w:r>
        <w:t>Developing iOS equivalent notification extension bindings using Apple Push Notification and Network Extensions.</w:t>
      </w:r>
    </w:p>
    <w:p w14:paraId="043F251C" w14:textId="77777777" w:rsidR="00A533A0" w:rsidRDefault="00690D43">
      <w:pPr>
        <w:pStyle w:val="ListBullet"/>
        <w:spacing w:after="80"/>
      </w:pPr>
      <w:r>
        <w:rPr>
          <w:b/>
        </w:rPr>
        <w:t xml:space="preserve">4. Verified Government API Integrations: </w:t>
      </w:r>
      <w:r>
        <w:t>Exploring official API integrations with government portals (such as National Cyber Crime Reporting Portal) where regulatory permissions permit.</w:t>
      </w:r>
    </w:p>
    <w:p w14:paraId="057F57A0" w14:textId="77777777" w:rsidR="00A533A0" w:rsidRDefault="00690D43">
      <w:r>
        <w:br w:type="page"/>
      </w:r>
    </w:p>
    <w:p w14:paraId="01514E4D" w14:textId="77777777" w:rsidR="00A533A0" w:rsidRDefault="00690D43">
      <w:pPr>
        <w:keepNext/>
        <w:spacing w:before="240" w:after="240"/>
      </w:pPr>
      <w:r>
        <w:rPr>
          <w:b/>
          <w:color w:val="0F172A"/>
          <w:sz w:val="36"/>
        </w:rPr>
        <w:lastRenderedPageBreak/>
        <w:t>24. Conclusion</w:t>
      </w:r>
    </w:p>
    <w:p w14:paraId="273583CA" w14:textId="77777777" w:rsidR="00A533A0" w:rsidRDefault="00690D43">
      <w:r>
        <w:t>The project 'Open Source Solution For Social Problem - Zentra_Payment_Security' successfully demonstrates a viable, privacy-first, on-device mobile security assistant for digital payment users. By combining native Android notification listening, regular expression parsing, hardware-backed key encryption, fixed-point decimal transport, and deterministic helpline guidance, Zentra empowers citizens to navigate payment fraud incidents safely. The project proves that comprehensive financial assistance can be ach</w:t>
      </w:r>
      <w:r>
        <w:t>ieved without harvesting sensitive private communications, establishing a strong foundation for open-source digital safety research.</w:t>
      </w:r>
    </w:p>
    <w:p w14:paraId="4B0DAF7B" w14:textId="77777777" w:rsidR="00A533A0" w:rsidRDefault="00690D43">
      <w:r>
        <w:br w:type="page"/>
      </w:r>
    </w:p>
    <w:p w14:paraId="6711D185" w14:textId="77777777" w:rsidR="00A533A0" w:rsidRDefault="00690D43">
      <w:pPr>
        <w:keepNext/>
        <w:spacing w:before="240" w:after="240"/>
      </w:pPr>
      <w:r>
        <w:rPr>
          <w:b/>
          <w:color w:val="0F172A"/>
          <w:sz w:val="36"/>
        </w:rPr>
        <w:lastRenderedPageBreak/>
        <w:t>25. References</w:t>
      </w:r>
    </w:p>
    <w:p w14:paraId="319FB695" w14:textId="77777777" w:rsidR="00A533A0" w:rsidRDefault="00690D43">
      <w:pPr>
        <w:pStyle w:val="ListBullet"/>
        <w:spacing w:after="80"/>
      </w:pPr>
      <w:r>
        <w:rPr>
          <w:b/>
        </w:rPr>
        <w:t xml:space="preserve">[1] </w:t>
      </w:r>
      <w:r>
        <w:t>Reserve Bank of India (RBI). 'Master Direction - Key FAQs on Digital Payment Security Controls', RBI Bulletin, 2021.</w:t>
      </w:r>
    </w:p>
    <w:p w14:paraId="572C2EBF" w14:textId="77777777" w:rsidR="00A533A0" w:rsidRDefault="00690D43">
      <w:pPr>
        <w:pStyle w:val="ListBullet"/>
        <w:spacing w:after="80"/>
      </w:pPr>
      <w:r>
        <w:rPr>
          <w:b/>
        </w:rPr>
        <w:t xml:space="preserve">[2] </w:t>
      </w:r>
      <w:r>
        <w:t>National Crime Records Bureau (NCRB). 'Cyber Crimes in India - Annual Report 2022', Ministry of Home Affairs, Govt. of India.</w:t>
      </w:r>
    </w:p>
    <w:p w14:paraId="550A2D34" w14:textId="77777777" w:rsidR="00A533A0" w:rsidRDefault="00690D43">
      <w:pPr>
        <w:pStyle w:val="ListBullet"/>
        <w:spacing w:after="80"/>
      </w:pPr>
      <w:r>
        <w:rPr>
          <w:b/>
        </w:rPr>
        <w:t xml:space="preserve">[3] </w:t>
      </w:r>
      <w:r>
        <w:t>Indian Cyber Crime Coordination Centre (I4C). 'National Cyber Crime Reporting Portal (1930 Helpline Guidelines)', Ministry of Home Affairs.</w:t>
      </w:r>
    </w:p>
    <w:p w14:paraId="0274F93D" w14:textId="77777777" w:rsidR="00A533A0" w:rsidRDefault="00690D43">
      <w:pPr>
        <w:pStyle w:val="ListBullet"/>
        <w:spacing w:after="80"/>
      </w:pPr>
      <w:r>
        <w:rPr>
          <w:b/>
        </w:rPr>
        <w:t xml:space="preserve">[4] </w:t>
      </w:r>
      <w:r>
        <w:t>React Native Documentation. 'Native Modules &amp; Android NotificationListenerService Integration', Meta Open Source, 2023.</w:t>
      </w:r>
    </w:p>
    <w:p w14:paraId="5C8A485D" w14:textId="77777777" w:rsidR="00A533A0" w:rsidRDefault="00690D43">
      <w:pPr>
        <w:pStyle w:val="ListBullet"/>
        <w:spacing w:after="80"/>
      </w:pPr>
      <w:r>
        <w:rPr>
          <w:b/>
        </w:rPr>
        <w:t xml:space="preserve">[5] </w:t>
      </w:r>
      <w:r>
        <w:t>NestJS Documentation. 'Enterprise Node.js Framework Architecture &amp; Authentication Patterns', 2023.</w:t>
      </w:r>
    </w:p>
    <w:p w14:paraId="40070243" w14:textId="77777777" w:rsidR="00A533A0" w:rsidRDefault="00690D43">
      <w:pPr>
        <w:pStyle w:val="ListBullet"/>
        <w:spacing w:after="80"/>
      </w:pPr>
      <w:r>
        <w:rPr>
          <w:b/>
        </w:rPr>
        <w:t xml:space="preserve">[6] </w:t>
      </w:r>
      <w:r>
        <w:t>Prisma ORM Documentation. 'Working with Decimals and PostgreSQL Numeric Types', Prisma Data Inc., 2023.</w:t>
      </w:r>
    </w:p>
    <w:p w14:paraId="67EE9316" w14:textId="77777777" w:rsidR="00A533A0" w:rsidRDefault="00690D43">
      <w:pPr>
        <w:pStyle w:val="ListBullet"/>
        <w:spacing w:after="80"/>
      </w:pPr>
      <w:r>
        <w:rPr>
          <w:b/>
        </w:rPr>
        <w:t xml:space="preserve">[7] </w:t>
      </w:r>
      <w:r>
        <w:t>Android Developers. 'Android KeyStore System &amp; Hardware Security Module API Reference', Google Developers, 2023.</w:t>
      </w:r>
    </w:p>
    <w:p w14:paraId="468DAF86" w14:textId="77777777" w:rsidR="00A533A0" w:rsidRDefault="00690D43">
      <w:pPr>
        <w:pStyle w:val="ListBullet"/>
        <w:spacing w:after="80"/>
      </w:pPr>
      <w:r>
        <w:rPr>
          <w:b/>
        </w:rPr>
        <w:t xml:space="preserve">[8] </w:t>
      </w:r>
      <w:r>
        <w:t>GitHub Repository. 'AritXcoder01/Zentra_Payment_Security', https://github.com/AritXcoder01/Zentra_Payment_Security</w:t>
      </w:r>
    </w:p>
    <w:sectPr w:rsidR="00A533A0" w:rsidSect="00034616">
      <w:footerReference w:type="defaul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4DAD1" w14:textId="77777777" w:rsidR="00690D43" w:rsidRDefault="00690D43">
      <w:pPr>
        <w:spacing w:after="0" w:line="240" w:lineRule="auto"/>
      </w:pPr>
      <w:r>
        <w:separator/>
      </w:r>
    </w:p>
  </w:endnote>
  <w:endnote w:type="continuationSeparator" w:id="0">
    <w:p w14:paraId="04CE9896" w14:textId="77777777" w:rsidR="00690D43" w:rsidRDefault="00690D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C94B6" w14:textId="77777777" w:rsidR="00A533A0" w:rsidRDefault="00690D43">
    <w:pPr>
      <w:pStyle w:val="Footer"/>
      <w:jc w:val="center"/>
    </w:pPr>
    <w:r>
      <w:rPr>
        <w:color w:val="787878"/>
        <w:sz w:val="18"/>
      </w:rPr>
      <w:t>Open Source Solution For Social Problem - Zentra_Payment_Security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33F29" w14:textId="77777777" w:rsidR="00690D43" w:rsidRDefault="00690D43">
      <w:pPr>
        <w:spacing w:after="0" w:line="240" w:lineRule="auto"/>
      </w:pPr>
      <w:r>
        <w:separator/>
      </w:r>
    </w:p>
  </w:footnote>
  <w:footnote w:type="continuationSeparator" w:id="0">
    <w:p w14:paraId="58543AA8" w14:textId="77777777" w:rsidR="00690D43" w:rsidRDefault="00690D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4455758">
    <w:abstractNumId w:val="8"/>
  </w:num>
  <w:num w:numId="2" w16cid:durableId="1384986490">
    <w:abstractNumId w:val="6"/>
  </w:num>
  <w:num w:numId="3" w16cid:durableId="944582909">
    <w:abstractNumId w:val="5"/>
  </w:num>
  <w:num w:numId="4" w16cid:durableId="998267860">
    <w:abstractNumId w:val="4"/>
  </w:num>
  <w:num w:numId="5" w16cid:durableId="1110396401">
    <w:abstractNumId w:val="7"/>
  </w:num>
  <w:num w:numId="6" w16cid:durableId="925530406">
    <w:abstractNumId w:val="3"/>
  </w:num>
  <w:num w:numId="7" w16cid:durableId="1775783030">
    <w:abstractNumId w:val="2"/>
  </w:num>
  <w:num w:numId="8" w16cid:durableId="91096340">
    <w:abstractNumId w:val="1"/>
  </w:num>
  <w:num w:numId="9" w16cid:durableId="2085106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308A"/>
    <w:rsid w:val="0029639D"/>
    <w:rsid w:val="00326F90"/>
    <w:rsid w:val="00690D43"/>
    <w:rsid w:val="006E228F"/>
    <w:rsid w:val="008E5CDF"/>
    <w:rsid w:val="00A533A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38AE359"/>
  <w14:defaultImageDpi w14:val="300"/>
  <w15:docId w15:val="{E6C4DC88-D2B6-42A2-9170-C07CCA527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1E1E1E"/>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4125</Words>
  <Characters>28510</Characters>
  <Application>Microsoft Office Word</Application>
  <DocSecurity>0</DocSecurity>
  <Lines>863</Lines>
  <Paragraphs>397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Kanha Pandey</cp:lastModifiedBy>
  <cp:revision>3</cp:revision>
  <cp:lastPrinted>2026-09-01T14:21:00Z</cp:lastPrinted>
  <dcterms:created xsi:type="dcterms:W3CDTF">2013-12-23T23:15:00Z</dcterms:created>
  <dcterms:modified xsi:type="dcterms:W3CDTF">2026-09-01T14:21:00Z</dcterms:modified>
  <cp:category/>
</cp:coreProperties>
</file>