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A9CD" w14:textId="779B8383" w:rsidR="00D17B11" w:rsidRDefault="0074279F" w:rsidP="0074279F">
      <w:pPr>
        <w:pStyle w:val="Heading1"/>
        <w:jc w:val="center"/>
        <w:rPr>
          <w:b/>
          <w:bCs/>
          <w:color w:val="auto"/>
          <w:u w:val="single"/>
        </w:rPr>
      </w:pPr>
      <w:r w:rsidRPr="0074279F">
        <w:rPr>
          <w:b/>
          <w:bCs/>
          <w:color w:val="auto"/>
          <w:u w:val="single"/>
        </w:rPr>
        <w:t>Big-O Notation</w:t>
      </w:r>
    </w:p>
    <w:p w14:paraId="18146532" w14:textId="42A6516A" w:rsidR="0074279F" w:rsidRDefault="0074279F" w:rsidP="0074279F">
      <w:pPr>
        <w:pStyle w:val="Heading2"/>
        <w:rPr>
          <w:color w:val="auto"/>
          <w:u w:val="single"/>
        </w:rPr>
      </w:pPr>
      <w:r>
        <w:rPr>
          <w:color w:val="auto"/>
          <w:u w:val="single"/>
        </w:rPr>
        <w:t>Explanation</w:t>
      </w:r>
    </w:p>
    <w:p w14:paraId="436828F0" w14:textId="1CD99B29" w:rsidR="0074279F" w:rsidRDefault="0074279F" w:rsidP="0074279F">
      <w:r>
        <w:t>Big-O Notation is a metric that is used to understand the complexity of a code based on its runtime and space analysis. Although as per the current hardware, more priority is provided to time complexity analysis.</w:t>
      </w:r>
      <w:r>
        <w:br/>
        <w:t>There are 3 types of Asymptotic Notation:</w:t>
      </w:r>
    </w:p>
    <w:p w14:paraId="319AAA2F" w14:textId="096D5454" w:rsidR="0074279F" w:rsidRDefault="0074279F" w:rsidP="0074279F">
      <w:pPr>
        <w:pStyle w:val="ListParagraph"/>
        <w:numPr>
          <w:ilvl w:val="0"/>
          <w:numId w:val="2"/>
        </w:numPr>
      </w:pPr>
      <w:r>
        <w:t>Theta Notation</w:t>
      </w:r>
    </w:p>
    <w:p w14:paraId="08867BAB" w14:textId="3BE05E17" w:rsidR="0074279F" w:rsidRDefault="0074279F" w:rsidP="0074279F">
      <w:pPr>
        <w:pStyle w:val="ListParagraph"/>
        <w:numPr>
          <w:ilvl w:val="0"/>
          <w:numId w:val="2"/>
        </w:numPr>
      </w:pPr>
      <w:r>
        <w:t>Big-O Notation</w:t>
      </w:r>
    </w:p>
    <w:p w14:paraId="26FFCC84" w14:textId="2BA08D2C" w:rsidR="0074279F" w:rsidRDefault="0074279F" w:rsidP="0074279F">
      <w:pPr>
        <w:pStyle w:val="ListParagraph"/>
        <w:numPr>
          <w:ilvl w:val="0"/>
          <w:numId w:val="2"/>
        </w:numPr>
      </w:pPr>
      <w:r>
        <w:t>Omega Notation</w:t>
      </w:r>
    </w:p>
    <w:p w14:paraId="5063AFBD" w14:textId="104A24D5" w:rsidR="0074279F" w:rsidRDefault="0074279F" w:rsidP="0074279F">
      <w:pPr>
        <w:pStyle w:val="ListParagraph"/>
        <w:ind w:left="0"/>
        <w:rPr>
          <w:sz w:val="22"/>
          <w:szCs w:val="22"/>
        </w:rPr>
      </w:pPr>
      <w:r w:rsidRPr="0074279F">
        <w:rPr>
          <w:sz w:val="22"/>
          <w:szCs w:val="22"/>
          <w:u w:val="single"/>
        </w:rPr>
        <w:t>Big-O Notation</w:t>
      </w:r>
      <w:r>
        <w:rPr>
          <w:sz w:val="22"/>
          <w:szCs w:val="22"/>
        </w:rPr>
        <w:t xml:space="preserve"> is generally used to take and </w:t>
      </w:r>
      <w:proofErr w:type="spellStart"/>
      <w:r>
        <w:rPr>
          <w:sz w:val="22"/>
          <w:szCs w:val="22"/>
        </w:rPr>
        <w:t>analyze</w:t>
      </w:r>
      <w:proofErr w:type="spellEnd"/>
      <w:r>
        <w:rPr>
          <w:sz w:val="22"/>
          <w:szCs w:val="22"/>
        </w:rPr>
        <w:t xml:space="preserve"> the worst-case time complexity, and thus is mostly regarded, as it provides the upper bound.</w:t>
      </w:r>
    </w:p>
    <w:p w14:paraId="1CF3F434" w14:textId="77777777" w:rsidR="00F64F04" w:rsidRDefault="00F64F04" w:rsidP="0074279F">
      <w:pPr>
        <w:pStyle w:val="ListParagraph"/>
        <w:ind w:left="0"/>
        <w:rPr>
          <w:sz w:val="22"/>
          <w:szCs w:val="22"/>
        </w:rPr>
      </w:pPr>
    </w:p>
    <w:p w14:paraId="62591A81" w14:textId="2F235946" w:rsidR="00F64F04" w:rsidRDefault="00F64F04" w:rsidP="00F64F04">
      <w:pPr>
        <w:pStyle w:val="Heading2"/>
        <w:rPr>
          <w:color w:val="auto"/>
          <w:u w:val="single"/>
        </w:rPr>
      </w:pPr>
      <w:r>
        <w:rPr>
          <w:color w:val="auto"/>
          <w:u w:val="single"/>
        </w:rPr>
        <w:t>Time Complexities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847"/>
        <w:gridCol w:w="1842"/>
        <w:gridCol w:w="1988"/>
        <w:gridCol w:w="1395"/>
      </w:tblGrid>
      <w:tr w:rsidR="00F64F04" w:rsidRPr="00F64F04" w14:paraId="3963F4AB" w14:textId="77777777" w:rsidTr="00F64F04">
        <w:tc>
          <w:tcPr>
            <w:tcW w:w="3783" w:type="dxa"/>
            <w:hideMark/>
          </w:tcPr>
          <w:p w14:paraId="014EF935" w14:textId="77777777" w:rsidR="00F64F04" w:rsidRPr="00F64F04" w:rsidRDefault="00F64F04" w:rsidP="00F64F04">
            <w:pPr>
              <w:spacing w:after="160" w:line="278" w:lineRule="auto"/>
              <w:jc w:val="center"/>
              <w:rPr>
                <w:b/>
                <w:bCs/>
              </w:rPr>
            </w:pPr>
            <w:r w:rsidRPr="00F64F04">
              <w:rPr>
                <w:b/>
                <w:bCs/>
              </w:rPr>
              <w:t>Algorithm</w:t>
            </w:r>
          </w:p>
        </w:tc>
        <w:tc>
          <w:tcPr>
            <w:tcW w:w="1812" w:type="dxa"/>
            <w:hideMark/>
          </w:tcPr>
          <w:p w14:paraId="4DBB098B" w14:textId="77777777" w:rsidR="00F64F04" w:rsidRPr="00F64F04" w:rsidRDefault="00F64F04" w:rsidP="00F64F04">
            <w:pPr>
              <w:spacing w:after="160" w:line="278" w:lineRule="auto"/>
              <w:jc w:val="center"/>
              <w:rPr>
                <w:b/>
                <w:bCs/>
              </w:rPr>
            </w:pPr>
            <w:r w:rsidRPr="00F64F04">
              <w:rPr>
                <w:b/>
                <w:bCs/>
              </w:rPr>
              <w:t>Best</w:t>
            </w:r>
          </w:p>
        </w:tc>
        <w:tc>
          <w:tcPr>
            <w:tcW w:w="1955" w:type="dxa"/>
            <w:hideMark/>
          </w:tcPr>
          <w:p w14:paraId="1B6A088B" w14:textId="77777777" w:rsidR="00F64F04" w:rsidRPr="00F64F04" w:rsidRDefault="00F64F04" w:rsidP="00F64F04">
            <w:pPr>
              <w:spacing w:after="160" w:line="278" w:lineRule="auto"/>
              <w:jc w:val="center"/>
              <w:rPr>
                <w:b/>
                <w:bCs/>
              </w:rPr>
            </w:pPr>
            <w:r w:rsidRPr="00F64F04">
              <w:rPr>
                <w:b/>
                <w:bCs/>
              </w:rPr>
              <w:t>Average</w:t>
            </w:r>
          </w:p>
        </w:tc>
        <w:tc>
          <w:tcPr>
            <w:tcW w:w="1372" w:type="dxa"/>
            <w:hideMark/>
          </w:tcPr>
          <w:p w14:paraId="4DD682C7" w14:textId="4ED67DFF" w:rsidR="00F64F04" w:rsidRPr="00F64F04" w:rsidRDefault="00F64F04" w:rsidP="00F64F04">
            <w:pPr>
              <w:spacing w:after="160" w:line="278" w:lineRule="auto"/>
              <w:jc w:val="center"/>
              <w:rPr>
                <w:b/>
                <w:bCs/>
              </w:rPr>
            </w:pPr>
            <w:r w:rsidRPr="00F64F04">
              <w:rPr>
                <w:b/>
                <w:bCs/>
              </w:rPr>
              <w:t>Wors</w:t>
            </w:r>
            <w:r>
              <w:rPr>
                <w:b/>
                <w:bCs/>
              </w:rPr>
              <w:t>t</w:t>
            </w:r>
          </w:p>
        </w:tc>
      </w:tr>
      <w:tr w:rsidR="00F64F04" w:rsidRPr="00F64F04" w14:paraId="4673AE55" w14:textId="77777777" w:rsidTr="00F64F04">
        <w:tc>
          <w:tcPr>
            <w:tcW w:w="3783" w:type="dxa"/>
            <w:hideMark/>
          </w:tcPr>
          <w:p w14:paraId="4AAE1EEF" w14:textId="77777777" w:rsidR="00F64F04" w:rsidRPr="00F64F04" w:rsidRDefault="00F64F04" w:rsidP="00F64F04">
            <w:pPr>
              <w:spacing w:after="160" w:line="278" w:lineRule="auto"/>
              <w:jc w:val="center"/>
            </w:pPr>
            <w:r w:rsidRPr="00F64F04">
              <w:t>Linear Search</w:t>
            </w:r>
          </w:p>
        </w:tc>
        <w:tc>
          <w:tcPr>
            <w:tcW w:w="1812" w:type="dxa"/>
            <w:hideMark/>
          </w:tcPr>
          <w:p w14:paraId="14E5965C" w14:textId="77777777" w:rsidR="00F64F04" w:rsidRPr="00F64F04" w:rsidRDefault="00F64F04" w:rsidP="00F64F04">
            <w:pPr>
              <w:spacing w:after="160" w:line="278" w:lineRule="auto"/>
              <w:jc w:val="center"/>
            </w:pPr>
            <w:proofErr w:type="gramStart"/>
            <w:r w:rsidRPr="00F64F04">
              <w:t>O(</w:t>
            </w:r>
            <w:proofErr w:type="gramEnd"/>
            <w:r w:rsidRPr="00F64F04">
              <w:t>1)</w:t>
            </w:r>
          </w:p>
        </w:tc>
        <w:tc>
          <w:tcPr>
            <w:tcW w:w="1955" w:type="dxa"/>
            <w:hideMark/>
          </w:tcPr>
          <w:p w14:paraId="46C6119A" w14:textId="77777777" w:rsidR="00F64F04" w:rsidRPr="00F64F04" w:rsidRDefault="00F64F04" w:rsidP="00F64F04">
            <w:pPr>
              <w:spacing w:after="160" w:line="278" w:lineRule="auto"/>
              <w:jc w:val="center"/>
            </w:pPr>
            <w:r w:rsidRPr="00F64F04">
              <w:t>O(n)</w:t>
            </w:r>
          </w:p>
        </w:tc>
        <w:tc>
          <w:tcPr>
            <w:tcW w:w="1372" w:type="dxa"/>
            <w:hideMark/>
          </w:tcPr>
          <w:p w14:paraId="379E140B" w14:textId="77777777" w:rsidR="00F64F04" w:rsidRPr="00F64F04" w:rsidRDefault="00F64F04" w:rsidP="00F64F04">
            <w:pPr>
              <w:spacing w:after="160" w:line="278" w:lineRule="auto"/>
              <w:jc w:val="center"/>
            </w:pPr>
            <w:r w:rsidRPr="00F64F04">
              <w:t>O(n)</w:t>
            </w:r>
          </w:p>
        </w:tc>
      </w:tr>
      <w:tr w:rsidR="00F64F04" w:rsidRPr="00F64F04" w14:paraId="612867F9" w14:textId="77777777" w:rsidTr="00F64F04">
        <w:tc>
          <w:tcPr>
            <w:tcW w:w="3783" w:type="dxa"/>
            <w:hideMark/>
          </w:tcPr>
          <w:p w14:paraId="5EF3BF87" w14:textId="77777777" w:rsidR="00F64F04" w:rsidRPr="00F64F04" w:rsidRDefault="00F64F04" w:rsidP="00F64F04">
            <w:pPr>
              <w:spacing w:after="160" w:line="278" w:lineRule="auto"/>
              <w:jc w:val="center"/>
            </w:pPr>
            <w:r w:rsidRPr="00F64F04">
              <w:t>Binary Search</w:t>
            </w:r>
          </w:p>
        </w:tc>
        <w:tc>
          <w:tcPr>
            <w:tcW w:w="1812" w:type="dxa"/>
            <w:hideMark/>
          </w:tcPr>
          <w:p w14:paraId="48079747" w14:textId="77777777" w:rsidR="00F64F04" w:rsidRPr="00F64F04" w:rsidRDefault="00F64F04" w:rsidP="00F64F04">
            <w:pPr>
              <w:spacing w:after="160" w:line="278" w:lineRule="auto"/>
              <w:jc w:val="center"/>
            </w:pPr>
            <w:proofErr w:type="gramStart"/>
            <w:r w:rsidRPr="00F64F04">
              <w:t>O(</w:t>
            </w:r>
            <w:proofErr w:type="gramEnd"/>
            <w:r w:rsidRPr="00F64F04">
              <w:t>1)</w:t>
            </w:r>
          </w:p>
        </w:tc>
        <w:tc>
          <w:tcPr>
            <w:tcW w:w="1955" w:type="dxa"/>
            <w:hideMark/>
          </w:tcPr>
          <w:p w14:paraId="66435495" w14:textId="77777777" w:rsidR="00F64F04" w:rsidRPr="00F64F04" w:rsidRDefault="00F64F04" w:rsidP="00F64F04">
            <w:pPr>
              <w:spacing w:after="160" w:line="278" w:lineRule="auto"/>
              <w:jc w:val="center"/>
            </w:pPr>
            <w:proofErr w:type="gramStart"/>
            <w:r w:rsidRPr="00F64F04">
              <w:t>O(</w:t>
            </w:r>
            <w:proofErr w:type="gramEnd"/>
            <w:r w:rsidRPr="00F64F04">
              <w:t>log n)</w:t>
            </w:r>
          </w:p>
        </w:tc>
        <w:tc>
          <w:tcPr>
            <w:tcW w:w="1372" w:type="dxa"/>
            <w:hideMark/>
          </w:tcPr>
          <w:p w14:paraId="4010D782" w14:textId="77777777" w:rsidR="00F64F04" w:rsidRPr="00F64F04" w:rsidRDefault="00F64F04" w:rsidP="00F64F04">
            <w:pPr>
              <w:spacing w:after="160" w:line="278" w:lineRule="auto"/>
              <w:jc w:val="center"/>
            </w:pPr>
            <w:proofErr w:type="gramStart"/>
            <w:r w:rsidRPr="00F64F04">
              <w:t>O(</w:t>
            </w:r>
            <w:proofErr w:type="gramEnd"/>
            <w:r w:rsidRPr="00F64F04">
              <w:t>log n)</w:t>
            </w:r>
          </w:p>
        </w:tc>
      </w:tr>
    </w:tbl>
    <w:p w14:paraId="1B4732BD" w14:textId="77777777" w:rsidR="00F64F04" w:rsidRPr="00F64F04" w:rsidRDefault="00F64F04" w:rsidP="00F64F04"/>
    <w:sectPr w:rsidR="00F64F04" w:rsidRPr="00F6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3C2A"/>
    <w:multiLevelType w:val="hybridMultilevel"/>
    <w:tmpl w:val="D1089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6F7D"/>
    <w:multiLevelType w:val="hybridMultilevel"/>
    <w:tmpl w:val="A5B8F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67228">
    <w:abstractNumId w:val="0"/>
  </w:num>
  <w:num w:numId="2" w16cid:durableId="136409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71"/>
    <w:rsid w:val="0016168F"/>
    <w:rsid w:val="0074279F"/>
    <w:rsid w:val="008A2BC9"/>
    <w:rsid w:val="00926871"/>
    <w:rsid w:val="00D17B11"/>
    <w:rsid w:val="00F6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9EA4"/>
  <w15:chartTrackingRefBased/>
  <w15:docId w15:val="{A1ABC7C3-39E1-47C2-B59C-E8CD1434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Chatterjee</dc:creator>
  <cp:keywords/>
  <dc:description/>
  <cp:lastModifiedBy>Aritra Chatterjee</cp:lastModifiedBy>
  <cp:revision>3</cp:revision>
  <dcterms:created xsi:type="dcterms:W3CDTF">2026-06-22T07:54:00Z</dcterms:created>
  <dcterms:modified xsi:type="dcterms:W3CDTF">2026-06-22T10:34:00Z</dcterms:modified>
</cp:coreProperties>
</file>