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2F" w:rsidRDefault="00641111">
      <w:pPr>
        <w:pStyle w:val="Heading1"/>
        <w:spacing w:before="80" w:line="276" w:lineRule="auto"/>
        <w:ind w:left="3339" w:right="3351"/>
        <w:jc w:val="center"/>
      </w:pPr>
      <w:r>
        <w:rPr>
          <w:spacing w:val="-2"/>
        </w:rPr>
        <w:t>DATABASE TECHNOLOGY</w:t>
      </w:r>
      <w:r>
        <w:rPr>
          <w:spacing w:val="-5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13</w:t>
      </w:r>
      <w:r>
        <w:rPr>
          <w:spacing w:val="-10"/>
        </w:rPr>
        <w:t xml:space="preserve"> </w:t>
      </w:r>
      <w:r>
        <w:t>ASSIGNMENT</w:t>
      </w:r>
    </w:p>
    <w:p w:rsidR="00D5282F" w:rsidRDefault="00D5282F">
      <w:pPr>
        <w:pStyle w:val="BodyText"/>
        <w:rPr>
          <w:sz w:val="26"/>
        </w:rPr>
      </w:pPr>
      <w:bookmarkStart w:id="0" w:name="_GoBack"/>
      <w:bookmarkEnd w:id="0"/>
    </w:p>
    <w:p w:rsidR="00D5282F" w:rsidRDefault="00641111">
      <w:pPr>
        <w:pStyle w:val="Heading1"/>
      </w:pPr>
      <w:r>
        <w:rPr>
          <w:color w:val="202021"/>
        </w:rPr>
        <w:t>Explain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Features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oracle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database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system.</w:t>
      </w:r>
    </w:p>
    <w:p w:rsidR="00D5282F" w:rsidRDefault="00D5282F">
      <w:pPr>
        <w:pStyle w:val="BodyText"/>
        <w:rPr>
          <w:rFonts w:ascii="Arial"/>
          <w:b/>
          <w:sz w:val="22"/>
        </w:rPr>
      </w:pPr>
    </w:p>
    <w:p w:rsidR="00D5282F" w:rsidRDefault="00641111">
      <w:pPr>
        <w:pStyle w:val="BodyText"/>
        <w:spacing w:before="193" w:line="352" w:lineRule="auto"/>
        <w:ind w:left="100"/>
      </w:pPr>
      <w:r>
        <w:rPr>
          <w:color w:val="0000FF"/>
        </w:rPr>
        <w:t>Oracle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manages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help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open,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complete,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integrated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approach.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features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complete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demand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powerful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management:</w:t>
      </w: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color w:val="0000FF"/>
          <w:sz w:val="20"/>
        </w:rPr>
      </w:pPr>
      <w:r>
        <w:rPr>
          <w:color w:val="0000FF"/>
          <w:sz w:val="20"/>
        </w:rPr>
        <w:t>Availability</w:t>
      </w: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0000FF"/>
          <w:sz w:val="20"/>
        </w:rPr>
      </w:pPr>
      <w:r>
        <w:rPr>
          <w:color w:val="0000FF"/>
          <w:sz w:val="20"/>
        </w:rPr>
        <w:t>Security</w:t>
      </w: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0000FF"/>
          <w:sz w:val="20"/>
        </w:rPr>
      </w:pPr>
      <w:r>
        <w:rPr>
          <w:color w:val="0000FF"/>
          <w:sz w:val="20"/>
        </w:rPr>
        <w:t>Scalability</w:t>
      </w: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0000FF"/>
          <w:sz w:val="20"/>
        </w:rPr>
      </w:pPr>
      <w:r>
        <w:rPr>
          <w:color w:val="0000FF"/>
          <w:sz w:val="20"/>
        </w:rPr>
        <w:t>Analytics</w:t>
      </w: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0000FF"/>
          <w:sz w:val="20"/>
        </w:rPr>
      </w:pPr>
      <w:r>
        <w:rPr>
          <w:color w:val="0000FF"/>
          <w:sz w:val="20"/>
        </w:rPr>
        <w:t>Management</w:t>
      </w: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color w:val="0000FF"/>
          <w:sz w:val="20"/>
        </w:rPr>
      </w:pPr>
      <w:r>
        <w:rPr>
          <w:color w:val="0000FF"/>
          <w:sz w:val="20"/>
        </w:rPr>
        <w:t>Performance</w:t>
      </w:r>
    </w:p>
    <w:p w:rsidR="00D5282F" w:rsidRDefault="00D5282F">
      <w:pPr>
        <w:pStyle w:val="BodyText"/>
        <w:spacing w:before="3"/>
        <w:rPr>
          <w:sz w:val="30"/>
        </w:rPr>
      </w:pPr>
    </w:p>
    <w:p w:rsidR="00D5282F" w:rsidRDefault="00641111">
      <w:pPr>
        <w:pStyle w:val="BodyText"/>
        <w:spacing w:line="352" w:lineRule="auto"/>
        <w:ind w:left="100" w:right="114"/>
        <w:jc w:val="both"/>
      </w:pPr>
      <w:r>
        <w:rPr>
          <w:rFonts w:ascii="Arial"/>
          <w:b/>
          <w:color w:val="333333"/>
        </w:rPr>
        <w:t>Availability:</w:t>
      </w:r>
      <w:r>
        <w:rPr>
          <w:rFonts w:ascii="Arial"/>
          <w:b/>
          <w:color w:val="333333"/>
          <w:spacing w:val="-6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never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offline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service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means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supported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24*7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availability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database.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provides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high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availability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databases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because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Guard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functionality.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functionality allows using of the secondary database as a copy of the primary database during any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failure. As a result, all normal processes such as backups and partial fai</w:t>
      </w:r>
      <w:r>
        <w:rPr>
          <w:color w:val="0000FF"/>
        </w:rPr>
        <w:t>lures do not interrupt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used.</w:t>
      </w:r>
    </w:p>
    <w:p w:rsidR="00D5282F" w:rsidRDefault="00D5282F">
      <w:pPr>
        <w:pStyle w:val="BodyText"/>
        <w:spacing w:before="10"/>
      </w:pPr>
    </w:p>
    <w:p w:rsidR="00D5282F" w:rsidRDefault="00641111">
      <w:pPr>
        <w:pStyle w:val="BodyText"/>
        <w:spacing w:line="352" w:lineRule="auto"/>
        <w:ind w:left="100" w:right="115"/>
        <w:jc w:val="both"/>
      </w:pPr>
      <w:r>
        <w:rPr>
          <w:rFonts w:ascii="Arial"/>
          <w:b/>
          <w:color w:val="333333"/>
        </w:rPr>
        <w:t>Security:</w:t>
      </w:r>
      <w:r>
        <w:rPr>
          <w:rFonts w:ascii="Arial"/>
          <w:b/>
          <w:color w:val="333333"/>
          <w:spacing w:val="1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mechanism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controlling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accessing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prevent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unauthorized access. It provides high security because of the Oracle Advanced Security features. It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offers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two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solutions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protect databases that are TDE (Transparent Data Encryption) and 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Redaction. TDE supports data encryption both at the source and after export. Redaction is performed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at the application level. Oracle has some other security features like Or</w:t>
      </w:r>
      <w:r>
        <w:rPr>
          <w:color w:val="0000FF"/>
        </w:rPr>
        <w:t>acle Database Vault that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regulates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privileges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Label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Security.</w:t>
      </w:r>
    </w:p>
    <w:p w:rsidR="00D5282F" w:rsidRDefault="00D5282F">
      <w:pPr>
        <w:pStyle w:val="BodyText"/>
        <w:spacing w:before="10"/>
      </w:pPr>
    </w:p>
    <w:p w:rsidR="00D5282F" w:rsidRDefault="00641111">
      <w:pPr>
        <w:pStyle w:val="BodyText"/>
        <w:spacing w:line="352" w:lineRule="auto"/>
        <w:ind w:left="100" w:right="117"/>
        <w:jc w:val="both"/>
      </w:pPr>
      <w:r>
        <w:rPr>
          <w:rFonts w:ascii="Arial"/>
          <w:b/>
          <w:color w:val="333333"/>
        </w:rPr>
        <w:t xml:space="preserve">Scalability: </w:t>
      </w:r>
      <w:r>
        <w:rPr>
          <w:color w:val="0000FF"/>
        </w:rPr>
        <w:t>It provides features like RAC (Real Application Cluster) and Portability, which makes an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Oracle database scalable based on usage. In a clustered environment, it includes capabilities such as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rolling instance migrations, performing upgrades, maintaining application continuity, quality of service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management,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etc.</w:t>
      </w:r>
    </w:p>
    <w:p w:rsidR="00D5282F" w:rsidRDefault="00D5282F">
      <w:pPr>
        <w:pStyle w:val="BodyText"/>
        <w:spacing w:before="10"/>
      </w:pPr>
    </w:p>
    <w:p w:rsidR="00D5282F" w:rsidRDefault="00641111">
      <w:pPr>
        <w:pStyle w:val="BodyText"/>
        <w:spacing w:before="1" w:line="352" w:lineRule="auto"/>
        <w:ind w:left="100" w:right="115"/>
        <w:jc w:val="both"/>
      </w:pPr>
      <w:r>
        <w:rPr>
          <w:rFonts w:ascii="Arial"/>
          <w:b/>
        </w:rPr>
        <w:t>Performance:</w:t>
      </w:r>
      <w:r>
        <w:rPr>
          <w:rFonts w:ascii="Arial"/>
          <w:b/>
          <w:spacing w:val="1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provides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pe</w:t>
      </w:r>
      <w:r>
        <w:rPr>
          <w:color w:val="0000FF"/>
        </w:rPr>
        <w:t>rformance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optimization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tools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such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as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Advanced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Compression, Oracle Database In-Memory, Oracle Real Application Testing, and Oracle Times Ten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Application-Tier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Cache.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Their main objective is to improve system performance to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highest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possible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level.</w:t>
      </w:r>
    </w:p>
    <w:p w:rsidR="00D5282F" w:rsidRDefault="00D5282F">
      <w:pPr>
        <w:pStyle w:val="BodyText"/>
        <w:spacing w:before="9"/>
      </w:pPr>
    </w:p>
    <w:p w:rsidR="00D5282F" w:rsidRDefault="00641111">
      <w:pPr>
        <w:pStyle w:val="BodyText"/>
        <w:spacing w:before="1"/>
        <w:ind w:left="100"/>
        <w:jc w:val="both"/>
      </w:pPr>
      <w:r>
        <w:rPr>
          <w:rFonts w:ascii="Arial"/>
          <w:b/>
          <w:color w:val="333333"/>
        </w:rPr>
        <w:t>Analytics:</w:t>
      </w:r>
      <w:r>
        <w:rPr>
          <w:rFonts w:ascii="Arial"/>
          <w:b/>
          <w:color w:val="333333"/>
          <w:spacing w:val="-6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has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solutions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field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analytics:</w:t>
      </w:r>
    </w:p>
    <w:p w:rsidR="00D5282F" w:rsidRDefault="00D5282F">
      <w:pPr>
        <w:pStyle w:val="BodyText"/>
        <w:spacing w:before="2"/>
        <w:rPr>
          <w:sz w:val="30"/>
        </w:rPr>
      </w:pP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352" w:lineRule="auto"/>
        <w:ind w:right="125"/>
        <w:rPr>
          <w:color w:val="333333"/>
          <w:sz w:val="20"/>
        </w:rPr>
      </w:pPr>
      <w:r>
        <w:rPr>
          <w:rFonts w:ascii="Arial" w:hAnsi="Arial"/>
          <w:b/>
          <w:sz w:val="20"/>
        </w:rPr>
        <w:t xml:space="preserve">OLAP (Oracle Analytic Processing): </w:t>
      </w:r>
      <w:r>
        <w:rPr>
          <w:color w:val="0000FF"/>
          <w:sz w:val="20"/>
        </w:rPr>
        <w:t>It is an implementation of Oracle for doing complicated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analytical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calculations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business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data.</w:t>
      </w:r>
    </w:p>
    <w:p w:rsidR="00D5282F" w:rsidRDefault="00D5282F">
      <w:pPr>
        <w:spacing w:line="352" w:lineRule="auto"/>
        <w:rPr>
          <w:sz w:val="20"/>
        </w:rPr>
        <w:sectPr w:rsidR="00D5282F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D5282F" w:rsidRDefault="006411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5" w:line="374" w:lineRule="auto"/>
        <w:ind w:right="195"/>
        <w:rPr>
          <w:sz w:val="20"/>
        </w:rPr>
      </w:pPr>
      <w:r>
        <w:rPr>
          <w:rFonts w:ascii="Arial" w:hAnsi="Arial"/>
          <w:b/>
          <w:sz w:val="20"/>
        </w:rPr>
        <w:lastRenderedPageBreak/>
        <w:t>Oracle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Advanced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Analytics: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technical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combination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Oracle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Enterprise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Oracle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Data Mining that assists customers in determining predictive business models through data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text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mining,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well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statistical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computation.</w:t>
      </w:r>
    </w:p>
    <w:p w:rsidR="00D5282F" w:rsidRDefault="00D5282F">
      <w:pPr>
        <w:pStyle w:val="BodyText"/>
        <w:spacing w:before="10"/>
        <w:rPr>
          <w:sz w:val="24"/>
        </w:rPr>
      </w:pPr>
    </w:p>
    <w:p w:rsidR="00D5282F" w:rsidRDefault="00641111">
      <w:pPr>
        <w:pStyle w:val="BodyText"/>
        <w:spacing w:line="352" w:lineRule="auto"/>
        <w:ind w:left="100"/>
      </w:pPr>
      <w:r>
        <w:rPr>
          <w:rFonts w:ascii="Arial"/>
          <w:b/>
          <w:color w:val="333333"/>
        </w:rPr>
        <w:t>Management:</w:t>
      </w:r>
      <w:r>
        <w:rPr>
          <w:rFonts w:ascii="Arial"/>
          <w:b/>
          <w:color w:val="333333"/>
          <w:spacing w:val="23"/>
        </w:rPr>
        <w:t xml:space="preserve"> </w:t>
      </w:r>
      <w:r>
        <w:rPr>
          <w:color w:val="0000FF"/>
        </w:rPr>
        <w:t>Oracle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Multitenant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management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tool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combines</w:t>
      </w:r>
      <w:r>
        <w:rPr>
          <w:color w:val="0000FF"/>
          <w:spacing w:val="10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single</w:t>
      </w:r>
      <w:r>
        <w:rPr>
          <w:color w:val="0000FF"/>
          <w:spacing w:val="9"/>
        </w:rPr>
        <w:t xml:space="preserve"> </w:t>
      </w:r>
      <w:r>
        <w:rPr>
          <w:color w:val="0000FF"/>
        </w:rPr>
        <w:t>container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many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pluggable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databases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consolidated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design.</w:t>
      </w:r>
    </w:p>
    <w:sectPr w:rsidR="00D5282F">
      <w:pgSz w:w="1192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02317"/>
    <w:multiLevelType w:val="hybridMultilevel"/>
    <w:tmpl w:val="C52E0D1C"/>
    <w:lvl w:ilvl="0" w:tplc="4A2E54CC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94DC6A6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DB8F5F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1954004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B3EFE5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4378D8F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FB2A2222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F81E255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C8877D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282F"/>
    <w:rsid w:val="00641111"/>
    <w:rsid w:val="00D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13</dc:title>
  <cp:lastModifiedBy>Windows User</cp:lastModifiedBy>
  <cp:revision>2</cp:revision>
  <dcterms:created xsi:type="dcterms:W3CDTF">2022-11-29T14:15:00Z</dcterms:created>
  <dcterms:modified xsi:type="dcterms:W3CDTF">2022-11-29T14:21:00Z</dcterms:modified>
</cp:coreProperties>
</file>