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B13" w:rsidRDefault="009C396B" w:rsidP="00682CEA">
      <w:pPr>
        <w:jc w:val="center"/>
        <w:rPr>
          <w:b/>
          <w:sz w:val="24"/>
        </w:rPr>
      </w:pPr>
      <w:r w:rsidRPr="00682CEA">
        <w:rPr>
          <w:b/>
          <w:sz w:val="24"/>
        </w:rPr>
        <w:t>Deployment-</w:t>
      </w:r>
      <w:r w:rsidR="00682CEA" w:rsidRPr="00682CEA">
        <w:rPr>
          <w:b/>
          <w:sz w:val="24"/>
        </w:rPr>
        <w:t>A</w:t>
      </w:r>
      <w:r w:rsidRPr="00682CEA">
        <w:rPr>
          <w:b/>
          <w:sz w:val="24"/>
        </w:rPr>
        <w:t xml:space="preserve">gnostic Indoor </w:t>
      </w:r>
      <w:r w:rsidR="00682CEA" w:rsidRPr="00682CEA">
        <w:rPr>
          <w:b/>
          <w:sz w:val="24"/>
        </w:rPr>
        <w:t>Positioning</w:t>
      </w:r>
      <w:r w:rsidRPr="00682CEA">
        <w:rPr>
          <w:b/>
          <w:sz w:val="24"/>
        </w:rPr>
        <w:t xml:space="preserve"> </w:t>
      </w:r>
      <w:r w:rsidR="00682CEA" w:rsidRPr="00682CEA">
        <w:rPr>
          <w:b/>
          <w:sz w:val="24"/>
        </w:rPr>
        <w:t>Using BLE-Based Localization in Smart Spaces</w:t>
      </w:r>
    </w:p>
    <w:p w:rsidR="003E7AE2" w:rsidRDefault="003E7AE2" w:rsidP="003E7AE2">
      <w:pPr>
        <w:pStyle w:val="NormalWeb"/>
      </w:pPr>
      <w:r>
        <w:t>Indoor positioning remains challenging due to the absence of GPS and the variability of Bluetooth Low Energy (BLE) signals. RSSI measurements are inherently noisy and unstable, making distance-based localization methods unreliable in indoor environments.</w:t>
      </w:r>
    </w:p>
    <w:p w:rsidR="003E7AE2" w:rsidRDefault="003E7AE2" w:rsidP="003E7AE2">
      <w:pPr>
        <w:pStyle w:val="NormalWeb"/>
      </w:pPr>
      <w:r>
        <w:t>This work presents an indoor positioning system that models BLE signals as fixed-length vectors and estimates user location using similarity-based matching. Instead of converting RSSI values into distance, the system captures signal patterns across multiple beacons and compares them with precomputed fingerprint vectors corresponding to spatial grid cells. Cosine similarity is used to identify the most likely location, making the approach robust to signal variability.</w:t>
      </w:r>
    </w:p>
    <w:p w:rsidR="003E7AE2" w:rsidRDefault="003E7AE2" w:rsidP="003E7AE2">
      <w:pPr>
        <w:pStyle w:val="NormalWeb"/>
      </w:pPr>
      <w:r>
        <w:t xml:space="preserve">The system is implemented as a </w:t>
      </w:r>
      <w:proofErr w:type="spellStart"/>
      <w:r>
        <w:t>microservice</w:t>
      </w:r>
      <w:proofErr w:type="spellEnd"/>
      <w:r>
        <w:t>-based architecture. Edge devices collect BLE, QR, and NFC data and send them to a central service, where positioning is computed and location-based content is delivered in real time. QR and NFC interactions provide high-confidence signals, while BLE provides continuous observations.</w:t>
      </w:r>
    </w:p>
    <w:p w:rsidR="003E7AE2" w:rsidRDefault="003E7AE2" w:rsidP="003E7AE2">
      <w:pPr>
        <w:pStyle w:val="NormalWeb"/>
      </w:pPr>
      <w:r>
        <w:t>Fingerprint vectors are generated using a signal propagation model, eliminating the need for manual data collection. The system is deployment-agnostic and can be applied to new environments by updating configuration files such as beacon positions and layout, without modifying core logic.</w:t>
      </w:r>
    </w:p>
    <w:p w:rsidR="003E7AE2" w:rsidRDefault="003E7AE2" w:rsidP="003E7AE2">
      <w:pPr>
        <w:pStyle w:val="NormalWeb"/>
      </w:pPr>
      <w:r>
        <w:t>A simulation environment is used to generate realistic user interactions and evaluate system behavior. The system provides a foundation for future work in adaptive fingerprint refinement, multi-modal data integration, and uncertainty-aware localization.</w:t>
      </w:r>
    </w:p>
    <w:p w:rsidR="00682CEA" w:rsidRPr="00682CEA" w:rsidRDefault="00682CEA" w:rsidP="003E7AE2">
      <w:pPr>
        <w:pStyle w:val="NormalWeb"/>
      </w:pPr>
      <w:bookmarkStart w:id="0" w:name="_GoBack"/>
      <w:bookmarkEnd w:id="0"/>
    </w:p>
    <w:sectPr w:rsidR="00682CEA" w:rsidRPr="00682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507"/>
    <w:rsid w:val="001F6F7F"/>
    <w:rsid w:val="003E7AE2"/>
    <w:rsid w:val="003F0507"/>
    <w:rsid w:val="00682CEA"/>
    <w:rsid w:val="00780C3D"/>
    <w:rsid w:val="009C396B"/>
    <w:rsid w:val="009E0B13"/>
    <w:rsid w:val="00C27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4138"/>
  <w15:chartTrackingRefBased/>
  <w15:docId w15:val="{4B386859-30A6-4642-A8F5-4C505AD3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F6F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950900">
      <w:bodyDiv w:val="1"/>
      <w:marLeft w:val="0"/>
      <w:marRight w:val="0"/>
      <w:marTop w:val="0"/>
      <w:marBottom w:val="0"/>
      <w:divBdr>
        <w:top w:val="none" w:sz="0" w:space="0" w:color="auto"/>
        <w:left w:val="none" w:sz="0" w:space="0" w:color="auto"/>
        <w:bottom w:val="none" w:sz="0" w:space="0" w:color="auto"/>
        <w:right w:val="none" w:sz="0" w:space="0" w:color="auto"/>
      </w:divBdr>
    </w:div>
    <w:div w:id="616838021">
      <w:bodyDiv w:val="1"/>
      <w:marLeft w:val="0"/>
      <w:marRight w:val="0"/>
      <w:marTop w:val="0"/>
      <w:marBottom w:val="0"/>
      <w:divBdr>
        <w:top w:val="none" w:sz="0" w:space="0" w:color="auto"/>
        <w:left w:val="none" w:sz="0" w:space="0" w:color="auto"/>
        <w:bottom w:val="none" w:sz="0" w:space="0" w:color="auto"/>
        <w:right w:val="none" w:sz="0" w:space="0" w:color="auto"/>
      </w:divBdr>
    </w:div>
    <w:div w:id="862209656">
      <w:bodyDiv w:val="1"/>
      <w:marLeft w:val="0"/>
      <w:marRight w:val="0"/>
      <w:marTop w:val="0"/>
      <w:marBottom w:val="0"/>
      <w:divBdr>
        <w:top w:val="none" w:sz="0" w:space="0" w:color="auto"/>
        <w:left w:val="none" w:sz="0" w:space="0" w:color="auto"/>
        <w:bottom w:val="none" w:sz="0" w:space="0" w:color="auto"/>
        <w:right w:val="none" w:sz="0" w:space="0" w:color="auto"/>
      </w:divBdr>
    </w:div>
    <w:div w:id="932981299">
      <w:bodyDiv w:val="1"/>
      <w:marLeft w:val="0"/>
      <w:marRight w:val="0"/>
      <w:marTop w:val="0"/>
      <w:marBottom w:val="0"/>
      <w:divBdr>
        <w:top w:val="none" w:sz="0" w:space="0" w:color="auto"/>
        <w:left w:val="none" w:sz="0" w:space="0" w:color="auto"/>
        <w:bottom w:val="none" w:sz="0" w:space="0" w:color="auto"/>
        <w:right w:val="none" w:sz="0" w:space="0" w:color="auto"/>
      </w:divBdr>
    </w:div>
    <w:div w:id="118189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Erdenesukh Magsarjav</dc:creator>
  <cp:keywords/>
  <dc:description/>
  <cp:lastModifiedBy>Erdenesukh Magsarjav</cp:lastModifiedBy>
  <cp:revision>3</cp:revision>
  <dcterms:created xsi:type="dcterms:W3CDTF">2026-04-07T20:07:00Z</dcterms:created>
  <dcterms:modified xsi:type="dcterms:W3CDTF">2026-04-07T21:54:00Z</dcterms:modified>
</cp:coreProperties>
</file>