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BEA" w:rsidRPr="001C3136" w:rsidRDefault="001C3136" w:rsidP="001C3136">
      <w:pPr>
        <w:spacing w:line="480" w:lineRule="auto"/>
        <w:rPr>
          <w:rFonts w:ascii="Times New Roman" w:hAnsi="Times New Roman" w:cs="Times New Roman"/>
          <w:b/>
          <w:sz w:val="24"/>
          <w:szCs w:val="24"/>
        </w:rPr>
      </w:pPr>
      <w:r w:rsidRPr="005D03BB">
        <w:rPr>
          <w:rFonts w:ascii="Times New Roman" w:hAnsi="Times New Roman" w:cs="Times New Roman"/>
          <w:b/>
          <w:sz w:val="24"/>
          <w:szCs w:val="24"/>
        </w:rPr>
        <w:t>Project Title: AWS Data Analytics Platform Migration (City of Vancouver)</w:t>
      </w:r>
    </w:p>
    <w:p w:rsidR="00442B76" w:rsidRPr="00EA6EC3" w:rsidRDefault="00442B76" w:rsidP="00663BEA">
      <w:pPr>
        <w:spacing w:line="360" w:lineRule="auto"/>
        <w:rPr>
          <w:rFonts w:ascii="Times New Roman" w:hAnsi="Times New Roman" w:cs="Times New Roman"/>
          <w:b/>
          <w:bCs/>
        </w:rPr>
      </w:pPr>
      <w:r w:rsidRPr="00EA6EC3">
        <w:rPr>
          <w:rFonts w:ascii="Times New Roman" w:hAnsi="Times New Roman" w:cs="Times New Roman"/>
          <w:b/>
          <w:bCs/>
        </w:rPr>
        <w:t>Designing the data flow</w:t>
      </w:r>
    </w:p>
    <w:p w:rsidR="00442B76" w:rsidRPr="00EA6EC3" w:rsidRDefault="008F5C3D" w:rsidP="00663BEA">
      <w:pPr>
        <w:spacing w:line="360" w:lineRule="auto"/>
        <w:rPr>
          <w:rFonts w:ascii="Times New Roman" w:hAnsi="Times New Roman" w:cs="Times New Roman"/>
        </w:rPr>
      </w:pPr>
      <w:r w:rsidRPr="008F5C3D">
        <w:rPr>
          <w:rFonts w:ascii="Times New Roman" w:hAnsi="Times New Roman" w:cs="Times New Roman"/>
          <w:noProof/>
          <w:lang w:val="en-US"/>
        </w:rPr>
        <w:drawing>
          <wp:inline distT="0" distB="0" distL="0" distR="0" wp14:anchorId="3E27F684" wp14:editId="5F58B7CE">
            <wp:extent cx="5943600" cy="2479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79675"/>
                    </a:xfrm>
                    <a:prstGeom prst="rect">
                      <a:avLst/>
                    </a:prstGeom>
                  </pic:spPr>
                </pic:pic>
              </a:graphicData>
            </a:graphic>
          </wp:inline>
        </w:drawing>
      </w:r>
      <w:r w:rsidR="001B3290">
        <w:rPr>
          <w:rFonts w:ascii="Times New Roman" w:hAnsi="Times New Roman" w:cs="Times New Roman"/>
        </w:rPr>
        <w:br/>
      </w:r>
    </w:p>
    <w:p w:rsidR="00E067C3" w:rsidRPr="00EA6EC3" w:rsidRDefault="00E067C3" w:rsidP="00663BEA">
      <w:pPr>
        <w:spacing w:line="360" w:lineRule="auto"/>
        <w:rPr>
          <w:rFonts w:ascii="Times New Roman" w:hAnsi="Times New Roman" w:cs="Times New Roman"/>
        </w:rPr>
      </w:pPr>
    </w:p>
    <w:p w:rsidR="00442B76" w:rsidRPr="00EA6EC3" w:rsidRDefault="00442B76" w:rsidP="00663BEA">
      <w:pPr>
        <w:spacing w:line="360" w:lineRule="auto"/>
        <w:rPr>
          <w:rFonts w:ascii="Times New Roman" w:hAnsi="Times New Roman" w:cs="Times New Roman"/>
          <w:b/>
          <w:bCs/>
        </w:rPr>
      </w:pPr>
      <w:r w:rsidRPr="00EA6EC3">
        <w:rPr>
          <w:rFonts w:ascii="Times New Roman" w:hAnsi="Times New Roman" w:cs="Times New Roman"/>
          <w:b/>
          <w:bCs/>
        </w:rPr>
        <w:t>Setting up the S3 Bucket</w:t>
      </w:r>
    </w:p>
    <w:p w:rsidR="00442B76" w:rsidRPr="00E067C3" w:rsidRDefault="008F5C3D" w:rsidP="00663BEA">
      <w:pPr>
        <w:spacing w:line="360" w:lineRule="auto"/>
        <w:rPr>
          <w:rFonts w:ascii="Times New Roman" w:hAnsi="Times New Roman" w:cs="Times New Roman"/>
        </w:rPr>
      </w:pPr>
      <w:r w:rsidRPr="008F5C3D">
        <w:rPr>
          <w:rFonts w:ascii="Times New Roman" w:hAnsi="Times New Roman" w:cs="Times New Roman"/>
          <w:noProof/>
          <w:lang w:val="en-US"/>
        </w:rPr>
        <w:drawing>
          <wp:inline distT="0" distB="0" distL="0" distR="0" wp14:anchorId="1157A10D" wp14:editId="2653E1A0">
            <wp:extent cx="5943600" cy="2738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8120"/>
                    </a:xfrm>
                    <a:prstGeom prst="rect">
                      <a:avLst/>
                    </a:prstGeom>
                  </pic:spPr>
                </pic:pic>
              </a:graphicData>
            </a:graphic>
          </wp:inline>
        </w:drawing>
      </w:r>
    </w:p>
    <w:p w:rsidR="00442B76" w:rsidRPr="00EA6EC3" w:rsidRDefault="00442B76" w:rsidP="00663BEA">
      <w:pPr>
        <w:spacing w:line="360" w:lineRule="auto"/>
        <w:rPr>
          <w:rFonts w:ascii="Times New Roman" w:hAnsi="Times New Roman" w:cs="Times New Roman"/>
        </w:rPr>
      </w:pPr>
      <w:r w:rsidRPr="00442B76">
        <w:rPr>
          <w:rFonts w:ascii="Times New Roman" w:hAnsi="Times New Roman" w:cs="Times New Roman"/>
        </w:rPr>
        <w:t>To serve as a central repository for all raw data file</w:t>
      </w:r>
      <w:r w:rsidR="00663BEA">
        <w:rPr>
          <w:rFonts w:ascii="Times New Roman" w:hAnsi="Times New Roman" w:cs="Times New Roman"/>
        </w:rPr>
        <w:t>s, I set up an Amazon S3 bucket.</w:t>
      </w:r>
    </w:p>
    <w:p w:rsidR="00442B76" w:rsidRPr="001B3290" w:rsidRDefault="00442B76" w:rsidP="00663BEA">
      <w:pPr>
        <w:spacing w:line="360" w:lineRule="auto"/>
        <w:rPr>
          <w:rFonts w:ascii="Times New Roman" w:hAnsi="Times New Roman" w:cs="Times New Roman"/>
          <w:noProof/>
        </w:rPr>
      </w:pPr>
      <w:r w:rsidRPr="00EA6EC3">
        <w:rPr>
          <w:rFonts w:ascii="Times New Roman" w:hAnsi="Times New Roman" w:cs="Times New Roman"/>
          <w:noProof/>
        </w:rPr>
        <w:br w:type="page"/>
      </w:r>
    </w:p>
    <w:p w:rsidR="001B3290" w:rsidRPr="001B3290" w:rsidRDefault="00E72829" w:rsidP="00663BEA">
      <w:pPr>
        <w:spacing w:line="360" w:lineRule="auto"/>
        <w:rPr>
          <w:rFonts w:ascii="Times New Roman" w:hAnsi="Times New Roman" w:cs="Times New Roman"/>
        </w:rPr>
      </w:pPr>
      <w:r>
        <w:rPr>
          <w:rFonts w:ascii="Times New Roman" w:hAnsi="Times New Roman" w:cs="Times New Roman"/>
        </w:rPr>
        <w:lastRenderedPageBreak/>
        <w:t xml:space="preserve">   </w:t>
      </w:r>
      <w:r w:rsidR="00663BEA">
        <w:rPr>
          <w:rFonts w:ascii="Times New Roman" w:hAnsi="Times New Roman" w:cs="Times New Roman"/>
        </w:rPr>
        <w:t xml:space="preserve">    </w:t>
      </w:r>
      <w:r w:rsidR="001B3290" w:rsidRPr="001B3290">
        <w:rPr>
          <w:rFonts w:ascii="Times New Roman" w:hAnsi="Times New Roman" w:cs="Times New Roman"/>
        </w:rPr>
        <w:t>I transferred data from my local system to Amazon S3 using PowerShell scripts. This enables data to be kept in the cloud for further processing and analysis. Data Verification for Ingestion: I checked the data within the AWS Management Console following the upload so that the files actually got stored correctly in the proper S3 bucket locations.</w:t>
      </w:r>
    </w:p>
    <w:p w:rsidR="007E30F0" w:rsidRPr="00EA6EC3" w:rsidRDefault="007E30F0" w:rsidP="00663BEA">
      <w:pPr>
        <w:pStyle w:val="Heading1"/>
        <w:spacing w:line="360" w:lineRule="auto"/>
        <w:jc w:val="center"/>
        <w:rPr>
          <w:rFonts w:ascii="Times New Roman" w:hAnsi="Times New Roman" w:cs="Times New Roman"/>
          <w:sz w:val="22"/>
          <w:szCs w:val="22"/>
        </w:rPr>
      </w:pPr>
      <w:r w:rsidRPr="00EA6EC3">
        <w:rPr>
          <w:rFonts w:ascii="Times New Roman" w:hAnsi="Times New Roman" w:cs="Times New Roman"/>
          <w:sz w:val="22"/>
          <w:szCs w:val="22"/>
        </w:rPr>
        <w:t>Data profiling</w:t>
      </w:r>
    </w:p>
    <w:p w:rsidR="00EA6EC3" w:rsidRPr="00EA6EC3" w:rsidRDefault="00EA6EC3" w:rsidP="00663BEA">
      <w:pPr>
        <w:spacing w:line="360" w:lineRule="auto"/>
        <w:rPr>
          <w:rFonts w:ascii="Times New Roman" w:hAnsi="Times New Roman" w:cs="Times New Roman"/>
        </w:rPr>
      </w:pPr>
      <w:r w:rsidRPr="00EA6EC3">
        <w:rPr>
          <w:rFonts w:ascii="Times New Roman" w:hAnsi="Times New Roman" w:cs="Times New Roman"/>
          <w:noProof/>
          <w:lang w:val="en-US"/>
        </w:rPr>
        <w:drawing>
          <wp:inline distT="0" distB="0" distL="0" distR="0" wp14:anchorId="349613EB" wp14:editId="6198CD3E">
            <wp:extent cx="5943600" cy="2439035"/>
            <wp:effectExtent l="0" t="0" r="0" b="0"/>
            <wp:docPr id="132181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14051" name=""/>
                    <pic:cNvPicPr/>
                  </pic:nvPicPr>
                  <pic:blipFill>
                    <a:blip r:embed="rId7"/>
                    <a:stretch>
                      <a:fillRect/>
                    </a:stretch>
                  </pic:blipFill>
                  <pic:spPr>
                    <a:xfrm>
                      <a:off x="0" y="0"/>
                      <a:ext cx="5943600" cy="2439035"/>
                    </a:xfrm>
                    <a:prstGeom prst="rect">
                      <a:avLst/>
                    </a:prstGeom>
                  </pic:spPr>
                </pic:pic>
              </a:graphicData>
            </a:graphic>
          </wp:inline>
        </w:drawing>
      </w:r>
    </w:p>
    <w:p w:rsidR="001B3290" w:rsidRDefault="00E72829" w:rsidP="00663BEA">
      <w:pPr>
        <w:spacing w:line="360" w:lineRule="auto"/>
        <w:rPr>
          <w:rFonts w:ascii="Times New Roman" w:hAnsi="Times New Roman" w:cs="Times New Roman"/>
        </w:rPr>
      </w:pPr>
      <w:r>
        <w:rPr>
          <w:rFonts w:ascii="Times New Roman" w:hAnsi="Times New Roman" w:cs="Times New Roman"/>
        </w:rPr>
        <w:t xml:space="preserve">           </w:t>
      </w:r>
      <w:r w:rsidR="001B3290" w:rsidRPr="001B3290">
        <w:rPr>
          <w:rFonts w:ascii="Times New Roman" w:hAnsi="Times New Roman" w:cs="Times New Roman"/>
        </w:rPr>
        <w:t>I profiled and cleaned the water quality dataset using AWS Glue DataBrew to make it properly organized and ready for further analysis. The dataset, divided into sections such as cooling towers, decorative water features, and building water treatment facilities, was kept in an S3 bucket. An overview of data ingestion and processing pipeline is given by the Draw.io diagram that also describes storage, analysis, and transformation of various datasets.</w:t>
      </w:r>
    </w:p>
    <w:p w:rsidR="007E30F0" w:rsidRPr="007E30F0" w:rsidRDefault="00DF5D0D" w:rsidP="00663BEA">
      <w:pPr>
        <w:spacing w:line="360" w:lineRule="auto"/>
        <w:ind w:firstLine="720"/>
        <w:rPr>
          <w:rFonts w:ascii="Times New Roman" w:hAnsi="Times New Roman" w:cs="Times New Roman"/>
        </w:rPr>
      </w:pPr>
      <w:r w:rsidRPr="00DF5D0D">
        <w:rPr>
          <w:rFonts w:ascii="Times New Roman" w:hAnsi="Times New Roman" w:cs="Times New Roman"/>
          <w:noProof/>
          <w:lang w:val="en-US"/>
        </w:rPr>
        <w:drawing>
          <wp:inline distT="0" distB="0" distL="0" distR="0" wp14:anchorId="6380FF98" wp14:editId="0B53CCD6">
            <wp:extent cx="5943600" cy="2719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9070"/>
                    </a:xfrm>
                    <a:prstGeom prst="rect">
                      <a:avLst/>
                    </a:prstGeom>
                  </pic:spPr>
                </pic:pic>
              </a:graphicData>
            </a:graphic>
          </wp:inline>
        </w:drawing>
      </w:r>
    </w:p>
    <w:p w:rsidR="007E30F0" w:rsidRPr="00EA6EC3" w:rsidRDefault="007E30F0" w:rsidP="00663BEA">
      <w:pPr>
        <w:spacing w:line="360" w:lineRule="auto"/>
        <w:rPr>
          <w:rFonts w:ascii="Times New Roman" w:hAnsi="Times New Roman" w:cs="Times New Roman"/>
        </w:rPr>
      </w:pPr>
    </w:p>
    <w:p w:rsidR="001B3290" w:rsidRPr="001B3290" w:rsidRDefault="004632D3" w:rsidP="00663BEA">
      <w:pPr>
        <w:spacing w:line="360" w:lineRule="auto"/>
        <w:rPr>
          <w:rFonts w:ascii="Times New Roman" w:hAnsi="Times New Roman" w:cs="Times New Roman"/>
        </w:rPr>
      </w:pPr>
      <w:r>
        <w:rPr>
          <w:rFonts w:ascii="Times New Roman" w:hAnsi="Times New Roman" w:cs="Times New Roman"/>
        </w:rPr>
        <w:t xml:space="preserve">                   </w:t>
      </w:r>
      <w:r w:rsidR="001B3290" w:rsidRPr="001B3290">
        <w:rPr>
          <w:rFonts w:ascii="Times New Roman" w:hAnsi="Times New Roman" w:cs="Times New Roman"/>
        </w:rPr>
        <w:t>After the datasets were set up, I used DataBrew to build profile jobs that examined the data quality and structure.  Profiling created insights into column data types, missing values, duplicate records, and variable correlation.  Missing values in the Cooling Tower dataset's Legionella Level CFU, pH Level, and Chlorine Levels, for instance, were found. Inconsistencies in data types and formatting were also discovered while profiling the Building Water Treatment and Decorative Water Feature datasets.</w:t>
      </w:r>
    </w:p>
    <w:p w:rsidR="00EA6EC3" w:rsidRDefault="004632D3" w:rsidP="00663BEA">
      <w:pPr>
        <w:spacing w:line="360" w:lineRule="auto"/>
        <w:rPr>
          <w:rFonts w:ascii="Times New Roman" w:hAnsi="Times New Roman" w:cs="Times New Roman"/>
        </w:rPr>
      </w:pPr>
      <w:r>
        <w:rPr>
          <w:rFonts w:ascii="Times New Roman" w:hAnsi="Times New Roman" w:cs="Times New Roman"/>
        </w:rPr>
        <w:t xml:space="preserve">                </w:t>
      </w:r>
    </w:p>
    <w:p w:rsidR="00672D15" w:rsidRPr="001C3136" w:rsidRDefault="00E5186A" w:rsidP="001C3136">
      <w:pPr>
        <w:spacing w:line="360" w:lineRule="auto"/>
        <w:jc w:val="center"/>
        <w:rPr>
          <w:rFonts w:ascii="Times New Roman" w:hAnsi="Times New Roman" w:cs="Times New Roman"/>
        </w:rPr>
      </w:pPr>
      <w:r w:rsidRPr="00E5186A">
        <w:rPr>
          <w:rFonts w:ascii="Times New Roman" w:hAnsi="Times New Roman" w:cs="Times New Roman"/>
          <w:noProof/>
          <w:lang w:val="en-US"/>
        </w:rPr>
        <w:drawing>
          <wp:inline distT="0" distB="0" distL="0" distR="0" wp14:anchorId="6DEB09A3" wp14:editId="633C5D78">
            <wp:extent cx="5943600" cy="2740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0025"/>
                    </a:xfrm>
                    <a:prstGeom prst="rect">
                      <a:avLst/>
                    </a:prstGeom>
                  </pic:spPr>
                </pic:pic>
              </a:graphicData>
            </a:graphic>
          </wp:inline>
        </w:drawing>
      </w:r>
      <w:r w:rsidR="00DF5D0D" w:rsidRPr="00DF5D0D">
        <w:rPr>
          <w:rFonts w:ascii="Times New Roman" w:hAnsi="Times New Roman" w:cs="Times New Roman"/>
          <w:noProof/>
          <w:lang w:val="en-US"/>
        </w:rPr>
        <w:drawing>
          <wp:inline distT="0" distB="0" distL="0" distR="0" wp14:anchorId="13F22985" wp14:editId="376D9046">
            <wp:extent cx="5943600" cy="2719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9070"/>
                    </a:xfrm>
                    <a:prstGeom prst="rect">
                      <a:avLst/>
                    </a:prstGeom>
                  </pic:spPr>
                </pic:pic>
              </a:graphicData>
            </a:graphic>
          </wp:inline>
        </w:drawing>
      </w:r>
      <w:r w:rsidR="00672D15" w:rsidRPr="001B3290">
        <w:rPr>
          <w:b/>
        </w:rPr>
        <w:t>Data Cleaning</w:t>
      </w:r>
    </w:p>
    <w:p w:rsidR="00672D15" w:rsidRDefault="001B3290" w:rsidP="00663BEA">
      <w:pPr>
        <w:spacing w:line="360" w:lineRule="auto"/>
        <w:ind w:firstLine="720"/>
        <w:rPr>
          <w:rFonts w:ascii="Times New Roman" w:hAnsi="Times New Roman" w:cs="Times New Roman"/>
        </w:rPr>
      </w:pPr>
      <w:r w:rsidRPr="001B3290">
        <w:rPr>
          <w:rFonts w:ascii="Times New Roman" w:hAnsi="Times New Roman" w:cs="Times New Roman"/>
        </w:rPr>
        <w:lastRenderedPageBreak/>
        <w:t>I then conducted data cleaning to have the dataset properly organized, standardized, and ready for analysis once I had finished the data profiling process and discovered several data quality problems. I did this by creating a specific data cleaning action that fixed missing values, inconsistent data, improper delimiters, and storage format optimization</w:t>
      </w:r>
      <w:r w:rsidR="00672D15" w:rsidRPr="00672D15">
        <w:rPr>
          <w:rFonts w:ascii="Times New Roman" w:hAnsi="Times New Roman" w:cs="Times New Roman"/>
        </w:rPr>
        <w:t>.</w:t>
      </w:r>
    </w:p>
    <w:p w:rsidR="00672D15" w:rsidRPr="00672D15" w:rsidRDefault="00016806" w:rsidP="00663BEA">
      <w:pPr>
        <w:spacing w:line="360" w:lineRule="auto"/>
        <w:ind w:firstLine="720"/>
        <w:rPr>
          <w:rFonts w:ascii="Times New Roman" w:hAnsi="Times New Roman" w:cs="Times New Roman"/>
        </w:rPr>
      </w:pPr>
      <w:r>
        <w:rPr>
          <w:rFonts w:ascii="Times New Roman" w:hAnsi="Times New Roman" w:cs="Times New Roman"/>
        </w:rPr>
        <w:t>The "vwq-bwt-lst-cln-arivdai0402</w:t>
      </w:r>
      <w:r w:rsidR="00672D15" w:rsidRPr="00672D15">
        <w:rPr>
          <w:rFonts w:ascii="Times New Roman" w:hAnsi="Times New Roman" w:cs="Times New Roman"/>
        </w:rPr>
        <w:t>" data cleaning task was carried out using AWS Glue DataBrew. The dataset was refined using transformations in this task before being stored in an efficient manner.</w:t>
      </w:r>
    </w:p>
    <w:p w:rsidR="00EA6EC3" w:rsidRDefault="00645B60" w:rsidP="00663BEA">
      <w:pPr>
        <w:spacing w:line="360" w:lineRule="auto"/>
        <w:rPr>
          <w:rFonts w:ascii="Times New Roman" w:hAnsi="Times New Roman" w:cs="Times New Roman"/>
          <w:noProof/>
        </w:rPr>
      </w:pPr>
      <w:r w:rsidRPr="00645B60">
        <w:rPr>
          <w:rFonts w:ascii="Times New Roman" w:hAnsi="Times New Roman" w:cs="Times New Roman"/>
          <w:noProof/>
          <w:lang w:val="en-US"/>
        </w:rPr>
        <w:drawing>
          <wp:inline distT="0" distB="0" distL="0" distR="0" wp14:anchorId="109B5C3A" wp14:editId="4058F820">
            <wp:extent cx="5943600" cy="2771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1775"/>
                    </a:xfrm>
                    <a:prstGeom prst="rect">
                      <a:avLst/>
                    </a:prstGeom>
                  </pic:spPr>
                </pic:pic>
              </a:graphicData>
            </a:graphic>
          </wp:inline>
        </w:drawing>
      </w:r>
    </w:p>
    <w:p w:rsidR="001B3290" w:rsidRDefault="001B3290" w:rsidP="00663BEA">
      <w:pPr>
        <w:spacing w:line="360" w:lineRule="auto"/>
        <w:rPr>
          <w:b/>
          <w:noProof/>
        </w:rPr>
      </w:pPr>
    </w:p>
    <w:p w:rsidR="00672D15" w:rsidRDefault="00200A7E" w:rsidP="00663BEA">
      <w:pPr>
        <w:spacing w:line="360" w:lineRule="auto"/>
        <w:ind w:firstLine="720"/>
        <w:rPr>
          <w:rFonts w:ascii="Times New Roman" w:hAnsi="Times New Roman" w:cs="Times New Roman"/>
          <w:noProof/>
        </w:rPr>
      </w:pPr>
      <w:r w:rsidRPr="00200A7E">
        <w:rPr>
          <w:rFonts w:ascii="Times New Roman" w:hAnsi="Times New Roman" w:cs="Times New Roman"/>
          <w:noProof/>
        </w:rPr>
        <w:t>numerical values</w:t>
      </w:r>
      <w:r w:rsidR="00672D15" w:rsidRPr="00672D15">
        <w:rPr>
          <w:rFonts w:ascii="Times New Roman" w:hAnsi="Times New Roman" w:cs="Times New Roman"/>
          <w:noProof/>
        </w:rPr>
        <w:t>.</w:t>
      </w:r>
    </w:p>
    <w:p w:rsidR="00672D15" w:rsidRPr="004632D3" w:rsidRDefault="00672D15" w:rsidP="00663BEA">
      <w:pPr>
        <w:pStyle w:val="NoSpacing"/>
        <w:spacing w:line="360" w:lineRule="auto"/>
        <w:jc w:val="center"/>
        <w:rPr>
          <w:rStyle w:val="Heading2Char"/>
          <w:rFonts w:asciiTheme="minorHAnsi" w:eastAsiaTheme="minorHAnsi" w:hAnsiTheme="minorHAnsi" w:cstheme="minorBidi"/>
          <w:b/>
          <w:color w:val="auto"/>
          <w:sz w:val="22"/>
          <w:szCs w:val="22"/>
        </w:rPr>
      </w:pPr>
      <w:r w:rsidRPr="004632D3">
        <w:rPr>
          <w:rStyle w:val="Heading2Char"/>
          <w:rFonts w:asciiTheme="minorHAnsi" w:eastAsiaTheme="minorHAnsi" w:hAnsiTheme="minorHAnsi" w:cstheme="minorBidi"/>
          <w:b/>
          <w:color w:val="auto"/>
          <w:sz w:val="22"/>
          <w:szCs w:val="22"/>
        </w:rPr>
        <w:t>Formatting Output and Optimizing Storage</w:t>
      </w:r>
    </w:p>
    <w:p w:rsidR="00463C26" w:rsidRDefault="00672D15" w:rsidP="00663BEA">
      <w:pPr>
        <w:spacing w:line="360" w:lineRule="auto"/>
        <w:rPr>
          <w:rFonts w:ascii="Times New Roman" w:hAnsi="Times New Roman" w:cs="Times New Roman"/>
          <w:noProof/>
        </w:rPr>
      </w:pPr>
      <w:r w:rsidRPr="00672D15">
        <w:rPr>
          <w:rFonts w:ascii="Times New Roman" w:hAnsi="Times New Roman" w:cs="Times New Roman"/>
          <w:noProof/>
        </w:rPr>
        <w:t>I saved the dataset in two optimal forms following the cleaning procedure:</w:t>
      </w:r>
    </w:p>
    <w:p w:rsidR="00463C26" w:rsidRDefault="00463C26" w:rsidP="001C3136">
      <w:pPr>
        <w:spacing w:line="360" w:lineRule="auto"/>
        <w:jc w:val="center"/>
        <w:rPr>
          <w:rFonts w:ascii="Times New Roman" w:hAnsi="Times New Roman" w:cs="Times New Roman"/>
          <w:noProof/>
        </w:rPr>
      </w:pPr>
      <w:r>
        <w:rPr>
          <w:rFonts w:ascii="Times New Roman" w:hAnsi="Times New Roman" w:cs="Times New Roman"/>
          <w:noProof/>
          <w:lang w:val="en-US"/>
        </w:rPr>
        <w:lastRenderedPageBreak/>
        <w:drawing>
          <wp:inline distT="0" distB="0" distL="0" distR="0">
            <wp:extent cx="5943600" cy="2124710"/>
            <wp:effectExtent l="0" t="0" r="0" b="8890"/>
            <wp:docPr id="980652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2799" name="Picture 9806527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inline>
        </w:drawing>
      </w:r>
      <w:r w:rsidR="00672D15" w:rsidRPr="00672D15">
        <w:rPr>
          <w:rFonts w:ascii="Times New Roman" w:hAnsi="Times New Roman" w:cs="Times New Roman"/>
          <w:noProof/>
        </w:rPr>
        <w:br/>
      </w:r>
    </w:p>
    <w:p w:rsidR="00463C26" w:rsidRPr="00663BEA" w:rsidRDefault="00463C26" w:rsidP="00663BEA">
      <w:pPr>
        <w:spacing w:line="360" w:lineRule="auto"/>
        <w:jc w:val="center"/>
        <w:rPr>
          <w:rFonts w:ascii="Times New Roman" w:hAnsi="Times New Roman" w:cs="Times New Roman"/>
          <w:b/>
          <w:noProof/>
        </w:rPr>
      </w:pPr>
      <w:r w:rsidRPr="00663BEA">
        <w:rPr>
          <w:rFonts w:ascii="Times New Roman" w:hAnsi="Times New Roman" w:cs="Times New Roman"/>
          <w:b/>
          <w:noProof/>
        </w:rPr>
        <w:t>Optimization of Storage and Cost</w:t>
      </w:r>
    </w:p>
    <w:p w:rsidR="00200A7E" w:rsidRPr="00200A7E" w:rsidRDefault="00200A7E" w:rsidP="00663BEA">
      <w:pPr>
        <w:spacing w:line="360" w:lineRule="auto"/>
        <w:ind w:firstLine="720"/>
        <w:rPr>
          <w:rFonts w:ascii="Times New Roman" w:hAnsi="Times New Roman" w:cs="Times New Roman"/>
          <w:noProof/>
        </w:rPr>
      </w:pPr>
      <w:r w:rsidRPr="00200A7E">
        <w:rPr>
          <w:rFonts w:ascii="Times New Roman" w:hAnsi="Times New Roman" w:cs="Times New Roman"/>
          <w:noProof/>
        </w:rPr>
        <w:t>Once the data were cleaned, the converted datasets were placed in the "user" and "system" directories of the "vwq-bwt-lst-arivudai0402" S3 bucket.</w:t>
      </w:r>
    </w:p>
    <w:p w:rsidR="00463C26" w:rsidRDefault="00200A7E" w:rsidP="00663BEA">
      <w:pPr>
        <w:spacing w:line="360" w:lineRule="auto"/>
        <w:ind w:firstLine="720"/>
        <w:rPr>
          <w:rFonts w:ascii="Times New Roman" w:hAnsi="Times New Roman" w:cs="Times New Roman"/>
          <w:noProof/>
        </w:rPr>
      </w:pPr>
      <w:r w:rsidRPr="00200A7E">
        <w:rPr>
          <w:rFonts w:ascii="Times New Roman" w:hAnsi="Times New Roman" w:cs="Times New Roman"/>
          <w:noProof/>
        </w:rPr>
        <w:t>Given that the dataset is refreshed frequently, I reduced storage costs by taking advantage of AWS S3 Lifecycle Rules. I maintained cost-effectiveness and quick access as needed by storing obsolete data in Amazon S3 Glacier Instant Retrieval. This helped me save a lot of money on long-term storage while not compromising data accessibility</w:t>
      </w:r>
      <w:r w:rsidR="00463C26" w:rsidRPr="00463C26">
        <w:rPr>
          <w:rFonts w:ascii="Times New Roman" w:hAnsi="Times New Roman" w:cs="Times New Roman"/>
          <w:noProof/>
        </w:rPr>
        <w:t>.</w:t>
      </w:r>
    </w:p>
    <w:p w:rsidR="00463C26" w:rsidRPr="00463C26" w:rsidRDefault="00F53A08" w:rsidP="00663BEA">
      <w:pPr>
        <w:spacing w:line="360" w:lineRule="auto"/>
        <w:rPr>
          <w:rFonts w:ascii="Times New Roman" w:hAnsi="Times New Roman" w:cs="Times New Roman"/>
          <w:noProof/>
        </w:rPr>
      </w:pPr>
      <w:r w:rsidRPr="00F53A08">
        <w:rPr>
          <w:rFonts w:ascii="Times New Roman" w:hAnsi="Times New Roman" w:cs="Times New Roman"/>
          <w:noProof/>
          <w:lang w:val="en-US"/>
        </w:rPr>
        <w:drawing>
          <wp:inline distT="0" distB="0" distL="0" distR="0" wp14:anchorId="3185CA62" wp14:editId="36FE147F">
            <wp:extent cx="5943600" cy="274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3835"/>
                    </a:xfrm>
                    <a:prstGeom prst="rect">
                      <a:avLst/>
                    </a:prstGeom>
                  </pic:spPr>
                </pic:pic>
              </a:graphicData>
            </a:graphic>
          </wp:inline>
        </w:drawing>
      </w:r>
    </w:p>
    <w:p w:rsidR="00363DD1" w:rsidRPr="00663BEA" w:rsidRDefault="00363DD1" w:rsidP="001C3136">
      <w:pPr>
        <w:pStyle w:val="ListParagraph"/>
        <w:spacing w:line="360" w:lineRule="auto"/>
        <w:ind w:left="360"/>
        <w:rPr>
          <w:rFonts w:ascii="Times New Roman" w:hAnsi="Times New Roman" w:cs="Times New Roman"/>
          <w:b/>
          <w:noProof/>
        </w:rPr>
      </w:pPr>
      <w:r w:rsidRPr="00663BEA">
        <w:rPr>
          <w:rFonts w:ascii="Times New Roman" w:hAnsi="Times New Roman" w:cs="Times New Roman"/>
          <w:b/>
          <w:noProof/>
        </w:rPr>
        <w:t>Using the AWS Glue Crawler</w:t>
      </w:r>
    </w:p>
    <w:p w:rsidR="00363DD1" w:rsidRDefault="007E1C2C" w:rsidP="001C3136">
      <w:pPr>
        <w:pStyle w:val="ListParagraph"/>
        <w:spacing w:line="360" w:lineRule="auto"/>
        <w:ind w:left="360"/>
        <w:rPr>
          <w:rFonts w:ascii="Times New Roman" w:hAnsi="Times New Roman" w:cs="Times New Roman"/>
          <w:noProof/>
        </w:rPr>
      </w:pPr>
      <w:r w:rsidRPr="007E1C2C">
        <w:rPr>
          <w:rFonts w:ascii="Times New Roman" w:hAnsi="Times New Roman" w:cs="Times New Roman"/>
          <w:noProof/>
        </w:rPr>
        <w:lastRenderedPageBreak/>
        <w:t>I initiated the data transformation and extraction process by running the AWS Glue Crawler after setting up the configurations. The tables created were examined in the AWS Glue Data Catalog after they were complete</w:t>
      </w:r>
      <w:r w:rsidR="00363DD1" w:rsidRPr="00363DD1">
        <w:rPr>
          <w:rFonts w:ascii="Times New Roman" w:hAnsi="Times New Roman" w:cs="Times New Roman"/>
          <w:noProof/>
        </w:rPr>
        <w:t>.</w:t>
      </w:r>
    </w:p>
    <w:p w:rsidR="00363DD1" w:rsidRDefault="00334C5F" w:rsidP="00663BEA">
      <w:pPr>
        <w:pStyle w:val="ListParagraph"/>
        <w:spacing w:line="360" w:lineRule="auto"/>
        <w:rPr>
          <w:rFonts w:ascii="Times New Roman" w:hAnsi="Times New Roman" w:cs="Times New Roman"/>
          <w:noProof/>
        </w:rPr>
      </w:pPr>
      <w:r w:rsidRPr="00334C5F">
        <w:rPr>
          <w:rFonts w:ascii="Times New Roman" w:hAnsi="Times New Roman" w:cs="Times New Roman"/>
          <w:noProof/>
          <w:lang w:val="en-US"/>
        </w:rPr>
        <w:drawing>
          <wp:inline distT="0" distB="0" distL="0" distR="0" wp14:anchorId="28A928CE" wp14:editId="372640E6">
            <wp:extent cx="5943600" cy="2740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0660"/>
                    </a:xfrm>
                    <a:prstGeom prst="rect">
                      <a:avLst/>
                    </a:prstGeom>
                  </pic:spPr>
                </pic:pic>
              </a:graphicData>
            </a:graphic>
          </wp:inline>
        </w:drawing>
      </w:r>
    </w:p>
    <w:p w:rsidR="00BD79EF" w:rsidRDefault="00BD79EF" w:rsidP="00663BEA">
      <w:pPr>
        <w:pStyle w:val="ListParagraph"/>
        <w:spacing w:line="360" w:lineRule="auto"/>
        <w:rPr>
          <w:rFonts w:ascii="Times New Roman" w:hAnsi="Times New Roman" w:cs="Times New Roman"/>
          <w:noProof/>
        </w:rPr>
      </w:pPr>
    </w:p>
    <w:p w:rsidR="00BD79EF" w:rsidRPr="00363DD1" w:rsidRDefault="00BD79EF" w:rsidP="00663BEA">
      <w:pPr>
        <w:pStyle w:val="ListParagraph"/>
        <w:spacing w:line="360" w:lineRule="auto"/>
        <w:rPr>
          <w:rFonts w:ascii="Times New Roman" w:hAnsi="Times New Roman" w:cs="Times New Roman"/>
          <w:noProof/>
        </w:rPr>
      </w:pPr>
    </w:p>
    <w:p w:rsidR="00363DD1" w:rsidRPr="00663BEA" w:rsidRDefault="00363DD1" w:rsidP="00663BEA">
      <w:pPr>
        <w:pStyle w:val="ListParagraph"/>
        <w:numPr>
          <w:ilvl w:val="0"/>
          <w:numId w:val="2"/>
        </w:numPr>
        <w:spacing w:line="360" w:lineRule="auto"/>
        <w:jc w:val="center"/>
        <w:rPr>
          <w:rFonts w:ascii="Times New Roman" w:hAnsi="Times New Roman" w:cs="Times New Roman"/>
          <w:b/>
          <w:noProof/>
        </w:rPr>
      </w:pPr>
      <w:r w:rsidRPr="00663BEA">
        <w:rPr>
          <w:rFonts w:ascii="Times New Roman" w:hAnsi="Times New Roman" w:cs="Times New Roman"/>
          <w:b/>
          <w:noProof/>
        </w:rPr>
        <w:t>Results of creating a data catalog</w:t>
      </w:r>
    </w:p>
    <w:p w:rsidR="00363DD1" w:rsidRPr="00363DD1" w:rsidRDefault="00BD79EF" w:rsidP="00663BEA">
      <w:pPr>
        <w:pStyle w:val="ListParagraph"/>
        <w:spacing w:line="360" w:lineRule="auto"/>
        <w:ind w:firstLine="720"/>
        <w:jc w:val="both"/>
        <w:rPr>
          <w:rFonts w:ascii="Times New Roman" w:hAnsi="Times New Roman" w:cs="Times New Roman"/>
          <w:noProof/>
        </w:rPr>
      </w:pPr>
      <w:r w:rsidRPr="00BD79EF">
        <w:rPr>
          <w:rFonts w:ascii="Times New Roman" w:hAnsi="Times New Roman" w:cs="Times New Roman"/>
          <w:noProof/>
        </w:rPr>
        <w:t>The data was indexed successfully into structured tables that could be queried using Redshift, Amazon Athena, or other services. The data will remain well-structured and readily available for additional processing thanks to this orderly process</w:t>
      </w:r>
      <w:r w:rsidR="00363DD1" w:rsidRPr="00363DD1">
        <w:rPr>
          <w:rFonts w:ascii="Times New Roman" w:hAnsi="Times New Roman" w:cs="Times New Roman"/>
          <w:noProof/>
        </w:rPr>
        <w:t>.</w:t>
      </w:r>
    </w:p>
    <w:p w:rsidR="00363DD1" w:rsidRDefault="00334C5F" w:rsidP="00663BEA">
      <w:pPr>
        <w:pStyle w:val="ListParagraph"/>
        <w:spacing w:line="360" w:lineRule="auto"/>
        <w:rPr>
          <w:rFonts w:ascii="Times New Roman" w:hAnsi="Times New Roman" w:cs="Times New Roman"/>
          <w:noProof/>
        </w:rPr>
      </w:pPr>
      <w:r w:rsidRPr="00334C5F">
        <w:rPr>
          <w:rFonts w:ascii="Times New Roman" w:hAnsi="Times New Roman" w:cs="Times New Roman"/>
          <w:noProof/>
          <w:lang w:val="en-US"/>
        </w:rPr>
        <w:drawing>
          <wp:inline distT="0" distB="0" distL="0" distR="0" wp14:anchorId="064F9AE8" wp14:editId="677C9A9B">
            <wp:extent cx="5943600" cy="272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5420"/>
                    </a:xfrm>
                    <a:prstGeom prst="rect">
                      <a:avLst/>
                    </a:prstGeom>
                  </pic:spPr>
                </pic:pic>
              </a:graphicData>
            </a:graphic>
          </wp:inline>
        </w:drawing>
      </w:r>
    </w:p>
    <w:p w:rsidR="00363DD1" w:rsidRPr="00663BEA" w:rsidRDefault="00363DD1" w:rsidP="00663BEA">
      <w:pPr>
        <w:pStyle w:val="Heading1"/>
        <w:spacing w:line="360" w:lineRule="auto"/>
        <w:jc w:val="center"/>
        <w:rPr>
          <w:rFonts w:ascii="Times New Roman" w:hAnsi="Times New Roman" w:cs="Times New Roman"/>
          <w:b/>
          <w:noProof/>
          <w:color w:val="auto"/>
          <w:sz w:val="22"/>
          <w:szCs w:val="22"/>
        </w:rPr>
      </w:pPr>
      <w:r w:rsidRPr="00663BEA">
        <w:rPr>
          <w:rFonts w:ascii="Times New Roman" w:hAnsi="Times New Roman" w:cs="Times New Roman"/>
          <w:b/>
          <w:noProof/>
          <w:color w:val="auto"/>
          <w:sz w:val="22"/>
          <w:szCs w:val="22"/>
        </w:rPr>
        <w:lastRenderedPageBreak/>
        <w:t>Data Summarization</w:t>
      </w:r>
    </w:p>
    <w:p w:rsidR="00363DD1" w:rsidRDefault="00BD79EF" w:rsidP="00663BEA">
      <w:pPr>
        <w:spacing w:line="360" w:lineRule="auto"/>
        <w:ind w:firstLine="720"/>
        <w:rPr>
          <w:rFonts w:ascii="Times New Roman" w:hAnsi="Times New Roman" w:cs="Times New Roman"/>
          <w:noProof/>
        </w:rPr>
      </w:pPr>
      <w:r w:rsidRPr="00BD79EF">
        <w:rPr>
          <w:rFonts w:ascii="Times New Roman" w:hAnsi="Times New Roman" w:cs="Times New Roman"/>
          <w:noProof/>
        </w:rPr>
        <w:t>AWS Glue Visual ETL proved useful to enable such a change, enabling data transformation without too much coding. To make the pipeline of data processing set up for summarizing efficiently, a new Visual ETL job called "cooling-tower-list-Summarization" was established</w:t>
      </w:r>
      <w:r w:rsidR="00363DD1" w:rsidRPr="00363DD1">
        <w:rPr>
          <w:rFonts w:ascii="Times New Roman" w:hAnsi="Times New Roman" w:cs="Times New Roman"/>
          <w:noProof/>
        </w:rPr>
        <w:t>.</w:t>
      </w:r>
    </w:p>
    <w:p w:rsidR="00363DD1" w:rsidRPr="00363DD1" w:rsidRDefault="00363DD1" w:rsidP="00663BEA">
      <w:pPr>
        <w:spacing w:line="360" w:lineRule="auto"/>
        <w:rPr>
          <w:rFonts w:ascii="Times New Roman" w:hAnsi="Times New Roman" w:cs="Times New Roman"/>
          <w:noProof/>
        </w:rPr>
      </w:pPr>
      <w:r>
        <w:rPr>
          <w:rFonts w:ascii="Times New Roman" w:hAnsi="Times New Roman" w:cs="Times New Roman"/>
          <w:noProof/>
          <w:lang w:val="en-US"/>
        </w:rPr>
        <w:drawing>
          <wp:inline distT="0" distB="0" distL="0" distR="0">
            <wp:extent cx="5943600" cy="4841875"/>
            <wp:effectExtent l="0" t="0" r="0" b="0"/>
            <wp:docPr id="12362797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9737" name="Picture 1236279737"/>
                    <pic:cNvPicPr/>
                  </pic:nvPicPr>
                  <pic:blipFill>
                    <a:blip r:embed="rId15">
                      <a:extLst>
                        <a:ext uri="{28A0092B-C50C-407E-A947-70E740481C1C}">
                          <a14:useLocalDpi xmlns:a14="http://schemas.microsoft.com/office/drawing/2010/main" val="0"/>
                        </a:ext>
                      </a:extLst>
                    </a:blip>
                    <a:stretch>
                      <a:fillRect/>
                    </a:stretch>
                  </pic:blipFill>
                  <pic:spPr>
                    <a:xfrm>
                      <a:off x="0" y="0"/>
                      <a:ext cx="5943600" cy="4841875"/>
                    </a:xfrm>
                    <a:prstGeom prst="rect">
                      <a:avLst/>
                    </a:prstGeom>
                  </pic:spPr>
                </pic:pic>
              </a:graphicData>
            </a:graphic>
          </wp:inline>
        </w:drawing>
      </w:r>
    </w:p>
    <w:p w:rsidR="00363DD1" w:rsidRDefault="00363DD1" w:rsidP="00663BEA">
      <w:pPr>
        <w:pStyle w:val="ListParagraph"/>
        <w:spacing w:line="360" w:lineRule="auto"/>
        <w:rPr>
          <w:rFonts w:ascii="Times New Roman" w:hAnsi="Times New Roman" w:cs="Times New Roman"/>
          <w:noProof/>
        </w:rPr>
      </w:pPr>
    </w:p>
    <w:p w:rsidR="00BD79EF" w:rsidRPr="00BD79EF" w:rsidRDefault="00BD79EF" w:rsidP="00663BEA">
      <w:pPr>
        <w:spacing w:line="360" w:lineRule="auto"/>
        <w:ind w:firstLine="720"/>
        <w:rPr>
          <w:rFonts w:ascii="Times New Roman" w:hAnsi="Times New Roman" w:cs="Times New Roman"/>
          <w:noProof/>
        </w:rPr>
      </w:pPr>
      <w:r w:rsidRPr="00BD79EF">
        <w:rPr>
          <w:rFonts w:ascii="Times New Roman" w:hAnsi="Times New Roman" w:cs="Times New Roman"/>
          <w:noProof/>
        </w:rPr>
        <w:t>AWS Glue was provided with the required IAM permissions to allow access to the appropriate S3 buckets and tables prior to triggering the data transformation process. This made it possible for the ETL pipeline to load, extract, and transform data into the corresponding locations with ease. AWS Glue Data Catalog was chosen as the source of data for the ETL process, allowing structured data sets to be fetched with ease without the need for manual data extraction.</w:t>
      </w:r>
    </w:p>
    <w:p w:rsidR="00F4712C" w:rsidRDefault="00B2649F" w:rsidP="00663BEA">
      <w:pPr>
        <w:spacing w:line="360" w:lineRule="auto"/>
        <w:rPr>
          <w:rFonts w:ascii="Times New Roman" w:hAnsi="Times New Roman" w:cs="Times New Roman"/>
          <w:noProof/>
        </w:rPr>
      </w:pPr>
      <w:r w:rsidRPr="00B2649F">
        <w:rPr>
          <w:rFonts w:ascii="Times New Roman" w:hAnsi="Times New Roman" w:cs="Times New Roman"/>
          <w:noProof/>
          <w:lang w:val="en-US"/>
        </w:rPr>
        <w:lastRenderedPageBreak/>
        <w:drawing>
          <wp:inline distT="0" distB="0" distL="0" distR="0" wp14:anchorId="7E3E83A6" wp14:editId="0974A4B9">
            <wp:extent cx="5943600" cy="27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7485"/>
                    </a:xfrm>
                    <a:prstGeom prst="rect">
                      <a:avLst/>
                    </a:prstGeom>
                  </pic:spPr>
                </pic:pic>
              </a:graphicData>
            </a:graphic>
          </wp:inline>
        </w:drawing>
      </w:r>
    </w:p>
    <w:p w:rsidR="00F4712C" w:rsidRDefault="00BD79EF" w:rsidP="00663BEA">
      <w:pPr>
        <w:spacing w:line="360" w:lineRule="auto"/>
        <w:ind w:firstLine="720"/>
        <w:rPr>
          <w:rFonts w:ascii="Times New Roman" w:hAnsi="Times New Roman" w:cs="Times New Roman"/>
          <w:noProof/>
        </w:rPr>
      </w:pPr>
      <w:r>
        <w:rPr>
          <w:rStyle w:val="editortnoteditedwurp8"/>
          <w:rFonts w:ascii="Open Sans" w:hAnsi="Open Sans"/>
          <w:color w:val="191919"/>
          <w:spacing w:val="2"/>
          <w:shd w:val="clear" w:color="auto" w:fill="FFFFFF"/>
        </w:rPr>
        <w:t>The </w:t>
      </w:r>
      <w:r>
        <w:rPr>
          <w:rStyle w:val="editortaddedltunj"/>
          <w:rFonts w:ascii="Open Sans" w:hAnsi="Open Sans"/>
          <w:spacing w:val="2"/>
          <w:shd w:val="clear" w:color="auto" w:fill="FFFFFF"/>
        </w:rPr>
        <w:t>information</w:t>
      </w:r>
      <w:r>
        <w:rPr>
          <w:rStyle w:val="editortnoteditedwurp8"/>
          <w:rFonts w:ascii="Open Sans" w:hAnsi="Open Sans"/>
          <w:color w:val="191919"/>
          <w:spacing w:val="2"/>
          <w:shd w:val="clear" w:color="auto" w:fill="FFFFFF"/>
        </w:rPr>
        <w:t> was </w:t>
      </w:r>
      <w:r>
        <w:rPr>
          <w:rStyle w:val="editortaddedltunj"/>
          <w:rFonts w:ascii="Open Sans" w:hAnsi="Open Sans"/>
          <w:spacing w:val="2"/>
          <w:shd w:val="clear" w:color="auto" w:fill="FFFFFF"/>
        </w:rPr>
        <w:t>well-structured</w:t>
      </w:r>
      <w:r>
        <w:rPr>
          <w:rStyle w:val="editortnoteditedwurp8"/>
          <w:rFonts w:ascii="Open Sans" w:hAnsi="Open Sans"/>
          <w:color w:val="191919"/>
          <w:spacing w:val="2"/>
          <w:shd w:val="clear" w:color="auto" w:fill="FFFFFF"/>
        </w:rPr>
        <w:t> and </w:t>
      </w:r>
      <w:r>
        <w:rPr>
          <w:rStyle w:val="editortaddedltunj"/>
          <w:rFonts w:ascii="Open Sans" w:hAnsi="Open Sans"/>
          <w:spacing w:val="2"/>
          <w:shd w:val="clear" w:color="auto" w:fill="FFFFFF"/>
        </w:rPr>
        <w:t>ready</w:t>
      </w:r>
      <w:r>
        <w:rPr>
          <w:rStyle w:val="editortnoteditedlongjunnx"/>
          <w:rFonts w:ascii="Open Sans" w:hAnsi="Open Sans"/>
          <w:spacing w:val="2"/>
          <w:shd w:val="clear" w:color="auto" w:fill="FFFFFF"/>
        </w:rPr>
        <w:t> for additional analysis and reporting by </w:t>
      </w:r>
      <w:r>
        <w:rPr>
          <w:rStyle w:val="editortaddedltunj"/>
          <w:rFonts w:ascii="Open Sans" w:hAnsi="Open Sans"/>
          <w:spacing w:val="2"/>
          <w:shd w:val="clear" w:color="auto" w:fill="FFFFFF"/>
        </w:rPr>
        <w:t>adopting</w:t>
      </w:r>
      <w:r>
        <w:rPr>
          <w:rStyle w:val="editortnoteditedwurp8"/>
          <w:rFonts w:ascii="Open Sans" w:hAnsi="Open Sans"/>
          <w:color w:val="191919"/>
          <w:spacing w:val="2"/>
          <w:shd w:val="clear" w:color="auto" w:fill="FFFFFF"/>
        </w:rPr>
        <w:t> an ETL pipeline, </w:t>
      </w:r>
      <w:r>
        <w:rPr>
          <w:rStyle w:val="editortaddedltunj"/>
          <w:rFonts w:ascii="Open Sans" w:hAnsi="Open Sans"/>
          <w:spacing w:val="2"/>
          <w:shd w:val="clear" w:color="auto" w:fill="FFFFFF"/>
        </w:rPr>
        <w:t>providing</w:t>
      </w:r>
      <w:r>
        <w:rPr>
          <w:rStyle w:val="editortnoteditedwurp8"/>
          <w:rFonts w:ascii="Open Sans" w:hAnsi="Open Sans"/>
          <w:color w:val="191919"/>
          <w:spacing w:val="2"/>
          <w:shd w:val="clear" w:color="auto" w:fill="FFFFFF"/>
        </w:rPr>
        <w:t> easy access to </w:t>
      </w:r>
      <w:r>
        <w:rPr>
          <w:rStyle w:val="editortaddedltunj"/>
          <w:rFonts w:ascii="Open Sans" w:hAnsi="Open Sans"/>
          <w:spacing w:val="2"/>
          <w:shd w:val="clear" w:color="auto" w:fill="FFFFFF"/>
        </w:rPr>
        <w:t>summarized</w:t>
      </w:r>
      <w:r>
        <w:rPr>
          <w:rStyle w:val="editortnoteditedwurp8"/>
          <w:rFonts w:ascii="Open Sans" w:hAnsi="Open Sans"/>
          <w:color w:val="191919"/>
          <w:spacing w:val="2"/>
          <w:shd w:val="clear" w:color="auto" w:fill="FFFFFF"/>
        </w:rPr>
        <w:t> </w:t>
      </w:r>
      <w:r>
        <w:rPr>
          <w:rStyle w:val="editortaddedltunj"/>
          <w:rFonts w:ascii="Open Sans" w:hAnsi="Open Sans"/>
          <w:spacing w:val="2"/>
          <w:shd w:val="clear" w:color="auto" w:fill="FFFFFF"/>
        </w:rPr>
        <w:t>information</w:t>
      </w:r>
      <w:r>
        <w:rPr>
          <w:rStyle w:val="editortnoteditedwurp8"/>
          <w:rFonts w:ascii="Open Sans" w:hAnsi="Open Sans"/>
          <w:color w:val="191919"/>
          <w:spacing w:val="2"/>
          <w:shd w:val="clear" w:color="auto" w:fill="FFFFFF"/>
        </w:rPr>
        <w:t> for well-informed decision-making</w:t>
      </w:r>
      <w:r w:rsidR="00F4712C" w:rsidRPr="00F4712C">
        <w:rPr>
          <w:rFonts w:ascii="Times New Roman" w:hAnsi="Times New Roman" w:cs="Times New Roman"/>
          <w:noProof/>
        </w:rPr>
        <w:t>.</w:t>
      </w:r>
    </w:p>
    <w:p w:rsidR="001B5338" w:rsidRDefault="001B5338" w:rsidP="00663BEA">
      <w:pPr>
        <w:spacing w:line="360" w:lineRule="auto"/>
        <w:ind w:firstLine="720"/>
        <w:rPr>
          <w:rFonts w:ascii="Times New Roman" w:hAnsi="Times New Roman" w:cs="Times New Roman"/>
          <w:noProof/>
        </w:rPr>
      </w:pPr>
    </w:p>
    <w:p w:rsidR="001B5338" w:rsidRPr="00663BEA" w:rsidRDefault="001B5338" w:rsidP="00663BEA">
      <w:pPr>
        <w:pStyle w:val="Heading1"/>
        <w:spacing w:line="360" w:lineRule="auto"/>
        <w:jc w:val="center"/>
        <w:rPr>
          <w:rFonts w:ascii="Times New Roman" w:hAnsi="Times New Roman" w:cs="Times New Roman"/>
          <w:b/>
          <w:noProof/>
          <w:color w:val="auto"/>
          <w:sz w:val="22"/>
          <w:szCs w:val="22"/>
        </w:rPr>
      </w:pPr>
      <w:r w:rsidRPr="00663BEA">
        <w:rPr>
          <w:rFonts w:ascii="Times New Roman" w:hAnsi="Times New Roman" w:cs="Times New Roman"/>
          <w:b/>
          <w:noProof/>
          <w:color w:val="auto"/>
          <w:sz w:val="22"/>
          <w:szCs w:val="22"/>
        </w:rPr>
        <w:t>Monthly Cost</w:t>
      </w:r>
    </w:p>
    <w:p w:rsidR="00F4712C" w:rsidRDefault="008E6CC0" w:rsidP="00663BEA">
      <w:pPr>
        <w:spacing w:line="360" w:lineRule="auto"/>
        <w:rPr>
          <w:rFonts w:ascii="Times New Roman" w:hAnsi="Times New Roman" w:cs="Times New Roman"/>
          <w:noProof/>
        </w:rPr>
      </w:pPr>
      <w:r w:rsidRPr="008E6CC0">
        <w:rPr>
          <w:rFonts w:ascii="Times New Roman" w:hAnsi="Times New Roman" w:cs="Times New Roman"/>
          <w:noProof/>
          <w:lang w:val="en-US"/>
        </w:rPr>
        <w:drawing>
          <wp:inline distT="0" distB="0" distL="0" distR="0" wp14:anchorId="4B40D69F" wp14:editId="5336A70C">
            <wp:extent cx="5943600" cy="276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8600"/>
                    </a:xfrm>
                    <a:prstGeom prst="rect">
                      <a:avLst/>
                    </a:prstGeom>
                  </pic:spPr>
                </pic:pic>
              </a:graphicData>
            </a:graphic>
          </wp:inline>
        </w:drawing>
      </w:r>
    </w:p>
    <w:p w:rsidR="00E72829" w:rsidRDefault="00BD79EF" w:rsidP="001C3136">
      <w:pPr>
        <w:spacing w:line="360" w:lineRule="auto"/>
        <w:ind w:firstLine="720"/>
        <w:jc w:val="center"/>
        <w:rPr>
          <w:rFonts w:ascii="Times New Roman" w:hAnsi="Times New Roman" w:cs="Times New Roman"/>
          <w:noProof/>
        </w:rPr>
      </w:pPr>
      <w:r>
        <w:rPr>
          <w:rStyle w:val="editortnoteditedwurp8"/>
          <w:rFonts w:ascii="Open Sans" w:hAnsi="Open Sans"/>
          <w:color w:val="191919"/>
          <w:spacing w:val="2"/>
          <w:shd w:val="clear" w:color="auto" w:fill="FFFFFF"/>
        </w:rPr>
        <w:t>The </w:t>
      </w:r>
      <w:r>
        <w:rPr>
          <w:rStyle w:val="editortaddedltunj"/>
          <w:rFonts w:ascii="Open Sans" w:hAnsi="Open Sans"/>
          <w:spacing w:val="2"/>
          <w:shd w:val="clear" w:color="auto" w:fill="FFFFFF"/>
        </w:rPr>
        <w:t>expense</w:t>
      </w:r>
      <w:r>
        <w:rPr>
          <w:rStyle w:val="editortnoteditedwurp8"/>
          <w:rFonts w:ascii="Open Sans" w:hAnsi="Open Sans"/>
          <w:color w:val="191919"/>
          <w:spacing w:val="2"/>
          <w:shd w:val="clear" w:color="auto" w:fill="FFFFFF"/>
        </w:rPr>
        <w:t> </w:t>
      </w:r>
      <w:r>
        <w:rPr>
          <w:rStyle w:val="editortaddedltunj"/>
          <w:rFonts w:ascii="Open Sans" w:hAnsi="Open Sans"/>
          <w:spacing w:val="2"/>
          <w:shd w:val="clear" w:color="auto" w:fill="FFFFFF"/>
        </w:rPr>
        <w:t>on</w:t>
      </w:r>
      <w:r>
        <w:rPr>
          <w:rStyle w:val="editortnoteditedwurp8"/>
          <w:rFonts w:ascii="Open Sans" w:hAnsi="Open Sans"/>
          <w:color w:val="191919"/>
          <w:spacing w:val="2"/>
          <w:shd w:val="clear" w:color="auto" w:fill="FFFFFF"/>
        </w:rPr>
        <w:t> </w:t>
      </w:r>
      <w:r>
        <w:rPr>
          <w:rStyle w:val="editortaddedltunj"/>
          <w:rFonts w:ascii="Open Sans" w:hAnsi="Open Sans"/>
          <w:spacing w:val="2"/>
          <w:shd w:val="clear" w:color="auto" w:fill="FFFFFF"/>
        </w:rPr>
        <w:t>the</w:t>
      </w:r>
      <w:r>
        <w:rPr>
          <w:rStyle w:val="editortnoteditedwurp8"/>
          <w:rFonts w:ascii="Open Sans" w:hAnsi="Open Sans"/>
          <w:color w:val="191919"/>
          <w:spacing w:val="2"/>
          <w:shd w:val="clear" w:color="auto" w:fill="FFFFFF"/>
        </w:rPr>
        <w:t> </w:t>
      </w:r>
      <w:r>
        <w:rPr>
          <w:rStyle w:val="editortaddedltunj"/>
          <w:rFonts w:ascii="Open Sans" w:hAnsi="Open Sans"/>
          <w:spacing w:val="2"/>
          <w:shd w:val="clear" w:color="auto" w:fill="FFFFFF"/>
        </w:rPr>
        <w:t>site</w:t>
      </w:r>
      <w:r>
        <w:rPr>
          <w:rStyle w:val="editortnoteditedwurp8"/>
          <w:rFonts w:ascii="Open Sans" w:hAnsi="Open Sans"/>
          <w:color w:val="191919"/>
          <w:spacing w:val="2"/>
          <w:shd w:val="clear" w:color="auto" w:fill="FFFFFF"/>
        </w:rPr>
        <w:t> </w:t>
      </w:r>
      <w:r>
        <w:rPr>
          <w:rStyle w:val="editortaddedltunj"/>
          <w:rFonts w:ascii="Open Sans" w:hAnsi="Open Sans"/>
          <w:spacing w:val="2"/>
          <w:shd w:val="clear" w:color="auto" w:fill="FFFFFF"/>
        </w:rPr>
        <w:t>is</w:t>
      </w:r>
      <w:r>
        <w:rPr>
          <w:rStyle w:val="editortnoteditedwurp8"/>
          <w:rFonts w:ascii="Open Sans" w:hAnsi="Open Sans"/>
          <w:color w:val="191919"/>
          <w:spacing w:val="2"/>
          <w:shd w:val="clear" w:color="auto" w:fill="FFFFFF"/>
        </w:rPr>
        <w:t> </w:t>
      </w:r>
      <w:r>
        <w:rPr>
          <w:rStyle w:val="editortaddedltunj"/>
          <w:rFonts w:ascii="Open Sans" w:hAnsi="Open Sans"/>
          <w:spacing w:val="2"/>
          <w:shd w:val="clear" w:color="auto" w:fill="FFFFFF"/>
        </w:rPr>
        <w:t>shown on </w:t>
      </w:r>
      <w:r>
        <w:rPr>
          <w:rStyle w:val="editortnoteditedlongjunnx"/>
          <w:rFonts w:ascii="Open Sans" w:hAnsi="Open Sans"/>
          <w:spacing w:val="2"/>
          <w:shd w:val="clear" w:color="auto" w:fill="FFFFFF"/>
        </w:rPr>
        <w:t>the AWS Billing and Cost Management Dashboard. The overall </w:t>
      </w:r>
      <w:r>
        <w:rPr>
          <w:rStyle w:val="editortaddedltunj"/>
          <w:rFonts w:ascii="Open Sans" w:hAnsi="Open Sans"/>
          <w:spacing w:val="2"/>
          <w:shd w:val="clear" w:color="auto" w:fill="FFFFFF"/>
        </w:rPr>
        <w:t>estimated</w:t>
      </w:r>
      <w:r>
        <w:rPr>
          <w:rStyle w:val="editortnoteditedwurp8"/>
          <w:rFonts w:ascii="Open Sans" w:hAnsi="Open Sans"/>
          <w:color w:val="191919"/>
          <w:spacing w:val="2"/>
          <w:shd w:val="clear" w:color="auto" w:fill="FFFFFF"/>
        </w:rPr>
        <w:t> cost this month is $7.69, </w:t>
      </w:r>
      <w:r>
        <w:rPr>
          <w:rStyle w:val="editortaddedltunj"/>
          <w:rFonts w:ascii="Open Sans" w:hAnsi="Open Sans"/>
          <w:spacing w:val="2"/>
          <w:shd w:val="clear" w:color="auto" w:fill="FFFFFF"/>
        </w:rPr>
        <w:t>with</w:t>
      </w:r>
      <w:r>
        <w:rPr>
          <w:rStyle w:val="editortnoteditedwurp8"/>
          <w:rFonts w:ascii="Open Sans" w:hAnsi="Open Sans"/>
          <w:color w:val="191919"/>
          <w:spacing w:val="2"/>
          <w:shd w:val="clear" w:color="auto" w:fill="FFFFFF"/>
        </w:rPr>
        <w:t> the expense </w:t>
      </w:r>
      <w:r>
        <w:rPr>
          <w:rStyle w:val="editortaddedltunj"/>
          <w:rFonts w:ascii="Open Sans" w:hAnsi="Open Sans"/>
          <w:spacing w:val="2"/>
          <w:shd w:val="clear" w:color="auto" w:fill="FFFFFF"/>
        </w:rPr>
        <w:t>so</w:t>
      </w:r>
      <w:r>
        <w:rPr>
          <w:rStyle w:val="editortnoteditedwurp8"/>
          <w:rFonts w:ascii="Open Sans" w:hAnsi="Open Sans"/>
          <w:color w:val="191919"/>
          <w:spacing w:val="2"/>
          <w:shd w:val="clear" w:color="auto" w:fill="FFFFFF"/>
        </w:rPr>
        <w:t> </w:t>
      </w:r>
      <w:r>
        <w:rPr>
          <w:rStyle w:val="editortaddedltunj"/>
          <w:rFonts w:ascii="Open Sans" w:hAnsi="Open Sans"/>
          <w:spacing w:val="2"/>
          <w:shd w:val="clear" w:color="auto" w:fill="FFFFFF"/>
        </w:rPr>
        <w:t>far</w:t>
      </w:r>
      <w:r>
        <w:rPr>
          <w:rStyle w:val="editortnoteditedwurp8"/>
          <w:rFonts w:ascii="Open Sans" w:hAnsi="Open Sans"/>
          <w:color w:val="191919"/>
          <w:spacing w:val="2"/>
          <w:shd w:val="clear" w:color="auto" w:fill="FFFFFF"/>
        </w:rPr>
        <w:t> </w:t>
      </w:r>
      <w:r>
        <w:rPr>
          <w:rStyle w:val="editortaddedltunj"/>
          <w:rFonts w:ascii="Open Sans" w:hAnsi="Open Sans"/>
          <w:spacing w:val="2"/>
          <w:shd w:val="clear" w:color="auto" w:fill="FFFFFF"/>
        </w:rPr>
        <w:t>being</w:t>
      </w:r>
      <w:r>
        <w:rPr>
          <w:rStyle w:val="editortnoteditedwurp8"/>
          <w:rFonts w:ascii="Open Sans" w:hAnsi="Open Sans"/>
          <w:color w:val="191919"/>
          <w:spacing w:val="2"/>
          <w:shd w:val="clear" w:color="auto" w:fill="FFFFFF"/>
        </w:rPr>
        <w:t> $1.75. This </w:t>
      </w:r>
      <w:r>
        <w:rPr>
          <w:rStyle w:val="editortaddedltunj"/>
          <w:rFonts w:ascii="Open Sans" w:hAnsi="Open Sans"/>
          <w:spacing w:val="2"/>
          <w:shd w:val="clear" w:color="auto" w:fill="FFFFFF"/>
        </w:rPr>
        <w:t>is</w:t>
      </w:r>
      <w:r w:rsidR="00663BEA">
        <w:rPr>
          <w:rStyle w:val="editortnoteditedwurp8"/>
          <w:rFonts w:ascii="Open Sans" w:hAnsi="Open Sans"/>
          <w:color w:val="191919"/>
          <w:spacing w:val="2"/>
          <w:shd w:val="clear" w:color="auto" w:fill="FFFFFF"/>
        </w:rPr>
        <w:t xml:space="preserve"> a 5,217% </w:t>
      </w:r>
      <w:r w:rsidR="001B5338" w:rsidRPr="001B5338">
        <w:rPr>
          <w:rFonts w:ascii="Times New Roman" w:hAnsi="Times New Roman" w:cs="Times New Roman"/>
          <w:noProof/>
        </w:rPr>
        <w:br/>
      </w:r>
    </w:p>
    <w:p w:rsidR="001C3136" w:rsidRPr="001C3136" w:rsidRDefault="001C3136" w:rsidP="001C3136">
      <w:pPr>
        <w:spacing w:line="480" w:lineRule="auto"/>
        <w:rPr>
          <w:rFonts w:ascii="Times New Roman" w:hAnsi="Times New Roman" w:cs="Times New Roman"/>
          <w:b/>
          <w:sz w:val="24"/>
          <w:szCs w:val="24"/>
        </w:rPr>
      </w:pPr>
      <w:r w:rsidRPr="001C3136">
        <w:rPr>
          <w:rFonts w:ascii="Times New Roman" w:hAnsi="Times New Roman" w:cs="Times New Roman"/>
          <w:b/>
          <w:sz w:val="24"/>
          <w:szCs w:val="24"/>
        </w:rPr>
        <w:lastRenderedPageBreak/>
        <w:t>Recommendations:</w:t>
      </w:r>
    </w:p>
    <w:p w:rsidR="001C3136" w:rsidRPr="005D03BB" w:rsidRDefault="001C3136" w:rsidP="001C3136">
      <w:pPr>
        <w:spacing w:line="480" w:lineRule="auto"/>
        <w:rPr>
          <w:rFonts w:ascii="Times New Roman" w:hAnsi="Times New Roman" w:cs="Times New Roman"/>
          <w:sz w:val="24"/>
          <w:szCs w:val="24"/>
        </w:rPr>
      </w:pPr>
      <w:r w:rsidRPr="005D03BB">
        <w:rPr>
          <w:rFonts w:ascii="Times New Roman" w:hAnsi="Times New Roman" w:cs="Times New Roman"/>
          <w:sz w:val="24"/>
          <w:szCs w:val="24"/>
        </w:rPr>
        <w:t>Improve operational efficiency through predictive insights.</w:t>
      </w:r>
    </w:p>
    <w:p w:rsidR="001C3136" w:rsidRPr="005D03BB" w:rsidRDefault="001C3136" w:rsidP="001C3136">
      <w:pPr>
        <w:spacing w:line="480" w:lineRule="auto"/>
        <w:jc w:val="center"/>
        <w:rPr>
          <w:rFonts w:ascii="Times New Roman" w:hAnsi="Times New Roman" w:cs="Times New Roman"/>
          <w:b/>
          <w:sz w:val="24"/>
          <w:szCs w:val="24"/>
        </w:rPr>
      </w:pPr>
      <w:r w:rsidRPr="005D03BB">
        <w:rPr>
          <w:rFonts w:ascii="Times New Roman" w:hAnsi="Times New Roman" w:cs="Times New Roman"/>
          <w:b/>
          <w:sz w:val="24"/>
          <w:szCs w:val="24"/>
        </w:rPr>
        <w:t>Tools &amp; Technologies</w:t>
      </w:r>
    </w:p>
    <w:p w:rsidR="001C3136" w:rsidRPr="005D03BB" w:rsidRDefault="001C3136" w:rsidP="001C3136">
      <w:pPr>
        <w:pStyle w:val="ListParagraph"/>
        <w:numPr>
          <w:ilvl w:val="0"/>
          <w:numId w:val="9"/>
        </w:numPr>
        <w:spacing w:line="480" w:lineRule="auto"/>
        <w:rPr>
          <w:rFonts w:ascii="Times New Roman" w:hAnsi="Times New Roman" w:cs="Times New Roman"/>
          <w:sz w:val="24"/>
          <w:szCs w:val="24"/>
        </w:rPr>
      </w:pPr>
      <w:r w:rsidRPr="005D03BB">
        <w:rPr>
          <w:rFonts w:ascii="Times New Roman" w:hAnsi="Times New Roman" w:cs="Times New Roman"/>
          <w:sz w:val="24"/>
          <w:szCs w:val="24"/>
        </w:rPr>
        <w:t>AWS (S3, Redshift, Glue, Lambda, Athena, CloudTrail, GuardDuty)</w:t>
      </w:r>
      <w:r w:rsidRPr="005D03BB">
        <w:rPr>
          <w:rFonts w:ascii="Times New Roman" w:hAnsi="Times New Roman" w:cs="Times New Roman"/>
          <w:sz w:val="24"/>
          <w:szCs w:val="24"/>
        </w:rPr>
        <w:br/>
        <w:t>Deliverables:</w:t>
      </w:r>
    </w:p>
    <w:p w:rsidR="001C3136" w:rsidRDefault="001C3136" w:rsidP="001C3136">
      <w:pPr>
        <w:pStyle w:val="ListParagraph"/>
        <w:numPr>
          <w:ilvl w:val="0"/>
          <w:numId w:val="9"/>
        </w:numPr>
        <w:spacing w:line="480" w:lineRule="auto"/>
        <w:rPr>
          <w:rFonts w:ascii="Times New Roman" w:hAnsi="Times New Roman" w:cs="Times New Roman"/>
          <w:sz w:val="24"/>
          <w:szCs w:val="24"/>
        </w:rPr>
      </w:pPr>
      <w:r w:rsidRPr="005D03BB">
        <w:rPr>
          <w:rFonts w:ascii="Times New Roman" w:hAnsi="Times New Roman" w:cs="Times New Roman"/>
          <w:sz w:val="24"/>
          <w:szCs w:val="24"/>
        </w:rPr>
        <w:t>AWS solution architecture and migration plan.</w:t>
      </w:r>
      <w:bookmarkStart w:id="0" w:name="_GoBack"/>
      <w:bookmarkEnd w:id="0"/>
    </w:p>
    <w:p w:rsidR="00E72829" w:rsidRPr="001C3136" w:rsidRDefault="00E72829" w:rsidP="001C3136">
      <w:pPr>
        <w:pStyle w:val="ListParagraph"/>
        <w:numPr>
          <w:ilvl w:val="0"/>
          <w:numId w:val="9"/>
        </w:numPr>
        <w:spacing w:line="480" w:lineRule="auto"/>
        <w:rPr>
          <w:rFonts w:ascii="Times New Roman" w:hAnsi="Times New Roman" w:cs="Times New Roman"/>
          <w:sz w:val="24"/>
          <w:szCs w:val="24"/>
        </w:rPr>
      </w:pPr>
      <w:r w:rsidRPr="001C3136">
        <w:rPr>
          <w:rFonts w:ascii="Times New Roman" w:hAnsi="Times New Roman" w:cs="Times New Roman"/>
          <w:noProof/>
        </w:rPr>
        <w:br w:type="page"/>
      </w:r>
    </w:p>
    <w:p w:rsidR="00E72829" w:rsidRPr="00E72829" w:rsidRDefault="00E72829" w:rsidP="00663BEA">
      <w:pPr>
        <w:spacing w:line="360" w:lineRule="auto"/>
        <w:jc w:val="center"/>
        <w:rPr>
          <w:rFonts w:ascii="Times New Roman" w:hAnsi="Times New Roman" w:cs="Times New Roman"/>
        </w:rPr>
      </w:pPr>
      <w:r w:rsidRPr="00E72829">
        <w:rPr>
          <w:rStyle w:val="Strong"/>
          <w:rFonts w:ascii="Times New Roman" w:hAnsi="Times New Roman" w:cs="Times New Roman"/>
          <w:bCs w:val="0"/>
        </w:rPr>
        <w:lastRenderedPageBreak/>
        <w:t>References</w:t>
      </w:r>
    </w:p>
    <w:p w:rsidR="00E72829" w:rsidRPr="00E72829" w:rsidRDefault="00E72829" w:rsidP="00663BEA">
      <w:pPr>
        <w:numPr>
          <w:ilvl w:val="0"/>
          <w:numId w:val="8"/>
        </w:numPr>
        <w:spacing w:before="100" w:beforeAutospacing="1" w:after="100" w:afterAutospacing="1" w:line="360" w:lineRule="auto"/>
        <w:rPr>
          <w:rFonts w:ascii="Times New Roman" w:hAnsi="Times New Roman" w:cs="Times New Roman"/>
        </w:rPr>
      </w:pPr>
      <w:r w:rsidRPr="00E72829">
        <w:rPr>
          <w:rFonts w:ascii="Times New Roman" w:hAnsi="Times New Roman" w:cs="Times New Roman"/>
        </w:rPr>
        <w:t xml:space="preserve">AWS Documentation. (n.d.). </w:t>
      </w:r>
      <w:r w:rsidRPr="00E72829">
        <w:rPr>
          <w:rStyle w:val="Emphasis"/>
          <w:rFonts w:ascii="Times New Roman" w:hAnsi="Times New Roman" w:cs="Times New Roman"/>
        </w:rPr>
        <w:t>Amazon S3: Object Storage Service</w:t>
      </w:r>
      <w:r w:rsidRPr="00E72829">
        <w:rPr>
          <w:rFonts w:ascii="Times New Roman" w:hAnsi="Times New Roman" w:cs="Times New Roman"/>
        </w:rPr>
        <w:t xml:space="preserve">. Retrieved from </w:t>
      </w:r>
      <w:hyperlink r:id="rId18" w:tgtFrame="_new" w:history="1">
        <w:r w:rsidRPr="00E72829">
          <w:rPr>
            <w:rStyle w:val="Hyperlink"/>
            <w:rFonts w:ascii="Times New Roman" w:hAnsi="Times New Roman" w:cs="Times New Roman"/>
          </w:rPr>
          <w:t>https://aws.amazon.com/s3/</w:t>
        </w:r>
      </w:hyperlink>
    </w:p>
    <w:p w:rsidR="00E72829" w:rsidRPr="00E72829" w:rsidRDefault="00E72829" w:rsidP="00663BEA">
      <w:pPr>
        <w:numPr>
          <w:ilvl w:val="0"/>
          <w:numId w:val="8"/>
        </w:numPr>
        <w:spacing w:before="100" w:beforeAutospacing="1" w:after="100" w:afterAutospacing="1" w:line="360" w:lineRule="auto"/>
        <w:rPr>
          <w:rFonts w:ascii="Times New Roman" w:hAnsi="Times New Roman" w:cs="Times New Roman"/>
        </w:rPr>
      </w:pPr>
      <w:r w:rsidRPr="00E72829">
        <w:rPr>
          <w:rFonts w:ascii="Times New Roman" w:hAnsi="Times New Roman" w:cs="Times New Roman"/>
        </w:rPr>
        <w:t xml:space="preserve">AWS Glue. (n.d.). </w:t>
      </w:r>
      <w:r w:rsidRPr="00E72829">
        <w:rPr>
          <w:rStyle w:val="Emphasis"/>
          <w:rFonts w:ascii="Times New Roman" w:hAnsi="Times New Roman" w:cs="Times New Roman"/>
        </w:rPr>
        <w:t>AWS Glue DataBrew Overview</w:t>
      </w:r>
      <w:r w:rsidRPr="00E72829">
        <w:rPr>
          <w:rFonts w:ascii="Times New Roman" w:hAnsi="Times New Roman" w:cs="Times New Roman"/>
        </w:rPr>
        <w:t xml:space="preserve">. Retrieved from </w:t>
      </w:r>
      <w:hyperlink r:id="rId19" w:tgtFrame="_new" w:history="1">
        <w:r w:rsidRPr="00E72829">
          <w:rPr>
            <w:rStyle w:val="Hyperlink"/>
            <w:rFonts w:ascii="Times New Roman" w:hAnsi="Times New Roman" w:cs="Times New Roman"/>
          </w:rPr>
          <w:t>https://aws.amazon.com/glue/databrew/</w:t>
        </w:r>
      </w:hyperlink>
    </w:p>
    <w:p w:rsidR="00E72829" w:rsidRPr="00E72829" w:rsidRDefault="00E72829" w:rsidP="00663BEA">
      <w:pPr>
        <w:numPr>
          <w:ilvl w:val="0"/>
          <w:numId w:val="8"/>
        </w:numPr>
        <w:spacing w:before="100" w:beforeAutospacing="1" w:after="100" w:afterAutospacing="1" w:line="360" w:lineRule="auto"/>
        <w:rPr>
          <w:rFonts w:ascii="Times New Roman" w:hAnsi="Times New Roman" w:cs="Times New Roman"/>
        </w:rPr>
      </w:pPr>
      <w:r w:rsidRPr="00E72829">
        <w:rPr>
          <w:rFonts w:ascii="Times New Roman" w:hAnsi="Times New Roman" w:cs="Times New Roman"/>
        </w:rPr>
        <w:t xml:space="preserve">City of Vancouver Open Data Portal. (n.d.). </w:t>
      </w:r>
      <w:r w:rsidRPr="00E72829">
        <w:rPr>
          <w:rStyle w:val="Emphasis"/>
          <w:rFonts w:ascii="Times New Roman" w:hAnsi="Times New Roman" w:cs="Times New Roman"/>
        </w:rPr>
        <w:t>Water Quality Data</w:t>
      </w:r>
      <w:r w:rsidRPr="00E72829">
        <w:rPr>
          <w:rFonts w:ascii="Times New Roman" w:hAnsi="Times New Roman" w:cs="Times New Roman"/>
        </w:rPr>
        <w:t xml:space="preserve">. Retrieved from </w:t>
      </w:r>
      <w:hyperlink r:id="rId20" w:history="1">
        <w:r w:rsidRPr="00AC253A">
          <w:rPr>
            <w:rStyle w:val="Hyperlink"/>
            <w:rFonts w:ascii="Times New Roman" w:hAnsi="Times New Roman" w:cs="Times New Roman"/>
          </w:rPr>
          <w:t>https://opendata.vancouver.ca</w:t>
        </w:r>
      </w:hyperlink>
      <w:r>
        <w:rPr>
          <w:rFonts w:ascii="Times New Roman" w:hAnsi="Times New Roman" w:cs="Times New Roman"/>
        </w:rPr>
        <w:t xml:space="preserve"> </w:t>
      </w:r>
    </w:p>
    <w:p w:rsidR="00E72829" w:rsidRPr="00E72829" w:rsidRDefault="00E72829" w:rsidP="00663BEA">
      <w:pPr>
        <w:numPr>
          <w:ilvl w:val="0"/>
          <w:numId w:val="8"/>
        </w:numPr>
        <w:spacing w:before="100" w:beforeAutospacing="1" w:after="100" w:afterAutospacing="1" w:line="360" w:lineRule="auto"/>
        <w:rPr>
          <w:rFonts w:ascii="Times New Roman" w:hAnsi="Times New Roman" w:cs="Times New Roman"/>
        </w:rPr>
      </w:pPr>
      <w:r w:rsidRPr="00E72829">
        <w:rPr>
          <w:rFonts w:ascii="Times New Roman" w:hAnsi="Times New Roman" w:cs="Times New Roman"/>
        </w:rPr>
        <w:t xml:space="preserve">AWS Cost Management. (n.d.). </w:t>
      </w:r>
      <w:r w:rsidRPr="00E72829">
        <w:rPr>
          <w:rStyle w:val="Emphasis"/>
          <w:rFonts w:ascii="Times New Roman" w:hAnsi="Times New Roman" w:cs="Times New Roman"/>
        </w:rPr>
        <w:t>Billing Dashboard Overview</w:t>
      </w:r>
      <w:r w:rsidRPr="00E72829">
        <w:rPr>
          <w:rFonts w:ascii="Times New Roman" w:hAnsi="Times New Roman" w:cs="Times New Roman"/>
        </w:rPr>
        <w:t xml:space="preserve">. Retrieved from </w:t>
      </w:r>
      <w:hyperlink r:id="rId21" w:tgtFrame="_new" w:history="1">
        <w:r w:rsidRPr="00E72829">
          <w:rPr>
            <w:rStyle w:val="Hyperlink"/>
            <w:rFonts w:ascii="Times New Roman" w:hAnsi="Times New Roman" w:cs="Times New Roman"/>
          </w:rPr>
          <w:t>https://aws.amazon.com/aws-cost-management/</w:t>
        </w:r>
      </w:hyperlink>
    </w:p>
    <w:p w:rsidR="001B5338" w:rsidRPr="001B5338" w:rsidRDefault="001B5338" w:rsidP="00663BEA">
      <w:pPr>
        <w:spacing w:line="360" w:lineRule="auto"/>
        <w:rPr>
          <w:rFonts w:ascii="Times New Roman" w:hAnsi="Times New Roman" w:cs="Times New Roman"/>
          <w:noProof/>
        </w:rPr>
      </w:pPr>
    </w:p>
    <w:p w:rsidR="00F4712C" w:rsidRPr="00F4712C" w:rsidRDefault="00F4712C" w:rsidP="00663BEA">
      <w:pPr>
        <w:spacing w:line="360" w:lineRule="auto"/>
        <w:ind w:firstLine="720"/>
        <w:rPr>
          <w:rFonts w:ascii="Times New Roman" w:hAnsi="Times New Roman" w:cs="Times New Roman"/>
          <w:noProof/>
        </w:rPr>
      </w:pPr>
    </w:p>
    <w:p w:rsidR="00363DD1" w:rsidRPr="00363DD1" w:rsidRDefault="00363DD1" w:rsidP="00663BEA">
      <w:pPr>
        <w:spacing w:line="360" w:lineRule="auto"/>
        <w:ind w:firstLine="720"/>
        <w:rPr>
          <w:rFonts w:ascii="Times New Roman" w:hAnsi="Times New Roman" w:cs="Times New Roman"/>
          <w:noProof/>
        </w:rPr>
      </w:pPr>
      <w:r w:rsidRPr="00363DD1">
        <w:rPr>
          <w:rFonts w:ascii="Times New Roman" w:hAnsi="Times New Roman" w:cs="Times New Roman"/>
          <w:noProof/>
        </w:rPr>
        <w:br/>
      </w:r>
    </w:p>
    <w:p w:rsidR="00363DD1" w:rsidRPr="00363DD1" w:rsidRDefault="00363DD1" w:rsidP="00663BEA">
      <w:pPr>
        <w:spacing w:line="360" w:lineRule="auto"/>
        <w:rPr>
          <w:rFonts w:ascii="Times New Roman" w:hAnsi="Times New Roman" w:cs="Times New Roman"/>
          <w:noProof/>
        </w:rPr>
      </w:pPr>
    </w:p>
    <w:p w:rsidR="00363DD1" w:rsidRPr="00363DD1" w:rsidRDefault="00363DD1" w:rsidP="00663BEA">
      <w:pPr>
        <w:spacing w:line="360" w:lineRule="auto"/>
        <w:rPr>
          <w:rFonts w:ascii="Times New Roman" w:hAnsi="Times New Roman" w:cs="Times New Roman"/>
          <w:noProof/>
        </w:rPr>
      </w:pPr>
    </w:p>
    <w:p w:rsidR="00363DD1" w:rsidRPr="00672D15" w:rsidRDefault="00363DD1" w:rsidP="00663BEA">
      <w:pPr>
        <w:spacing w:line="360" w:lineRule="auto"/>
        <w:rPr>
          <w:rFonts w:ascii="Times New Roman" w:hAnsi="Times New Roman" w:cs="Times New Roman"/>
          <w:noProof/>
        </w:rPr>
      </w:pPr>
    </w:p>
    <w:p w:rsidR="00672D15" w:rsidRDefault="00672D15" w:rsidP="00663BEA">
      <w:pPr>
        <w:spacing w:line="360" w:lineRule="auto"/>
        <w:rPr>
          <w:rFonts w:ascii="Times New Roman" w:hAnsi="Times New Roman" w:cs="Times New Roman"/>
          <w:noProof/>
        </w:rPr>
      </w:pPr>
    </w:p>
    <w:p w:rsidR="00672D15" w:rsidRPr="00672D15" w:rsidRDefault="00672D15" w:rsidP="00663BEA">
      <w:pPr>
        <w:spacing w:line="360" w:lineRule="auto"/>
        <w:rPr>
          <w:rFonts w:ascii="Times New Roman" w:hAnsi="Times New Roman" w:cs="Times New Roman"/>
          <w:noProof/>
        </w:rPr>
      </w:pPr>
    </w:p>
    <w:p w:rsidR="00672D15" w:rsidRPr="00672D15" w:rsidRDefault="00672D15" w:rsidP="00663BEA">
      <w:pPr>
        <w:spacing w:line="360" w:lineRule="auto"/>
        <w:rPr>
          <w:rFonts w:ascii="Times New Roman" w:hAnsi="Times New Roman" w:cs="Times New Roman"/>
          <w:noProof/>
        </w:rPr>
      </w:pPr>
    </w:p>
    <w:p w:rsidR="00672D15" w:rsidRPr="00EA6EC3" w:rsidRDefault="00672D15" w:rsidP="00663BEA">
      <w:pPr>
        <w:spacing w:line="360" w:lineRule="auto"/>
        <w:rPr>
          <w:rFonts w:ascii="Times New Roman" w:hAnsi="Times New Roman" w:cs="Times New Roman"/>
          <w:noProof/>
        </w:rPr>
      </w:pPr>
    </w:p>
    <w:sectPr w:rsidR="00672D15" w:rsidRPr="00EA6EC3" w:rsidSect="00E067C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8092D"/>
    <w:multiLevelType w:val="hybridMultilevel"/>
    <w:tmpl w:val="46E07C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3AD2B12"/>
    <w:multiLevelType w:val="hybridMultilevel"/>
    <w:tmpl w:val="24508DB2"/>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DF51A98"/>
    <w:multiLevelType w:val="hybridMultilevel"/>
    <w:tmpl w:val="4C3AE5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8A53667"/>
    <w:multiLevelType w:val="hybridMultilevel"/>
    <w:tmpl w:val="AB7C36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A6A04FC"/>
    <w:multiLevelType w:val="hybridMultilevel"/>
    <w:tmpl w:val="2BE08480"/>
    <w:lvl w:ilvl="0" w:tplc="0809000F">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F50175"/>
    <w:multiLevelType w:val="hybridMultilevel"/>
    <w:tmpl w:val="341ED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B5182A"/>
    <w:multiLevelType w:val="hybridMultilevel"/>
    <w:tmpl w:val="95A43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E80CA5"/>
    <w:multiLevelType w:val="hybridMultilevel"/>
    <w:tmpl w:val="651A2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4A1861"/>
    <w:multiLevelType w:val="hybridMultilevel"/>
    <w:tmpl w:val="13644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F9F5926"/>
    <w:multiLevelType w:val="multilevel"/>
    <w:tmpl w:val="92F063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7"/>
  </w:num>
  <w:num w:numId="2">
    <w:abstractNumId w:val="4"/>
  </w:num>
  <w:num w:numId="3">
    <w:abstractNumId w:val="3"/>
  </w:num>
  <w:num w:numId="4">
    <w:abstractNumId w:val="6"/>
  </w:num>
  <w:num w:numId="5">
    <w:abstractNumId w:val="5"/>
  </w:num>
  <w:num w:numId="6">
    <w:abstractNumId w:val="0"/>
  </w:num>
  <w:num w:numId="7">
    <w:abstractNumId w:val="1"/>
  </w:num>
  <w:num w:numId="8">
    <w:abstractNumId w:val="9"/>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7C3"/>
    <w:rsid w:val="00016806"/>
    <w:rsid w:val="000F23FB"/>
    <w:rsid w:val="001B3290"/>
    <w:rsid w:val="001B5338"/>
    <w:rsid w:val="001C3136"/>
    <w:rsid w:val="00200A7E"/>
    <w:rsid w:val="0024762F"/>
    <w:rsid w:val="00291DA2"/>
    <w:rsid w:val="00334C5F"/>
    <w:rsid w:val="00363DD1"/>
    <w:rsid w:val="00437C51"/>
    <w:rsid w:val="00442B76"/>
    <w:rsid w:val="004632D3"/>
    <w:rsid w:val="00463C26"/>
    <w:rsid w:val="004C1B45"/>
    <w:rsid w:val="00642584"/>
    <w:rsid w:val="00645B60"/>
    <w:rsid w:val="00663BEA"/>
    <w:rsid w:val="00672D15"/>
    <w:rsid w:val="007E1C2C"/>
    <w:rsid w:val="007E30F0"/>
    <w:rsid w:val="008E6CC0"/>
    <w:rsid w:val="008F5C3D"/>
    <w:rsid w:val="00987AD5"/>
    <w:rsid w:val="00A57437"/>
    <w:rsid w:val="00B2649F"/>
    <w:rsid w:val="00BB1005"/>
    <w:rsid w:val="00BD79EF"/>
    <w:rsid w:val="00CF2A41"/>
    <w:rsid w:val="00DA6826"/>
    <w:rsid w:val="00DF5D0D"/>
    <w:rsid w:val="00E067C3"/>
    <w:rsid w:val="00E5186A"/>
    <w:rsid w:val="00E72829"/>
    <w:rsid w:val="00EA6EC3"/>
    <w:rsid w:val="00F4712C"/>
    <w:rsid w:val="00F53A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1B633D"/>
  <w15:chartTrackingRefBased/>
  <w15:docId w15:val="{427D9123-4459-4032-BFFC-7CF2F4E7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67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067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067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067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067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067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67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67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67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7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067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067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067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067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067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7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7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7C3"/>
    <w:rPr>
      <w:rFonts w:eastAsiaTheme="majorEastAsia" w:cstheme="majorBidi"/>
      <w:color w:val="272727" w:themeColor="text1" w:themeTint="D8"/>
    </w:rPr>
  </w:style>
  <w:style w:type="paragraph" w:styleId="Title">
    <w:name w:val="Title"/>
    <w:basedOn w:val="Normal"/>
    <w:next w:val="Normal"/>
    <w:link w:val="TitleChar"/>
    <w:uiPriority w:val="10"/>
    <w:qFormat/>
    <w:rsid w:val="00E067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7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7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67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7C3"/>
    <w:pPr>
      <w:spacing w:before="160"/>
      <w:jc w:val="center"/>
    </w:pPr>
    <w:rPr>
      <w:i/>
      <w:iCs/>
      <w:color w:val="404040" w:themeColor="text1" w:themeTint="BF"/>
    </w:rPr>
  </w:style>
  <w:style w:type="character" w:customStyle="1" w:styleId="QuoteChar">
    <w:name w:val="Quote Char"/>
    <w:basedOn w:val="DefaultParagraphFont"/>
    <w:link w:val="Quote"/>
    <w:uiPriority w:val="29"/>
    <w:rsid w:val="00E067C3"/>
    <w:rPr>
      <w:i/>
      <w:iCs/>
      <w:color w:val="404040" w:themeColor="text1" w:themeTint="BF"/>
    </w:rPr>
  </w:style>
  <w:style w:type="paragraph" w:styleId="ListParagraph">
    <w:name w:val="List Paragraph"/>
    <w:basedOn w:val="Normal"/>
    <w:uiPriority w:val="34"/>
    <w:qFormat/>
    <w:rsid w:val="00E067C3"/>
    <w:pPr>
      <w:ind w:left="720"/>
      <w:contextualSpacing/>
    </w:pPr>
  </w:style>
  <w:style w:type="character" w:styleId="IntenseEmphasis">
    <w:name w:val="Intense Emphasis"/>
    <w:basedOn w:val="DefaultParagraphFont"/>
    <w:uiPriority w:val="21"/>
    <w:qFormat/>
    <w:rsid w:val="00E067C3"/>
    <w:rPr>
      <w:i/>
      <w:iCs/>
      <w:color w:val="2F5496" w:themeColor="accent1" w:themeShade="BF"/>
    </w:rPr>
  </w:style>
  <w:style w:type="paragraph" w:styleId="IntenseQuote">
    <w:name w:val="Intense Quote"/>
    <w:basedOn w:val="Normal"/>
    <w:next w:val="Normal"/>
    <w:link w:val="IntenseQuoteChar"/>
    <w:uiPriority w:val="30"/>
    <w:qFormat/>
    <w:rsid w:val="00E067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067C3"/>
    <w:rPr>
      <w:i/>
      <w:iCs/>
      <w:color w:val="2F5496" w:themeColor="accent1" w:themeShade="BF"/>
    </w:rPr>
  </w:style>
  <w:style w:type="character" w:styleId="IntenseReference">
    <w:name w:val="Intense Reference"/>
    <w:basedOn w:val="DefaultParagraphFont"/>
    <w:uiPriority w:val="32"/>
    <w:qFormat/>
    <w:rsid w:val="00E067C3"/>
    <w:rPr>
      <w:b/>
      <w:bCs/>
      <w:smallCaps/>
      <w:color w:val="2F5496" w:themeColor="accent1" w:themeShade="BF"/>
      <w:spacing w:val="5"/>
    </w:rPr>
  </w:style>
  <w:style w:type="paragraph" w:styleId="NormalWeb">
    <w:name w:val="Normal (Web)"/>
    <w:basedOn w:val="Normal"/>
    <w:uiPriority w:val="99"/>
    <w:semiHidden/>
    <w:unhideWhenUsed/>
    <w:rsid w:val="00442B76"/>
    <w:rPr>
      <w:rFonts w:ascii="Times New Roman" w:hAnsi="Times New Roman" w:cs="Times New Roman"/>
      <w:sz w:val="24"/>
      <w:szCs w:val="24"/>
    </w:rPr>
  </w:style>
  <w:style w:type="character" w:customStyle="1" w:styleId="editortnoteditedwurp8">
    <w:name w:val="editor_t__not_edited__wurp8"/>
    <w:basedOn w:val="DefaultParagraphFont"/>
    <w:rsid w:val="007E1C2C"/>
  </w:style>
  <w:style w:type="character" w:customStyle="1" w:styleId="editortaddedltunj">
    <w:name w:val="editor_t__added__ltunj"/>
    <w:basedOn w:val="DefaultParagraphFont"/>
    <w:rsid w:val="007E1C2C"/>
  </w:style>
  <w:style w:type="character" w:customStyle="1" w:styleId="editortnoteditedlongjunnx">
    <w:name w:val="editor_t__not_edited_long__junnx"/>
    <w:basedOn w:val="DefaultParagraphFont"/>
    <w:rsid w:val="007E1C2C"/>
  </w:style>
  <w:style w:type="paragraph" w:styleId="NoSpacing">
    <w:name w:val="No Spacing"/>
    <w:uiPriority w:val="1"/>
    <w:qFormat/>
    <w:rsid w:val="00642584"/>
    <w:pPr>
      <w:spacing w:after="0" w:line="240" w:lineRule="auto"/>
    </w:pPr>
  </w:style>
  <w:style w:type="character" w:styleId="Strong">
    <w:name w:val="Strong"/>
    <w:basedOn w:val="DefaultParagraphFont"/>
    <w:uiPriority w:val="22"/>
    <w:qFormat/>
    <w:rsid w:val="00E72829"/>
    <w:rPr>
      <w:b/>
      <w:bCs/>
    </w:rPr>
  </w:style>
  <w:style w:type="character" w:styleId="Emphasis">
    <w:name w:val="Emphasis"/>
    <w:basedOn w:val="DefaultParagraphFont"/>
    <w:uiPriority w:val="20"/>
    <w:qFormat/>
    <w:rsid w:val="00E72829"/>
    <w:rPr>
      <w:i/>
      <w:iCs/>
    </w:rPr>
  </w:style>
  <w:style w:type="character" w:styleId="Hyperlink">
    <w:name w:val="Hyperlink"/>
    <w:basedOn w:val="DefaultParagraphFont"/>
    <w:uiPriority w:val="99"/>
    <w:unhideWhenUsed/>
    <w:rsid w:val="00E728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5914">
      <w:bodyDiv w:val="1"/>
      <w:marLeft w:val="0"/>
      <w:marRight w:val="0"/>
      <w:marTop w:val="0"/>
      <w:marBottom w:val="0"/>
      <w:divBdr>
        <w:top w:val="none" w:sz="0" w:space="0" w:color="auto"/>
        <w:left w:val="none" w:sz="0" w:space="0" w:color="auto"/>
        <w:bottom w:val="none" w:sz="0" w:space="0" w:color="auto"/>
        <w:right w:val="none" w:sz="0" w:space="0" w:color="auto"/>
      </w:divBdr>
    </w:div>
    <w:div w:id="40642203">
      <w:bodyDiv w:val="1"/>
      <w:marLeft w:val="0"/>
      <w:marRight w:val="0"/>
      <w:marTop w:val="0"/>
      <w:marBottom w:val="0"/>
      <w:divBdr>
        <w:top w:val="none" w:sz="0" w:space="0" w:color="auto"/>
        <w:left w:val="none" w:sz="0" w:space="0" w:color="auto"/>
        <w:bottom w:val="none" w:sz="0" w:space="0" w:color="auto"/>
        <w:right w:val="none" w:sz="0" w:space="0" w:color="auto"/>
      </w:divBdr>
    </w:div>
    <w:div w:id="128669793">
      <w:bodyDiv w:val="1"/>
      <w:marLeft w:val="0"/>
      <w:marRight w:val="0"/>
      <w:marTop w:val="0"/>
      <w:marBottom w:val="0"/>
      <w:divBdr>
        <w:top w:val="none" w:sz="0" w:space="0" w:color="auto"/>
        <w:left w:val="none" w:sz="0" w:space="0" w:color="auto"/>
        <w:bottom w:val="none" w:sz="0" w:space="0" w:color="auto"/>
        <w:right w:val="none" w:sz="0" w:space="0" w:color="auto"/>
      </w:divBdr>
    </w:div>
    <w:div w:id="144131193">
      <w:bodyDiv w:val="1"/>
      <w:marLeft w:val="0"/>
      <w:marRight w:val="0"/>
      <w:marTop w:val="0"/>
      <w:marBottom w:val="0"/>
      <w:divBdr>
        <w:top w:val="none" w:sz="0" w:space="0" w:color="auto"/>
        <w:left w:val="none" w:sz="0" w:space="0" w:color="auto"/>
        <w:bottom w:val="none" w:sz="0" w:space="0" w:color="auto"/>
        <w:right w:val="none" w:sz="0" w:space="0" w:color="auto"/>
      </w:divBdr>
    </w:div>
    <w:div w:id="153838763">
      <w:bodyDiv w:val="1"/>
      <w:marLeft w:val="0"/>
      <w:marRight w:val="0"/>
      <w:marTop w:val="0"/>
      <w:marBottom w:val="0"/>
      <w:divBdr>
        <w:top w:val="none" w:sz="0" w:space="0" w:color="auto"/>
        <w:left w:val="none" w:sz="0" w:space="0" w:color="auto"/>
        <w:bottom w:val="none" w:sz="0" w:space="0" w:color="auto"/>
        <w:right w:val="none" w:sz="0" w:space="0" w:color="auto"/>
      </w:divBdr>
    </w:div>
    <w:div w:id="171115808">
      <w:bodyDiv w:val="1"/>
      <w:marLeft w:val="0"/>
      <w:marRight w:val="0"/>
      <w:marTop w:val="0"/>
      <w:marBottom w:val="0"/>
      <w:divBdr>
        <w:top w:val="none" w:sz="0" w:space="0" w:color="auto"/>
        <w:left w:val="none" w:sz="0" w:space="0" w:color="auto"/>
        <w:bottom w:val="none" w:sz="0" w:space="0" w:color="auto"/>
        <w:right w:val="none" w:sz="0" w:space="0" w:color="auto"/>
      </w:divBdr>
    </w:div>
    <w:div w:id="185795865">
      <w:bodyDiv w:val="1"/>
      <w:marLeft w:val="0"/>
      <w:marRight w:val="0"/>
      <w:marTop w:val="0"/>
      <w:marBottom w:val="0"/>
      <w:divBdr>
        <w:top w:val="none" w:sz="0" w:space="0" w:color="auto"/>
        <w:left w:val="none" w:sz="0" w:space="0" w:color="auto"/>
        <w:bottom w:val="none" w:sz="0" w:space="0" w:color="auto"/>
        <w:right w:val="none" w:sz="0" w:space="0" w:color="auto"/>
      </w:divBdr>
    </w:div>
    <w:div w:id="214196951">
      <w:bodyDiv w:val="1"/>
      <w:marLeft w:val="0"/>
      <w:marRight w:val="0"/>
      <w:marTop w:val="0"/>
      <w:marBottom w:val="0"/>
      <w:divBdr>
        <w:top w:val="none" w:sz="0" w:space="0" w:color="auto"/>
        <w:left w:val="none" w:sz="0" w:space="0" w:color="auto"/>
        <w:bottom w:val="none" w:sz="0" w:space="0" w:color="auto"/>
        <w:right w:val="none" w:sz="0" w:space="0" w:color="auto"/>
      </w:divBdr>
    </w:div>
    <w:div w:id="230966803">
      <w:bodyDiv w:val="1"/>
      <w:marLeft w:val="0"/>
      <w:marRight w:val="0"/>
      <w:marTop w:val="0"/>
      <w:marBottom w:val="0"/>
      <w:divBdr>
        <w:top w:val="none" w:sz="0" w:space="0" w:color="auto"/>
        <w:left w:val="none" w:sz="0" w:space="0" w:color="auto"/>
        <w:bottom w:val="none" w:sz="0" w:space="0" w:color="auto"/>
        <w:right w:val="none" w:sz="0" w:space="0" w:color="auto"/>
      </w:divBdr>
    </w:div>
    <w:div w:id="239170432">
      <w:bodyDiv w:val="1"/>
      <w:marLeft w:val="0"/>
      <w:marRight w:val="0"/>
      <w:marTop w:val="0"/>
      <w:marBottom w:val="0"/>
      <w:divBdr>
        <w:top w:val="none" w:sz="0" w:space="0" w:color="auto"/>
        <w:left w:val="none" w:sz="0" w:space="0" w:color="auto"/>
        <w:bottom w:val="none" w:sz="0" w:space="0" w:color="auto"/>
        <w:right w:val="none" w:sz="0" w:space="0" w:color="auto"/>
      </w:divBdr>
    </w:div>
    <w:div w:id="246572016">
      <w:bodyDiv w:val="1"/>
      <w:marLeft w:val="0"/>
      <w:marRight w:val="0"/>
      <w:marTop w:val="0"/>
      <w:marBottom w:val="0"/>
      <w:divBdr>
        <w:top w:val="none" w:sz="0" w:space="0" w:color="auto"/>
        <w:left w:val="none" w:sz="0" w:space="0" w:color="auto"/>
        <w:bottom w:val="none" w:sz="0" w:space="0" w:color="auto"/>
        <w:right w:val="none" w:sz="0" w:space="0" w:color="auto"/>
      </w:divBdr>
    </w:div>
    <w:div w:id="249855823">
      <w:bodyDiv w:val="1"/>
      <w:marLeft w:val="0"/>
      <w:marRight w:val="0"/>
      <w:marTop w:val="0"/>
      <w:marBottom w:val="0"/>
      <w:divBdr>
        <w:top w:val="none" w:sz="0" w:space="0" w:color="auto"/>
        <w:left w:val="none" w:sz="0" w:space="0" w:color="auto"/>
        <w:bottom w:val="none" w:sz="0" w:space="0" w:color="auto"/>
        <w:right w:val="none" w:sz="0" w:space="0" w:color="auto"/>
      </w:divBdr>
    </w:div>
    <w:div w:id="265886785">
      <w:bodyDiv w:val="1"/>
      <w:marLeft w:val="0"/>
      <w:marRight w:val="0"/>
      <w:marTop w:val="0"/>
      <w:marBottom w:val="0"/>
      <w:divBdr>
        <w:top w:val="none" w:sz="0" w:space="0" w:color="auto"/>
        <w:left w:val="none" w:sz="0" w:space="0" w:color="auto"/>
        <w:bottom w:val="none" w:sz="0" w:space="0" w:color="auto"/>
        <w:right w:val="none" w:sz="0" w:space="0" w:color="auto"/>
      </w:divBdr>
    </w:div>
    <w:div w:id="270166310">
      <w:bodyDiv w:val="1"/>
      <w:marLeft w:val="0"/>
      <w:marRight w:val="0"/>
      <w:marTop w:val="0"/>
      <w:marBottom w:val="0"/>
      <w:divBdr>
        <w:top w:val="none" w:sz="0" w:space="0" w:color="auto"/>
        <w:left w:val="none" w:sz="0" w:space="0" w:color="auto"/>
        <w:bottom w:val="none" w:sz="0" w:space="0" w:color="auto"/>
        <w:right w:val="none" w:sz="0" w:space="0" w:color="auto"/>
      </w:divBdr>
    </w:div>
    <w:div w:id="285084946">
      <w:bodyDiv w:val="1"/>
      <w:marLeft w:val="0"/>
      <w:marRight w:val="0"/>
      <w:marTop w:val="0"/>
      <w:marBottom w:val="0"/>
      <w:divBdr>
        <w:top w:val="none" w:sz="0" w:space="0" w:color="auto"/>
        <w:left w:val="none" w:sz="0" w:space="0" w:color="auto"/>
        <w:bottom w:val="none" w:sz="0" w:space="0" w:color="auto"/>
        <w:right w:val="none" w:sz="0" w:space="0" w:color="auto"/>
      </w:divBdr>
    </w:div>
    <w:div w:id="309143131">
      <w:bodyDiv w:val="1"/>
      <w:marLeft w:val="0"/>
      <w:marRight w:val="0"/>
      <w:marTop w:val="0"/>
      <w:marBottom w:val="0"/>
      <w:divBdr>
        <w:top w:val="none" w:sz="0" w:space="0" w:color="auto"/>
        <w:left w:val="none" w:sz="0" w:space="0" w:color="auto"/>
        <w:bottom w:val="none" w:sz="0" w:space="0" w:color="auto"/>
        <w:right w:val="none" w:sz="0" w:space="0" w:color="auto"/>
      </w:divBdr>
    </w:div>
    <w:div w:id="345331818">
      <w:bodyDiv w:val="1"/>
      <w:marLeft w:val="0"/>
      <w:marRight w:val="0"/>
      <w:marTop w:val="0"/>
      <w:marBottom w:val="0"/>
      <w:divBdr>
        <w:top w:val="none" w:sz="0" w:space="0" w:color="auto"/>
        <w:left w:val="none" w:sz="0" w:space="0" w:color="auto"/>
        <w:bottom w:val="none" w:sz="0" w:space="0" w:color="auto"/>
        <w:right w:val="none" w:sz="0" w:space="0" w:color="auto"/>
      </w:divBdr>
    </w:div>
    <w:div w:id="415788401">
      <w:bodyDiv w:val="1"/>
      <w:marLeft w:val="0"/>
      <w:marRight w:val="0"/>
      <w:marTop w:val="0"/>
      <w:marBottom w:val="0"/>
      <w:divBdr>
        <w:top w:val="none" w:sz="0" w:space="0" w:color="auto"/>
        <w:left w:val="none" w:sz="0" w:space="0" w:color="auto"/>
        <w:bottom w:val="none" w:sz="0" w:space="0" w:color="auto"/>
        <w:right w:val="none" w:sz="0" w:space="0" w:color="auto"/>
      </w:divBdr>
    </w:div>
    <w:div w:id="473062453">
      <w:bodyDiv w:val="1"/>
      <w:marLeft w:val="0"/>
      <w:marRight w:val="0"/>
      <w:marTop w:val="0"/>
      <w:marBottom w:val="0"/>
      <w:divBdr>
        <w:top w:val="none" w:sz="0" w:space="0" w:color="auto"/>
        <w:left w:val="none" w:sz="0" w:space="0" w:color="auto"/>
        <w:bottom w:val="none" w:sz="0" w:space="0" w:color="auto"/>
        <w:right w:val="none" w:sz="0" w:space="0" w:color="auto"/>
      </w:divBdr>
    </w:div>
    <w:div w:id="476531150">
      <w:bodyDiv w:val="1"/>
      <w:marLeft w:val="0"/>
      <w:marRight w:val="0"/>
      <w:marTop w:val="0"/>
      <w:marBottom w:val="0"/>
      <w:divBdr>
        <w:top w:val="none" w:sz="0" w:space="0" w:color="auto"/>
        <w:left w:val="none" w:sz="0" w:space="0" w:color="auto"/>
        <w:bottom w:val="none" w:sz="0" w:space="0" w:color="auto"/>
        <w:right w:val="none" w:sz="0" w:space="0" w:color="auto"/>
      </w:divBdr>
    </w:div>
    <w:div w:id="527449335">
      <w:bodyDiv w:val="1"/>
      <w:marLeft w:val="0"/>
      <w:marRight w:val="0"/>
      <w:marTop w:val="0"/>
      <w:marBottom w:val="0"/>
      <w:divBdr>
        <w:top w:val="none" w:sz="0" w:space="0" w:color="auto"/>
        <w:left w:val="none" w:sz="0" w:space="0" w:color="auto"/>
        <w:bottom w:val="none" w:sz="0" w:space="0" w:color="auto"/>
        <w:right w:val="none" w:sz="0" w:space="0" w:color="auto"/>
      </w:divBdr>
    </w:div>
    <w:div w:id="528447850">
      <w:bodyDiv w:val="1"/>
      <w:marLeft w:val="0"/>
      <w:marRight w:val="0"/>
      <w:marTop w:val="0"/>
      <w:marBottom w:val="0"/>
      <w:divBdr>
        <w:top w:val="none" w:sz="0" w:space="0" w:color="auto"/>
        <w:left w:val="none" w:sz="0" w:space="0" w:color="auto"/>
        <w:bottom w:val="none" w:sz="0" w:space="0" w:color="auto"/>
        <w:right w:val="none" w:sz="0" w:space="0" w:color="auto"/>
      </w:divBdr>
    </w:div>
    <w:div w:id="530723786">
      <w:bodyDiv w:val="1"/>
      <w:marLeft w:val="0"/>
      <w:marRight w:val="0"/>
      <w:marTop w:val="0"/>
      <w:marBottom w:val="0"/>
      <w:divBdr>
        <w:top w:val="none" w:sz="0" w:space="0" w:color="auto"/>
        <w:left w:val="none" w:sz="0" w:space="0" w:color="auto"/>
        <w:bottom w:val="none" w:sz="0" w:space="0" w:color="auto"/>
        <w:right w:val="none" w:sz="0" w:space="0" w:color="auto"/>
      </w:divBdr>
    </w:div>
    <w:div w:id="614361489">
      <w:bodyDiv w:val="1"/>
      <w:marLeft w:val="0"/>
      <w:marRight w:val="0"/>
      <w:marTop w:val="0"/>
      <w:marBottom w:val="0"/>
      <w:divBdr>
        <w:top w:val="none" w:sz="0" w:space="0" w:color="auto"/>
        <w:left w:val="none" w:sz="0" w:space="0" w:color="auto"/>
        <w:bottom w:val="none" w:sz="0" w:space="0" w:color="auto"/>
        <w:right w:val="none" w:sz="0" w:space="0" w:color="auto"/>
      </w:divBdr>
    </w:div>
    <w:div w:id="676273767">
      <w:bodyDiv w:val="1"/>
      <w:marLeft w:val="0"/>
      <w:marRight w:val="0"/>
      <w:marTop w:val="0"/>
      <w:marBottom w:val="0"/>
      <w:divBdr>
        <w:top w:val="none" w:sz="0" w:space="0" w:color="auto"/>
        <w:left w:val="none" w:sz="0" w:space="0" w:color="auto"/>
        <w:bottom w:val="none" w:sz="0" w:space="0" w:color="auto"/>
        <w:right w:val="none" w:sz="0" w:space="0" w:color="auto"/>
      </w:divBdr>
    </w:div>
    <w:div w:id="718944316">
      <w:bodyDiv w:val="1"/>
      <w:marLeft w:val="0"/>
      <w:marRight w:val="0"/>
      <w:marTop w:val="0"/>
      <w:marBottom w:val="0"/>
      <w:divBdr>
        <w:top w:val="none" w:sz="0" w:space="0" w:color="auto"/>
        <w:left w:val="none" w:sz="0" w:space="0" w:color="auto"/>
        <w:bottom w:val="none" w:sz="0" w:space="0" w:color="auto"/>
        <w:right w:val="none" w:sz="0" w:space="0" w:color="auto"/>
      </w:divBdr>
    </w:div>
    <w:div w:id="721904995">
      <w:bodyDiv w:val="1"/>
      <w:marLeft w:val="0"/>
      <w:marRight w:val="0"/>
      <w:marTop w:val="0"/>
      <w:marBottom w:val="0"/>
      <w:divBdr>
        <w:top w:val="none" w:sz="0" w:space="0" w:color="auto"/>
        <w:left w:val="none" w:sz="0" w:space="0" w:color="auto"/>
        <w:bottom w:val="none" w:sz="0" w:space="0" w:color="auto"/>
        <w:right w:val="none" w:sz="0" w:space="0" w:color="auto"/>
      </w:divBdr>
    </w:div>
    <w:div w:id="791752266">
      <w:bodyDiv w:val="1"/>
      <w:marLeft w:val="0"/>
      <w:marRight w:val="0"/>
      <w:marTop w:val="0"/>
      <w:marBottom w:val="0"/>
      <w:divBdr>
        <w:top w:val="none" w:sz="0" w:space="0" w:color="auto"/>
        <w:left w:val="none" w:sz="0" w:space="0" w:color="auto"/>
        <w:bottom w:val="none" w:sz="0" w:space="0" w:color="auto"/>
        <w:right w:val="none" w:sz="0" w:space="0" w:color="auto"/>
      </w:divBdr>
    </w:div>
    <w:div w:id="799230635">
      <w:bodyDiv w:val="1"/>
      <w:marLeft w:val="0"/>
      <w:marRight w:val="0"/>
      <w:marTop w:val="0"/>
      <w:marBottom w:val="0"/>
      <w:divBdr>
        <w:top w:val="none" w:sz="0" w:space="0" w:color="auto"/>
        <w:left w:val="none" w:sz="0" w:space="0" w:color="auto"/>
        <w:bottom w:val="none" w:sz="0" w:space="0" w:color="auto"/>
        <w:right w:val="none" w:sz="0" w:space="0" w:color="auto"/>
      </w:divBdr>
    </w:div>
    <w:div w:id="803280030">
      <w:bodyDiv w:val="1"/>
      <w:marLeft w:val="0"/>
      <w:marRight w:val="0"/>
      <w:marTop w:val="0"/>
      <w:marBottom w:val="0"/>
      <w:divBdr>
        <w:top w:val="none" w:sz="0" w:space="0" w:color="auto"/>
        <w:left w:val="none" w:sz="0" w:space="0" w:color="auto"/>
        <w:bottom w:val="none" w:sz="0" w:space="0" w:color="auto"/>
        <w:right w:val="none" w:sz="0" w:space="0" w:color="auto"/>
      </w:divBdr>
    </w:div>
    <w:div w:id="809521268">
      <w:bodyDiv w:val="1"/>
      <w:marLeft w:val="0"/>
      <w:marRight w:val="0"/>
      <w:marTop w:val="0"/>
      <w:marBottom w:val="0"/>
      <w:divBdr>
        <w:top w:val="none" w:sz="0" w:space="0" w:color="auto"/>
        <w:left w:val="none" w:sz="0" w:space="0" w:color="auto"/>
        <w:bottom w:val="none" w:sz="0" w:space="0" w:color="auto"/>
        <w:right w:val="none" w:sz="0" w:space="0" w:color="auto"/>
      </w:divBdr>
    </w:div>
    <w:div w:id="814571040">
      <w:bodyDiv w:val="1"/>
      <w:marLeft w:val="0"/>
      <w:marRight w:val="0"/>
      <w:marTop w:val="0"/>
      <w:marBottom w:val="0"/>
      <w:divBdr>
        <w:top w:val="none" w:sz="0" w:space="0" w:color="auto"/>
        <w:left w:val="none" w:sz="0" w:space="0" w:color="auto"/>
        <w:bottom w:val="none" w:sz="0" w:space="0" w:color="auto"/>
        <w:right w:val="none" w:sz="0" w:space="0" w:color="auto"/>
      </w:divBdr>
    </w:div>
    <w:div w:id="817038101">
      <w:bodyDiv w:val="1"/>
      <w:marLeft w:val="0"/>
      <w:marRight w:val="0"/>
      <w:marTop w:val="0"/>
      <w:marBottom w:val="0"/>
      <w:divBdr>
        <w:top w:val="none" w:sz="0" w:space="0" w:color="auto"/>
        <w:left w:val="none" w:sz="0" w:space="0" w:color="auto"/>
        <w:bottom w:val="none" w:sz="0" w:space="0" w:color="auto"/>
        <w:right w:val="none" w:sz="0" w:space="0" w:color="auto"/>
      </w:divBdr>
    </w:div>
    <w:div w:id="833839587">
      <w:bodyDiv w:val="1"/>
      <w:marLeft w:val="0"/>
      <w:marRight w:val="0"/>
      <w:marTop w:val="0"/>
      <w:marBottom w:val="0"/>
      <w:divBdr>
        <w:top w:val="none" w:sz="0" w:space="0" w:color="auto"/>
        <w:left w:val="none" w:sz="0" w:space="0" w:color="auto"/>
        <w:bottom w:val="none" w:sz="0" w:space="0" w:color="auto"/>
        <w:right w:val="none" w:sz="0" w:space="0" w:color="auto"/>
      </w:divBdr>
    </w:div>
    <w:div w:id="862984233">
      <w:bodyDiv w:val="1"/>
      <w:marLeft w:val="0"/>
      <w:marRight w:val="0"/>
      <w:marTop w:val="0"/>
      <w:marBottom w:val="0"/>
      <w:divBdr>
        <w:top w:val="none" w:sz="0" w:space="0" w:color="auto"/>
        <w:left w:val="none" w:sz="0" w:space="0" w:color="auto"/>
        <w:bottom w:val="none" w:sz="0" w:space="0" w:color="auto"/>
        <w:right w:val="none" w:sz="0" w:space="0" w:color="auto"/>
      </w:divBdr>
    </w:div>
    <w:div w:id="894968118">
      <w:bodyDiv w:val="1"/>
      <w:marLeft w:val="0"/>
      <w:marRight w:val="0"/>
      <w:marTop w:val="0"/>
      <w:marBottom w:val="0"/>
      <w:divBdr>
        <w:top w:val="none" w:sz="0" w:space="0" w:color="auto"/>
        <w:left w:val="none" w:sz="0" w:space="0" w:color="auto"/>
        <w:bottom w:val="none" w:sz="0" w:space="0" w:color="auto"/>
        <w:right w:val="none" w:sz="0" w:space="0" w:color="auto"/>
      </w:divBdr>
    </w:div>
    <w:div w:id="926957699">
      <w:bodyDiv w:val="1"/>
      <w:marLeft w:val="0"/>
      <w:marRight w:val="0"/>
      <w:marTop w:val="0"/>
      <w:marBottom w:val="0"/>
      <w:divBdr>
        <w:top w:val="none" w:sz="0" w:space="0" w:color="auto"/>
        <w:left w:val="none" w:sz="0" w:space="0" w:color="auto"/>
        <w:bottom w:val="none" w:sz="0" w:space="0" w:color="auto"/>
        <w:right w:val="none" w:sz="0" w:space="0" w:color="auto"/>
      </w:divBdr>
    </w:div>
    <w:div w:id="956179206">
      <w:bodyDiv w:val="1"/>
      <w:marLeft w:val="0"/>
      <w:marRight w:val="0"/>
      <w:marTop w:val="0"/>
      <w:marBottom w:val="0"/>
      <w:divBdr>
        <w:top w:val="none" w:sz="0" w:space="0" w:color="auto"/>
        <w:left w:val="none" w:sz="0" w:space="0" w:color="auto"/>
        <w:bottom w:val="none" w:sz="0" w:space="0" w:color="auto"/>
        <w:right w:val="none" w:sz="0" w:space="0" w:color="auto"/>
      </w:divBdr>
    </w:div>
    <w:div w:id="970861740">
      <w:bodyDiv w:val="1"/>
      <w:marLeft w:val="0"/>
      <w:marRight w:val="0"/>
      <w:marTop w:val="0"/>
      <w:marBottom w:val="0"/>
      <w:divBdr>
        <w:top w:val="none" w:sz="0" w:space="0" w:color="auto"/>
        <w:left w:val="none" w:sz="0" w:space="0" w:color="auto"/>
        <w:bottom w:val="none" w:sz="0" w:space="0" w:color="auto"/>
        <w:right w:val="none" w:sz="0" w:space="0" w:color="auto"/>
      </w:divBdr>
    </w:div>
    <w:div w:id="1022362060">
      <w:bodyDiv w:val="1"/>
      <w:marLeft w:val="0"/>
      <w:marRight w:val="0"/>
      <w:marTop w:val="0"/>
      <w:marBottom w:val="0"/>
      <w:divBdr>
        <w:top w:val="none" w:sz="0" w:space="0" w:color="auto"/>
        <w:left w:val="none" w:sz="0" w:space="0" w:color="auto"/>
        <w:bottom w:val="none" w:sz="0" w:space="0" w:color="auto"/>
        <w:right w:val="none" w:sz="0" w:space="0" w:color="auto"/>
      </w:divBdr>
    </w:div>
    <w:div w:id="1025518605">
      <w:bodyDiv w:val="1"/>
      <w:marLeft w:val="0"/>
      <w:marRight w:val="0"/>
      <w:marTop w:val="0"/>
      <w:marBottom w:val="0"/>
      <w:divBdr>
        <w:top w:val="none" w:sz="0" w:space="0" w:color="auto"/>
        <w:left w:val="none" w:sz="0" w:space="0" w:color="auto"/>
        <w:bottom w:val="none" w:sz="0" w:space="0" w:color="auto"/>
        <w:right w:val="none" w:sz="0" w:space="0" w:color="auto"/>
      </w:divBdr>
    </w:div>
    <w:div w:id="1027608135">
      <w:bodyDiv w:val="1"/>
      <w:marLeft w:val="0"/>
      <w:marRight w:val="0"/>
      <w:marTop w:val="0"/>
      <w:marBottom w:val="0"/>
      <w:divBdr>
        <w:top w:val="none" w:sz="0" w:space="0" w:color="auto"/>
        <w:left w:val="none" w:sz="0" w:space="0" w:color="auto"/>
        <w:bottom w:val="none" w:sz="0" w:space="0" w:color="auto"/>
        <w:right w:val="none" w:sz="0" w:space="0" w:color="auto"/>
      </w:divBdr>
    </w:div>
    <w:div w:id="1027757369">
      <w:bodyDiv w:val="1"/>
      <w:marLeft w:val="0"/>
      <w:marRight w:val="0"/>
      <w:marTop w:val="0"/>
      <w:marBottom w:val="0"/>
      <w:divBdr>
        <w:top w:val="none" w:sz="0" w:space="0" w:color="auto"/>
        <w:left w:val="none" w:sz="0" w:space="0" w:color="auto"/>
        <w:bottom w:val="none" w:sz="0" w:space="0" w:color="auto"/>
        <w:right w:val="none" w:sz="0" w:space="0" w:color="auto"/>
      </w:divBdr>
    </w:div>
    <w:div w:id="1036395409">
      <w:bodyDiv w:val="1"/>
      <w:marLeft w:val="0"/>
      <w:marRight w:val="0"/>
      <w:marTop w:val="0"/>
      <w:marBottom w:val="0"/>
      <w:divBdr>
        <w:top w:val="none" w:sz="0" w:space="0" w:color="auto"/>
        <w:left w:val="none" w:sz="0" w:space="0" w:color="auto"/>
        <w:bottom w:val="none" w:sz="0" w:space="0" w:color="auto"/>
        <w:right w:val="none" w:sz="0" w:space="0" w:color="auto"/>
      </w:divBdr>
    </w:div>
    <w:div w:id="1042249827">
      <w:bodyDiv w:val="1"/>
      <w:marLeft w:val="0"/>
      <w:marRight w:val="0"/>
      <w:marTop w:val="0"/>
      <w:marBottom w:val="0"/>
      <w:divBdr>
        <w:top w:val="none" w:sz="0" w:space="0" w:color="auto"/>
        <w:left w:val="none" w:sz="0" w:space="0" w:color="auto"/>
        <w:bottom w:val="none" w:sz="0" w:space="0" w:color="auto"/>
        <w:right w:val="none" w:sz="0" w:space="0" w:color="auto"/>
      </w:divBdr>
    </w:div>
    <w:div w:id="1069352350">
      <w:bodyDiv w:val="1"/>
      <w:marLeft w:val="0"/>
      <w:marRight w:val="0"/>
      <w:marTop w:val="0"/>
      <w:marBottom w:val="0"/>
      <w:divBdr>
        <w:top w:val="none" w:sz="0" w:space="0" w:color="auto"/>
        <w:left w:val="none" w:sz="0" w:space="0" w:color="auto"/>
        <w:bottom w:val="none" w:sz="0" w:space="0" w:color="auto"/>
        <w:right w:val="none" w:sz="0" w:space="0" w:color="auto"/>
      </w:divBdr>
    </w:div>
    <w:div w:id="1088886484">
      <w:bodyDiv w:val="1"/>
      <w:marLeft w:val="0"/>
      <w:marRight w:val="0"/>
      <w:marTop w:val="0"/>
      <w:marBottom w:val="0"/>
      <w:divBdr>
        <w:top w:val="none" w:sz="0" w:space="0" w:color="auto"/>
        <w:left w:val="none" w:sz="0" w:space="0" w:color="auto"/>
        <w:bottom w:val="none" w:sz="0" w:space="0" w:color="auto"/>
        <w:right w:val="none" w:sz="0" w:space="0" w:color="auto"/>
      </w:divBdr>
    </w:div>
    <w:div w:id="1113476799">
      <w:bodyDiv w:val="1"/>
      <w:marLeft w:val="0"/>
      <w:marRight w:val="0"/>
      <w:marTop w:val="0"/>
      <w:marBottom w:val="0"/>
      <w:divBdr>
        <w:top w:val="none" w:sz="0" w:space="0" w:color="auto"/>
        <w:left w:val="none" w:sz="0" w:space="0" w:color="auto"/>
        <w:bottom w:val="none" w:sz="0" w:space="0" w:color="auto"/>
        <w:right w:val="none" w:sz="0" w:space="0" w:color="auto"/>
      </w:divBdr>
    </w:div>
    <w:div w:id="1131824984">
      <w:bodyDiv w:val="1"/>
      <w:marLeft w:val="0"/>
      <w:marRight w:val="0"/>
      <w:marTop w:val="0"/>
      <w:marBottom w:val="0"/>
      <w:divBdr>
        <w:top w:val="none" w:sz="0" w:space="0" w:color="auto"/>
        <w:left w:val="none" w:sz="0" w:space="0" w:color="auto"/>
        <w:bottom w:val="none" w:sz="0" w:space="0" w:color="auto"/>
        <w:right w:val="none" w:sz="0" w:space="0" w:color="auto"/>
      </w:divBdr>
    </w:div>
    <w:div w:id="1140805657">
      <w:bodyDiv w:val="1"/>
      <w:marLeft w:val="0"/>
      <w:marRight w:val="0"/>
      <w:marTop w:val="0"/>
      <w:marBottom w:val="0"/>
      <w:divBdr>
        <w:top w:val="none" w:sz="0" w:space="0" w:color="auto"/>
        <w:left w:val="none" w:sz="0" w:space="0" w:color="auto"/>
        <w:bottom w:val="none" w:sz="0" w:space="0" w:color="auto"/>
        <w:right w:val="none" w:sz="0" w:space="0" w:color="auto"/>
      </w:divBdr>
    </w:div>
    <w:div w:id="1259942359">
      <w:bodyDiv w:val="1"/>
      <w:marLeft w:val="0"/>
      <w:marRight w:val="0"/>
      <w:marTop w:val="0"/>
      <w:marBottom w:val="0"/>
      <w:divBdr>
        <w:top w:val="none" w:sz="0" w:space="0" w:color="auto"/>
        <w:left w:val="none" w:sz="0" w:space="0" w:color="auto"/>
        <w:bottom w:val="none" w:sz="0" w:space="0" w:color="auto"/>
        <w:right w:val="none" w:sz="0" w:space="0" w:color="auto"/>
      </w:divBdr>
    </w:div>
    <w:div w:id="1267423781">
      <w:bodyDiv w:val="1"/>
      <w:marLeft w:val="0"/>
      <w:marRight w:val="0"/>
      <w:marTop w:val="0"/>
      <w:marBottom w:val="0"/>
      <w:divBdr>
        <w:top w:val="none" w:sz="0" w:space="0" w:color="auto"/>
        <w:left w:val="none" w:sz="0" w:space="0" w:color="auto"/>
        <w:bottom w:val="none" w:sz="0" w:space="0" w:color="auto"/>
        <w:right w:val="none" w:sz="0" w:space="0" w:color="auto"/>
      </w:divBdr>
    </w:div>
    <w:div w:id="1389911598">
      <w:bodyDiv w:val="1"/>
      <w:marLeft w:val="0"/>
      <w:marRight w:val="0"/>
      <w:marTop w:val="0"/>
      <w:marBottom w:val="0"/>
      <w:divBdr>
        <w:top w:val="none" w:sz="0" w:space="0" w:color="auto"/>
        <w:left w:val="none" w:sz="0" w:space="0" w:color="auto"/>
        <w:bottom w:val="none" w:sz="0" w:space="0" w:color="auto"/>
        <w:right w:val="none" w:sz="0" w:space="0" w:color="auto"/>
      </w:divBdr>
    </w:div>
    <w:div w:id="1480878007">
      <w:bodyDiv w:val="1"/>
      <w:marLeft w:val="0"/>
      <w:marRight w:val="0"/>
      <w:marTop w:val="0"/>
      <w:marBottom w:val="0"/>
      <w:divBdr>
        <w:top w:val="none" w:sz="0" w:space="0" w:color="auto"/>
        <w:left w:val="none" w:sz="0" w:space="0" w:color="auto"/>
        <w:bottom w:val="none" w:sz="0" w:space="0" w:color="auto"/>
        <w:right w:val="none" w:sz="0" w:space="0" w:color="auto"/>
      </w:divBdr>
    </w:div>
    <w:div w:id="1489857207">
      <w:bodyDiv w:val="1"/>
      <w:marLeft w:val="0"/>
      <w:marRight w:val="0"/>
      <w:marTop w:val="0"/>
      <w:marBottom w:val="0"/>
      <w:divBdr>
        <w:top w:val="none" w:sz="0" w:space="0" w:color="auto"/>
        <w:left w:val="none" w:sz="0" w:space="0" w:color="auto"/>
        <w:bottom w:val="none" w:sz="0" w:space="0" w:color="auto"/>
        <w:right w:val="none" w:sz="0" w:space="0" w:color="auto"/>
      </w:divBdr>
    </w:div>
    <w:div w:id="1505779621">
      <w:bodyDiv w:val="1"/>
      <w:marLeft w:val="0"/>
      <w:marRight w:val="0"/>
      <w:marTop w:val="0"/>
      <w:marBottom w:val="0"/>
      <w:divBdr>
        <w:top w:val="none" w:sz="0" w:space="0" w:color="auto"/>
        <w:left w:val="none" w:sz="0" w:space="0" w:color="auto"/>
        <w:bottom w:val="none" w:sz="0" w:space="0" w:color="auto"/>
        <w:right w:val="none" w:sz="0" w:space="0" w:color="auto"/>
      </w:divBdr>
    </w:div>
    <w:div w:id="1559976623">
      <w:bodyDiv w:val="1"/>
      <w:marLeft w:val="0"/>
      <w:marRight w:val="0"/>
      <w:marTop w:val="0"/>
      <w:marBottom w:val="0"/>
      <w:divBdr>
        <w:top w:val="none" w:sz="0" w:space="0" w:color="auto"/>
        <w:left w:val="none" w:sz="0" w:space="0" w:color="auto"/>
        <w:bottom w:val="none" w:sz="0" w:space="0" w:color="auto"/>
        <w:right w:val="none" w:sz="0" w:space="0" w:color="auto"/>
      </w:divBdr>
    </w:div>
    <w:div w:id="1565069884">
      <w:bodyDiv w:val="1"/>
      <w:marLeft w:val="0"/>
      <w:marRight w:val="0"/>
      <w:marTop w:val="0"/>
      <w:marBottom w:val="0"/>
      <w:divBdr>
        <w:top w:val="none" w:sz="0" w:space="0" w:color="auto"/>
        <w:left w:val="none" w:sz="0" w:space="0" w:color="auto"/>
        <w:bottom w:val="none" w:sz="0" w:space="0" w:color="auto"/>
        <w:right w:val="none" w:sz="0" w:space="0" w:color="auto"/>
      </w:divBdr>
    </w:div>
    <w:div w:id="1566180015">
      <w:bodyDiv w:val="1"/>
      <w:marLeft w:val="0"/>
      <w:marRight w:val="0"/>
      <w:marTop w:val="0"/>
      <w:marBottom w:val="0"/>
      <w:divBdr>
        <w:top w:val="none" w:sz="0" w:space="0" w:color="auto"/>
        <w:left w:val="none" w:sz="0" w:space="0" w:color="auto"/>
        <w:bottom w:val="none" w:sz="0" w:space="0" w:color="auto"/>
        <w:right w:val="none" w:sz="0" w:space="0" w:color="auto"/>
      </w:divBdr>
    </w:div>
    <w:div w:id="1584338495">
      <w:bodyDiv w:val="1"/>
      <w:marLeft w:val="0"/>
      <w:marRight w:val="0"/>
      <w:marTop w:val="0"/>
      <w:marBottom w:val="0"/>
      <w:divBdr>
        <w:top w:val="none" w:sz="0" w:space="0" w:color="auto"/>
        <w:left w:val="none" w:sz="0" w:space="0" w:color="auto"/>
        <w:bottom w:val="none" w:sz="0" w:space="0" w:color="auto"/>
        <w:right w:val="none" w:sz="0" w:space="0" w:color="auto"/>
      </w:divBdr>
    </w:div>
    <w:div w:id="1620144206">
      <w:bodyDiv w:val="1"/>
      <w:marLeft w:val="0"/>
      <w:marRight w:val="0"/>
      <w:marTop w:val="0"/>
      <w:marBottom w:val="0"/>
      <w:divBdr>
        <w:top w:val="none" w:sz="0" w:space="0" w:color="auto"/>
        <w:left w:val="none" w:sz="0" w:space="0" w:color="auto"/>
        <w:bottom w:val="none" w:sz="0" w:space="0" w:color="auto"/>
        <w:right w:val="none" w:sz="0" w:space="0" w:color="auto"/>
      </w:divBdr>
    </w:div>
    <w:div w:id="1635328095">
      <w:bodyDiv w:val="1"/>
      <w:marLeft w:val="0"/>
      <w:marRight w:val="0"/>
      <w:marTop w:val="0"/>
      <w:marBottom w:val="0"/>
      <w:divBdr>
        <w:top w:val="none" w:sz="0" w:space="0" w:color="auto"/>
        <w:left w:val="none" w:sz="0" w:space="0" w:color="auto"/>
        <w:bottom w:val="none" w:sz="0" w:space="0" w:color="auto"/>
        <w:right w:val="none" w:sz="0" w:space="0" w:color="auto"/>
      </w:divBdr>
    </w:div>
    <w:div w:id="1657807963">
      <w:bodyDiv w:val="1"/>
      <w:marLeft w:val="0"/>
      <w:marRight w:val="0"/>
      <w:marTop w:val="0"/>
      <w:marBottom w:val="0"/>
      <w:divBdr>
        <w:top w:val="none" w:sz="0" w:space="0" w:color="auto"/>
        <w:left w:val="none" w:sz="0" w:space="0" w:color="auto"/>
        <w:bottom w:val="none" w:sz="0" w:space="0" w:color="auto"/>
        <w:right w:val="none" w:sz="0" w:space="0" w:color="auto"/>
      </w:divBdr>
    </w:div>
    <w:div w:id="1693871413">
      <w:bodyDiv w:val="1"/>
      <w:marLeft w:val="0"/>
      <w:marRight w:val="0"/>
      <w:marTop w:val="0"/>
      <w:marBottom w:val="0"/>
      <w:divBdr>
        <w:top w:val="none" w:sz="0" w:space="0" w:color="auto"/>
        <w:left w:val="none" w:sz="0" w:space="0" w:color="auto"/>
        <w:bottom w:val="none" w:sz="0" w:space="0" w:color="auto"/>
        <w:right w:val="none" w:sz="0" w:space="0" w:color="auto"/>
      </w:divBdr>
    </w:div>
    <w:div w:id="1699044467">
      <w:bodyDiv w:val="1"/>
      <w:marLeft w:val="0"/>
      <w:marRight w:val="0"/>
      <w:marTop w:val="0"/>
      <w:marBottom w:val="0"/>
      <w:divBdr>
        <w:top w:val="none" w:sz="0" w:space="0" w:color="auto"/>
        <w:left w:val="none" w:sz="0" w:space="0" w:color="auto"/>
        <w:bottom w:val="none" w:sz="0" w:space="0" w:color="auto"/>
        <w:right w:val="none" w:sz="0" w:space="0" w:color="auto"/>
      </w:divBdr>
    </w:div>
    <w:div w:id="1706982648">
      <w:bodyDiv w:val="1"/>
      <w:marLeft w:val="0"/>
      <w:marRight w:val="0"/>
      <w:marTop w:val="0"/>
      <w:marBottom w:val="0"/>
      <w:divBdr>
        <w:top w:val="none" w:sz="0" w:space="0" w:color="auto"/>
        <w:left w:val="none" w:sz="0" w:space="0" w:color="auto"/>
        <w:bottom w:val="none" w:sz="0" w:space="0" w:color="auto"/>
        <w:right w:val="none" w:sz="0" w:space="0" w:color="auto"/>
      </w:divBdr>
    </w:div>
    <w:div w:id="1741052292">
      <w:bodyDiv w:val="1"/>
      <w:marLeft w:val="0"/>
      <w:marRight w:val="0"/>
      <w:marTop w:val="0"/>
      <w:marBottom w:val="0"/>
      <w:divBdr>
        <w:top w:val="none" w:sz="0" w:space="0" w:color="auto"/>
        <w:left w:val="none" w:sz="0" w:space="0" w:color="auto"/>
        <w:bottom w:val="none" w:sz="0" w:space="0" w:color="auto"/>
        <w:right w:val="none" w:sz="0" w:space="0" w:color="auto"/>
      </w:divBdr>
    </w:div>
    <w:div w:id="1783567407">
      <w:bodyDiv w:val="1"/>
      <w:marLeft w:val="0"/>
      <w:marRight w:val="0"/>
      <w:marTop w:val="0"/>
      <w:marBottom w:val="0"/>
      <w:divBdr>
        <w:top w:val="none" w:sz="0" w:space="0" w:color="auto"/>
        <w:left w:val="none" w:sz="0" w:space="0" w:color="auto"/>
        <w:bottom w:val="none" w:sz="0" w:space="0" w:color="auto"/>
        <w:right w:val="none" w:sz="0" w:space="0" w:color="auto"/>
      </w:divBdr>
    </w:div>
    <w:div w:id="1799907923">
      <w:bodyDiv w:val="1"/>
      <w:marLeft w:val="0"/>
      <w:marRight w:val="0"/>
      <w:marTop w:val="0"/>
      <w:marBottom w:val="0"/>
      <w:divBdr>
        <w:top w:val="none" w:sz="0" w:space="0" w:color="auto"/>
        <w:left w:val="none" w:sz="0" w:space="0" w:color="auto"/>
        <w:bottom w:val="none" w:sz="0" w:space="0" w:color="auto"/>
        <w:right w:val="none" w:sz="0" w:space="0" w:color="auto"/>
      </w:divBdr>
    </w:div>
    <w:div w:id="1818258298">
      <w:bodyDiv w:val="1"/>
      <w:marLeft w:val="0"/>
      <w:marRight w:val="0"/>
      <w:marTop w:val="0"/>
      <w:marBottom w:val="0"/>
      <w:divBdr>
        <w:top w:val="none" w:sz="0" w:space="0" w:color="auto"/>
        <w:left w:val="none" w:sz="0" w:space="0" w:color="auto"/>
        <w:bottom w:val="none" w:sz="0" w:space="0" w:color="auto"/>
        <w:right w:val="none" w:sz="0" w:space="0" w:color="auto"/>
      </w:divBdr>
    </w:div>
    <w:div w:id="1897158694">
      <w:bodyDiv w:val="1"/>
      <w:marLeft w:val="0"/>
      <w:marRight w:val="0"/>
      <w:marTop w:val="0"/>
      <w:marBottom w:val="0"/>
      <w:divBdr>
        <w:top w:val="none" w:sz="0" w:space="0" w:color="auto"/>
        <w:left w:val="none" w:sz="0" w:space="0" w:color="auto"/>
        <w:bottom w:val="none" w:sz="0" w:space="0" w:color="auto"/>
        <w:right w:val="none" w:sz="0" w:space="0" w:color="auto"/>
      </w:divBdr>
    </w:div>
    <w:div w:id="1965311503">
      <w:bodyDiv w:val="1"/>
      <w:marLeft w:val="0"/>
      <w:marRight w:val="0"/>
      <w:marTop w:val="0"/>
      <w:marBottom w:val="0"/>
      <w:divBdr>
        <w:top w:val="none" w:sz="0" w:space="0" w:color="auto"/>
        <w:left w:val="none" w:sz="0" w:space="0" w:color="auto"/>
        <w:bottom w:val="none" w:sz="0" w:space="0" w:color="auto"/>
        <w:right w:val="none" w:sz="0" w:space="0" w:color="auto"/>
      </w:divBdr>
    </w:div>
    <w:div w:id="1994486332">
      <w:bodyDiv w:val="1"/>
      <w:marLeft w:val="0"/>
      <w:marRight w:val="0"/>
      <w:marTop w:val="0"/>
      <w:marBottom w:val="0"/>
      <w:divBdr>
        <w:top w:val="none" w:sz="0" w:space="0" w:color="auto"/>
        <w:left w:val="none" w:sz="0" w:space="0" w:color="auto"/>
        <w:bottom w:val="none" w:sz="0" w:space="0" w:color="auto"/>
        <w:right w:val="none" w:sz="0" w:space="0" w:color="auto"/>
      </w:divBdr>
    </w:div>
    <w:div w:id="2012826574">
      <w:bodyDiv w:val="1"/>
      <w:marLeft w:val="0"/>
      <w:marRight w:val="0"/>
      <w:marTop w:val="0"/>
      <w:marBottom w:val="0"/>
      <w:divBdr>
        <w:top w:val="none" w:sz="0" w:space="0" w:color="auto"/>
        <w:left w:val="none" w:sz="0" w:space="0" w:color="auto"/>
        <w:bottom w:val="none" w:sz="0" w:space="0" w:color="auto"/>
        <w:right w:val="none" w:sz="0" w:space="0" w:color="auto"/>
      </w:divBdr>
    </w:div>
    <w:div w:id="2034380736">
      <w:bodyDiv w:val="1"/>
      <w:marLeft w:val="0"/>
      <w:marRight w:val="0"/>
      <w:marTop w:val="0"/>
      <w:marBottom w:val="0"/>
      <w:divBdr>
        <w:top w:val="none" w:sz="0" w:space="0" w:color="auto"/>
        <w:left w:val="none" w:sz="0" w:space="0" w:color="auto"/>
        <w:bottom w:val="none" w:sz="0" w:space="0" w:color="auto"/>
        <w:right w:val="none" w:sz="0" w:space="0" w:color="auto"/>
      </w:divBdr>
    </w:div>
    <w:div w:id="2045012620">
      <w:bodyDiv w:val="1"/>
      <w:marLeft w:val="0"/>
      <w:marRight w:val="0"/>
      <w:marTop w:val="0"/>
      <w:marBottom w:val="0"/>
      <w:divBdr>
        <w:top w:val="none" w:sz="0" w:space="0" w:color="auto"/>
        <w:left w:val="none" w:sz="0" w:space="0" w:color="auto"/>
        <w:bottom w:val="none" w:sz="0" w:space="0" w:color="auto"/>
        <w:right w:val="none" w:sz="0" w:space="0" w:color="auto"/>
      </w:divBdr>
    </w:div>
    <w:div w:id="2068528595">
      <w:bodyDiv w:val="1"/>
      <w:marLeft w:val="0"/>
      <w:marRight w:val="0"/>
      <w:marTop w:val="0"/>
      <w:marBottom w:val="0"/>
      <w:divBdr>
        <w:top w:val="none" w:sz="0" w:space="0" w:color="auto"/>
        <w:left w:val="none" w:sz="0" w:space="0" w:color="auto"/>
        <w:bottom w:val="none" w:sz="0" w:space="0" w:color="auto"/>
        <w:right w:val="none" w:sz="0" w:space="0" w:color="auto"/>
      </w:divBdr>
    </w:div>
    <w:div w:id="2110200096">
      <w:bodyDiv w:val="1"/>
      <w:marLeft w:val="0"/>
      <w:marRight w:val="0"/>
      <w:marTop w:val="0"/>
      <w:marBottom w:val="0"/>
      <w:divBdr>
        <w:top w:val="none" w:sz="0" w:space="0" w:color="auto"/>
        <w:left w:val="none" w:sz="0" w:space="0" w:color="auto"/>
        <w:bottom w:val="none" w:sz="0" w:space="0" w:color="auto"/>
        <w:right w:val="none" w:sz="0" w:space="0" w:color="auto"/>
      </w:divBdr>
    </w:div>
    <w:div w:id="2114661727">
      <w:bodyDiv w:val="1"/>
      <w:marLeft w:val="0"/>
      <w:marRight w:val="0"/>
      <w:marTop w:val="0"/>
      <w:marBottom w:val="0"/>
      <w:divBdr>
        <w:top w:val="none" w:sz="0" w:space="0" w:color="auto"/>
        <w:left w:val="none" w:sz="0" w:space="0" w:color="auto"/>
        <w:bottom w:val="none" w:sz="0" w:space="0" w:color="auto"/>
        <w:right w:val="none" w:sz="0" w:space="0" w:color="auto"/>
      </w:divBdr>
    </w:div>
    <w:div w:id="214029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ws.amazon.com/s3/" TargetMode="External"/><Relationship Id="rId3" Type="http://schemas.openxmlformats.org/officeDocument/2006/relationships/settings" Target="settings.xml"/><Relationship Id="rId21" Type="http://schemas.openxmlformats.org/officeDocument/2006/relationships/hyperlink" Target="https://aws.amazon.com/aws-cost-managemen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opendata.vancouver.c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aws.amazon.com/glue/databr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ndavi</cp:lastModifiedBy>
  <cp:revision>2</cp:revision>
  <dcterms:created xsi:type="dcterms:W3CDTF">2025-03-29T09:36:00Z</dcterms:created>
  <dcterms:modified xsi:type="dcterms:W3CDTF">2025-03-29T09:36:00Z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d6e31088-6565-443a-aa7c-d23c2f6305c2</vt:lpwstr>
  </property>
</Properties>
</file>