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5521" w14:textId="3EED58C2" w:rsidR="006C623A" w:rsidRPr="00C7725D" w:rsidRDefault="002711F4" w:rsidP="002711F4">
      <w:pPr>
        <w:pStyle w:val="Heading1"/>
        <w:rPr>
          <w:rFonts w:ascii="Calibri" w:hAnsi="Calibri" w:cs="Calibri"/>
        </w:rPr>
      </w:pPr>
      <w:r w:rsidRPr="00C7725D">
        <w:rPr>
          <w:rFonts w:ascii="Calibri" w:hAnsi="Calibri" w:cs="Calibri"/>
        </w:rPr>
        <w:t xml:space="preserve">Installing the Dynamics 365 </w:t>
      </w:r>
      <w:r w:rsidR="00950F53" w:rsidRPr="00C7725D">
        <w:rPr>
          <w:rFonts w:ascii="Calibri" w:hAnsi="Calibri" w:cs="Calibri"/>
        </w:rPr>
        <w:t>Financial Services</w:t>
      </w:r>
      <w:r w:rsidRPr="00C7725D">
        <w:rPr>
          <w:rFonts w:ascii="Calibri" w:hAnsi="Calibri" w:cs="Calibri"/>
        </w:rPr>
        <w:t xml:space="preserve"> Accelerator</w:t>
      </w:r>
    </w:p>
    <w:p w14:paraId="4DBEBC69" w14:textId="77777777" w:rsidR="002711F4" w:rsidRPr="00C7725D" w:rsidRDefault="002711F4">
      <w:pPr>
        <w:rPr>
          <w:rFonts w:ascii="Calibri" w:hAnsi="Calibri" w:cs="Calibri"/>
        </w:rPr>
      </w:pPr>
      <w:r w:rsidRPr="00C7725D">
        <w:rPr>
          <w:rFonts w:ascii="Calibri" w:hAnsi="Calibri" w:cs="Calibri"/>
        </w:rPr>
        <w:t>Prerequisites</w:t>
      </w:r>
    </w:p>
    <w:p w14:paraId="43F56FF4" w14:textId="0CE4F252" w:rsidR="00950F53" w:rsidRPr="00C7725D" w:rsidRDefault="00950F53" w:rsidP="002711F4">
      <w:pPr>
        <w:pStyle w:val="ListParagraph"/>
        <w:numPr>
          <w:ilvl w:val="0"/>
          <w:numId w:val="1"/>
        </w:numPr>
        <w:rPr>
          <w:rFonts w:ascii="Calibri" w:hAnsi="Calibri" w:cs="Calibri"/>
        </w:rPr>
      </w:pPr>
      <w:r w:rsidRPr="00C7725D">
        <w:rPr>
          <w:rFonts w:ascii="Calibri" w:hAnsi="Calibri" w:cs="Calibri"/>
        </w:rPr>
        <w:t xml:space="preserve">A Dynamics </w:t>
      </w:r>
      <w:r w:rsidR="001A17CD" w:rsidRPr="00C7725D">
        <w:rPr>
          <w:rFonts w:ascii="Calibri" w:hAnsi="Calibri" w:cs="Calibri"/>
        </w:rPr>
        <w:t xml:space="preserve">Customer Engagement Instance with the </w:t>
      </w:r>
      <w:r w:rsidRPr="00C7725D">
        <w:rPr>
          <w:rFonts w:ascii="Calibri" w:hAnsi="Calibri" w:cs="Calibri"/>
        </w:rPr>
        <w:t>Sales</w:t>
      </w:r>
      <w:r w:rsidR="001A17CD" w:rsidRPr="00C7725D">
        <w:rPr>
          <w:rFonts w:ascii="Calibri" w:hAnsi="Calibri" w:cs="Calibri"/>
        </w:rPr>
        <w:t xml:space="preserve"> application</w:t>
      </w:r>
      <w:r w:rsidRPr="00C7725D">
        <w:rPr>
          <w:rFonts w:ascii="Calibri" w:hAnsi="Calibri" w:cs="Calibri"/>
        </w:rPr>
        <w:t xml:space="preserve"> </w:t>
      </w:r>
      <w:r w:rsidR="001A17CD" w:rsidRPr="00C7725D">
        <w:rPr>
          <w:rFonts w:ascii="Calibri" w:hAnsi="Calibri" w:cs="Calibri"/>
        </w:rPr>
        <w:t>installed</w:t>
      </w:r>
    </w:p>
    <w:p w14:paraId="604CA908" w14:textId="73DC36A7" w:rsidR="001A17CD" w:rsidRPr="00C7725D" w:rsidRDefault="001A17CD" w:rsidP="002711F4">
      <w:pPr>
        <w:pStyle w:val="ListParagraph"/>
        <w:numPr>
          <w:ilvl w:val="0"/>
          <w:numId w:val="1"/>
        </w:numPr>
        <w:rPr>
          <w:rFonts w:ascii="Calibri" w:hAnsi="Calibri" w:cs="Calibri"/>
        </w:rPr>
      </w:pPr>
      <w:r w:rsidRPr="00C7725D">
        <w:rPr>
          <w:rFonts w:ascii="Calibri" w:hAnsi="Calibri" w:cs="Calibri"/>
        </w:rPr>
        <w:t>The Financial Services Package Deployer file</w:t>
      </w:r>
    </w:p>
    <w:p w14:paraId="622999DB" w14:textId="5F0BFA45" w:rsidR="00592F06" w:rsidRPr="00C7725D" w:rsidRDefault="00200842" w:rsidP="00592F06">
      <w:pPr>
        <w:pStyle w:val="ListParagraph"/>
        <w:numPr>
          <w:ilvl w:val="1"/>
          <w:numId w:val="1"/>
        </w:numPr>
        <w:rPr>
          <w:rFonts w:ascii="Calibri" w:hAnsi="Calibri" w:cs="Calibri"/>
        </w:rPr>
      </w:pPr>
      <w:r w:rsidRPr="00C7725D">
        <w:rPr>
          <w:rFonts w:ascii="Calibri" w:hAnsi="Calibri" w:cs="Calibri"/>
        </w:rPr>
        <w:t>FinancialServicesAccelerator-PkgDeployer-</w:t>
      </w:r>
      <w:r w:rsidR="00F767DF">
        <w:rPr>
          <w:rFonts w:ascii="Calibri" w:hAnsi="Calibri" w:cs="Calibri"/>
        </w:rPr>
        <w:t>x.x.x.x</w:t>
      </w:r>
      <w:r w:rsidRPr="00C7725D">
        <w:rPr>
          <w:rFonts w:ascii="Calibri" w:hAnsi="Calibri" w:cs="Calibri"/>
        </w:rPr>
        <w:t>.zip</w:t>
      </w:r>
    </w:p>
    <w:p w14:paraId="50EFCFCE" w14:textId="4630FC52" w:rsidR="002E1642" w:rsidRPr="00C7725D" w:rsidRDefault="002E1642" w:rsidP="002711F4">
      <w:pPr>
        <w:pStyle w:val="ListParagraph"/>
        <w:numPr>
          <w:ilvl w:val="0"/>
          <w:numId w:val="1"/>
        </w:numPr>
        <w:rPr>
          <w:rFonts w:ascii="Calibri" w:hAnsi="Calibri" w:cs="Calibri"/>
        </w:rPr>
      </w:pPr>
      <w:r w:rsidRPr="00C7725D">
        <w:rPr>
          <w:rFonts w:ascii="Calibri" w:hAnsi="Calibri" w:cs="Calibri"/>
          <w:color w:val="000000"/>
        </w:rPr>
        <w:t>NuGet</w:t>
      </w:r>
    </w:p>
    <w:p w14:paraId="1B0400BB" w14:textId="77777777" w:rsidR="002E1642" w:rsidRPr="00C7725D" w:rsidRDefault="002E1642" w:rsidP="002E1642">
      <w:pPr>
        <w:pStyle w:val="ListParagraph"/>
        <w:numPr>
          <w:ilvl w:val="1"/>
          <w:numId w:val="1"/>
        </w:numPr>
        <w:rPr>
          <w:rFonts w:ascii="Calibri" w:hAnsi="Calibri" w:cs="Calibri"/>
        </w:rPr>
      </w:pPr>
      <w:r w:rsidRPr="00C7725D">
        <w:rPr>
          <w:rFonts w:ascii="Calibri" w:hAnsi="Calibri" w:cs="Calibri"/>
          <w:color w:val="000000"/>
        </w:rPr>
        <w:t>Download </w:t>
      </w:r>
      <w:r w:rsidRPr="00C7725D">
        <w:rPr>
          <w:rStyle w:val="Strong"/>
          <w:rFonts w:ascii="Calibri" w:hAnsi="Calibri" w:cs="Calibri"/>
          <w:color w:val="000000"/>
        </w:rPr>
        <w:t>nuget.exe</w:t>
      </w:r>
      <w:r w:rsidRPr="00C7725D">
        <w:rPr>
          <w:rFonts w:ascii="Calibri" w:hAnsi="Calibri" w:cs="Calibri"/>
          <w:color w:val="000000"/>
        </w:rPr>
        <w:t> from </w:t>
      </w:r>
      <w:hyperlink r:id="rId5" w:history="1">
        <w:r w:rsidRPr="00C7725D">
          <w:rPr>
            <w:rStyle w:val="Hyperlink"/>
            <w:rFonts w:ascii="Calibri" w:hAnsi="Calibri" w:cs="Calibri"/>
          </w:rPr>
          <w:t>https://www.nuget.org/downloads</w:t>
        </w:r>
      </w:hyperlink>
      <w:r w:rsidRPr="00C7725D">
        <w:rPr>
          <w:rFonts w:ascii="Calibri" w:hAnsi="Calibri" w:cs="Calibri"/>
          <w:color w:val="000000"/>
        </w:rPr>
        <w:t>, and save it to your computer, say </w:t>
      </w:r>
      <w:r w:rsidRPr="00C7725D">
        <w:rPr>
          <w:rStyle w:val="Strong"/>
          <w:rFonts w:ascii="Calibri" w:hAnsi="Calibri" w:cs="Calibri"/>
          <w:color w:val="000000"/>
        </w:rPr>
        <w:t>c:\</w:t>
      </w:r>
      <w:r w:rsidRPr="00C7725D">
        <w:rPr>
          <w:rFonts w:ascii="Calibri" w:hAnsi="Calibri" w:cs="Calibri"/>
          <w:color w:val="000000"/>
        </w:rPr>
        <w:t xml:space="preserve">. </w:t>
      </w:r>
      <w:r w:rsidR="00CB7A8C" w:rsidRPr="00C7725D">
        <w:rPr>
          <w:rFonts w:ascii="Calibri" w:hAnsi="Calibri" w:cs="Calibri"/>
          <w:color w:val="000000"/>
        </w:rPr>
        <w:t>(This location is used in Step 2.a. so if you save this somewhere else, take note and update the sample path provided accordingly)</w:t>
      </w:r>
    </w:p>
    <w:p w14:paraId="039CD92F" w14:textId="21766C52" w:rsidR="002711F4" w:rsidRPr="00C7725D" w:rsidRDefault="00950F53" w:rsidP="00950F53">
      <w:pPr>
        <w:pStyle w:val="Heading2"/>
        <w:rPr>
          <w:rFonts w:ascii="Calibri" w:hAnsi="Calibri" w:cs="Calibri"/>
        </w:rPr>
      </w:pPr>
      <w:r w:rsidRPr="00C7725D">
        <w:rPr>
          <w:rFonts w:ascii="Calibri" w:hAnsi="Calibri" w:cs="Calibri"/>
        </w:rPr>
        <w:t>Solutions</w:t>
      </w:r>
    </w:p>
    <w:p w14:paraId="1C26DA94" w14:textId="753000F0" w:rsidR="00950F53" w:rsidRPr="00C7725D" w:rsidRDefault="00950F53" w:rsidP="00950F53">
      <w:pPr>
        <w:rPr>
          <w:rFonts w:ascii="Calibri" w:hAnsi="Calibri" w:cs="Calibri"/>
        </w:rPr>
      </w:pPr>
      <w:r w:rsidRPr="00C7725D">
        <w:rPr>
          <w:rFonts w:ascii="Calibri" w:hAnsi="Calibri" w:cs="Calibri"/>
        </w:rPr>
        <w:t>The Financial Services Accelerator can be implemented in 3 different forms.</w:t>
      </w:r>
      <w:r w:rsidR="001A17CD" w:rsidRPr="00C7725D">
        <w:rPr>
          <w:rFonts w:ascii="Calibri" w:hAnsi="Calibri" w:cs="Calibri"/>
        </w:rPr>
        <w:t xml:space="preserve"> For a list of all entities and attributes, find the Financial Services Reference Guid</w:t>
      </w:r>
      <w:r w:rsidR="00285ECD">
        <w:rPr>
          <w:rFonts w:ascii="Calibri" w:hAnsi="Calibri" w:cs="Calibri"/>
        </w:rPr>
        <w:t>e amongst the included documentation</w:t>
      </w:r>
      <w:r w:rsidR="001A17CD" w:rsidRPr="00C7725D">
        <w:rPr>
          <w:rFonts w:ascii="Calibri" w:hAnsi="Calibri" w:cs="Calibri"/>
        </w:rPr>
        <w:t>.</w:t>
      </w:r>
    </w:p>
    <w:p w14:paraId="39D08EA6" w14:textId="5BC892E7" w:rsidR="00950F53" w:rsidRPr="00C7725D" w:rsidRDefault="00950F53" w:rsidP="00950F53">
      <w:pPr>
        <w:pStyle w:val="ListParagraph"/>
        <w:numPr>
          <w:ilvl w:val="0"/>
          <w:numId w:val="8"/>
        </w:numPr>
        <w:rPr>
          <w:rFonts w:ascii="Calibri" w:hAnsi="Calibri" w:cs="Calibri"/>
        </w:rPr>
      </w:pPr>
      <w:r w:rsidRPr="00C7725D">
        <w:rPr>
          <w:rFonts w:ascii="Calibri" w:hAnsi="Calibri" w:cs="Calibri"/>
        </w:rPr>
        <w:t>The Financial Services Common</w:t>
      </w:r>
      <w:r w:rsidR="001A5493" w:rsidRPr="00C7725D">
        <w:rPr>
          <w:rFonts w:ascii="Calibri" w:hAnsi="Calibri" w:cs="Calibri"/>
        </w:rPr>
        <w:t xml:space="preserve"> solution</w:t>
      </w:r>
    </w:p>
    <w:p w14:paraId="5BC17F7B" w14:textId="6455FA6A" w:rsidR="00950F53" w:rsidRDefault="00950F53" w:rsidP="00950F53">
      <w:pPr>
        <w:pStyle w:val="ListParagraph"/>
        <w:numPr>
          <w:ilvl w:val="1"/>
          <w:numId w:val="8"/>
        </w:numPr>
        <w:rPr>
          <w:rFonts w:ascii="Calibri" w:hAnsi="Calibri" w:cs="Calibri"/>
        </w:rPr>
      </w:pPr>
      <w:r w:rsidRPr="00C7725D">
        <w:rPr>
          <w:rFonts w:ascii="Calibri" w:hAnsi="Calibri" w:cs="Calibri"/>
        </w:rPr>
        <w:t xml:space="preserve">This solution </w:t>
      </w:r>
      <w:r w:rsidR="001A5493" w:rsidRPr="00C7725D">
        <w:rPr>
          <w:rFonts w:ascii="Calibri" w:hAnsi="Calibri" w:cs="Calibri"/>
        </w:rPr>
        <w:t>contains the entities, forms, and views used across th</w:t>
      </w:r>
      <w:r w:rsidR="00982700" w:rsidRPr="00C7725D">
        <w:rPr>
          <w:rFonts w:ascii="Calibri" w:hAnsi="Calibri" w:cs="Calibri"/>
        </w:rPr>
        <w:t>e two specific solutions</w:t>
      </w:r>
      <w:r w:rsidR="00285ECD">
        <w:rPr>
          <w:rFonts w:ascii="Calibri" w:hAnsi="Calibri" w:cs="Calibri"/>
        </w:rPr>
        <w:t xml:space="preserve"> (Commercial and Retail)</w:t>
      </w:r>
      <w:r w:rsidR="00982700" w:rsidRPr="00C7725D">
        <w:rPr>
          <w:rFonts w:ascii="Calibri" w:hAnsi="Calibri" w:cs="Calibri"/>
        </w:rPr>
        <w:t xml:space="preserve">. </w:t>
      </w:r>
      <w:r w:rsidR="00285ECD">
        <w:rPr>
          <w:rFonts w:ascii="Calibri" w:hAnsi="Calibri" w:cs="Calibri"/>
        </w:rPr>
        <w:t xml:space="preserve">This solution does not have any dependencies on the Sales module, so no connection to Contact, Account, Opportunity or Lead is made. </w:t>
      </w:r>
      <w:r w:rsidR="00982700" w:rsidRPr="00C7725D">
        <w:rPr>
          <w:rFonts w:ascii="Calibri" w:hAnsi="Calibri" w:cs="Calibri"/>
        </w:rPr>
        <w:t>The custom entities include Financial Products, Requested Facilities, Banks, Branches, and Know Your Customers.</w:t>
      </w:r>
    </w:p>
    <w:p w14:paraId="681C7885" w14:textId="26A81877" w:rsidR="00285ECD" w:rsidRDefault="00285ECD" w:rsidP="00285ECD">
      <w:pPr>
        <w:pStyle w:val="ListParagraph"/>
        <w:numPr>
          <w:ilvl w:val="0"/>
          <w:numId w:val="8"/>
        </w:numPr>
        <w:rPr>
          <w:rFonts w:ascii="Calibri" w:hAnsi="Calibri" w:cs="Calibri"/>
        </w:rPr>
      </w:pPr>
      <w:r>
        <w:rPr>
          <w:rFonts w:ascii="Calibri" w:hAnsi="Calibri" w:cs="Calibri"/>
        </w:rPr>
        <w:t>The Financial Services Common solution for Sales</w:t>
      </w:r>
    </w:p>
    <w:p w14:paraId="0F50C9D6" w14:textId="7974C50E" w:rsidR="00285ECD" w:rsidRPr="00C7725D" w:rsidRDefault="00285ECD" w:rsidP="00285ECD">
      <w:pPr>
        <w:pStyle w:val="ListParagraph"/>
        <w:numPr>
          <w:ilvl w:val="1"/>
          <w:numId w:val="8"/>
        </w:numPr>
        <w:rPr>
          <w:rFonts w:ascii="Calibri" w:hAnsi="Calibri" w:cs="Calibri"/>
        </w:rPr>
      </w:pPr>
      <w:r>
        <w:rPr>
          <w:rFonts w:ascii="Calibri" w:hAnsi="Calibri" w:cs="Calibri"/>
        </w:rPr>
        <w:t>This solution contains additions to the core solution to further support sales scenarios, including: Contact, Account, Opportunity, and Lead.</w:t>
      </w:r>
    </w:p>
    <w:p w14:paraId="7271A56A" w14:textId="73C867F8" w:rsidR="001A5493" w:rsidRPr="00C7725D" w:rsidRDefault="001A5493" w:rsidP="001A5493">
      <w:pPr>
        <w:pStyle w:val="ListParagraph"/>
        <w:numPr>
          <w:ilvl w:val="0"/>
          <w:numId w:val="8"/>
        </w:numPr>
        <w:rPr>
          <w:rFonts w:ascii="Calibri" w:hAnsi="Calibri" w:cs="Calibri"/>
        </w:rPr>
      </w:pPr>
      <w:r w:rsidRPr="00C7725D">
        <w:rPr>
          <w:rFonts w:ascii="Calibri" w:hAnsi="Calibri" w:cs="Calibri"/>
        </w:rPr>
        <w:t>The Retail Banking Accelerator</w:t>
      </w:r>
    </w:p>
    <w:p w14:paraId="6A497E97" w14:textId="29953E83" w:rsidR="001A5493" w:rsidRPr="00C7725D" w:rsidRDefault="001A5493" w:rsidP="001A5493">
      <w:pPr>
        <w:pStyle w:val="ListParagraph"/>
        <w:numPr>
          <w:ilvl w:val="1"/>
          <w:numId w:val="8"/>
        </w:numPr>
        <w:rPr>
          <w:rFonts w:ascii="Calibri" w:hAnsi="Calibri" w:cs="Calibri"/>
        </w:rPr>
      </w:pPr>
      <w:r w:rsidRPr="00C7725D">
        <w:rPr>
          <w:rFonts w:ascii="Calibri" w:hAnsi="Calibri" w:cs="Calibri"/>
        </w:rPr>
        <w:t xml:space="preserve">This solution contains a layer that will sit on top of the Financial Common solution. </w:t>
      </w:r>
      <w:r w:rsidR="00982700" w:rsidRPr="00C7725D">
        <w:rPr>
          <w:rFonts w:ascii="Calibri" w:hAnsi="Calibri" w:cs="Calibri"/>
        </w:rPr>
        <w:t xml:space="preserve">This will contain customer business process flows and dashboards that are geared towards the Retail space. The app included in the solution will only surface Retail forms, views, charts, and fields. </w:t>
      </w:r>
    </w:p>
    <w:p w14:paraId="3D31CE5C" w14:textId="06712FBB" w:rsidR="00950F53" w:rsidRPr="00C7725D" w:rsidRDefault="001A5493" w:rsidP="00950F53">
      <w:pPr>
        <w:pStyle w:val="ListParagraph"/>
        <w:numPr>
          <w:ilvl w:val="0"/>
          <w:numId w:val="8"/>
        </w:numPr>
        <w:rPr>
          <w:rFonts w:ascii="Calibri" w:hAnsi="Calibri" w:cs="Calibri"/>
        </w:rPr>
      </w:pPr>
      <w:r w:rsidRPr="00C7725D">
        <w:rPr>
          <w:rFonts w:ascii="Calibri" w:hAnsi="Calibri" w:cs="Calibri"/>
        </w:rPr>
        <w:t>T</w:t>
      </w:r>
      <w:r w:rsidR="00950F53" w:rsidRPr="00C7725D">
        <w:rPr>
          <w:rFonts w:ascii="Calibri" w:hAnsi="Calibri" w:cs="Calibri"/>
        </w:rPr>
        <w:t>he Commercial Banking Accelerator</w:t>
      </w:r>
    </w:p>
    <w:p w14:paraId="612DCC14" w14:textId="2B85C5AA" w:rsidR="00982700" w:rsidRDefault="00982700" w:rsidP="00982700">
      <w:pPr>
        <w:pStyle w:val="ListParagraph"/>
        <w:numPr>
          <w:ilvl w:val="1"/>
          <w:numId w:val="8"/>
        </w:numPr>
        <w:rPr>
          <w:rFonts w:ascii="Calibri" w:hAnsi="Calibri" w:cs="Calibri"/>
        </w:rPr>
      </w:pPr>
      <w:r w:rsidRPr="00C7725D">
        <w:rPr>
          <w:rFonts w:ascii="Calibri" w:hAnsi="Calibri" w:cs="Calibri"/>
        </w:rPr>
        <w:t>This solution contains a layer that will sit on top of the Financial Common solution. This will contain customer business process flows and dashboards that are geared towards the Commercial space. The app included in the solution will only surface Commercial forms, views, charts, and fields.</w:t>
      </w:r>
    </w:p>
    <w:p w14:paraId="45FCC607" w14:textId="249CAFE3" w:rsidR="000F3706" w:rsidRDefault="000F3706" w:rsidP="000F3706">
      <w:pPr>
        <w:pStyle w:val="ListParagraph"/>
        <w:numPr>
          <w:ilvl w:val="0"/>
          <w:numId w:val="8"/>
        </w:numPr>
        <w:rPr>
          <w:rFonts w:ascii="Calibri" w:hAnsi="Calibri" w:cs="Calibri"/>
        </w:rPr>
      </w:pPr>
      <w:r>
        <w:rPr>
          <w:rFonts w:ascii="Calibri" w:hAnsi="Calibri" w:cs="Calibri"/>
        </w:rPr>
        <w:t>Sample Data</w:t>
      </w:r>
    </w:p>
    <w:p w14:paraId="2A145090" w14:textId="06597CD4" w:rsidR="000F3706" w:rsidRPr="00C7725D" w:rsidRDefault="000F3706" w:rsidP="000F3706">
      <w:pPr>
        <w:pStyle w:val="ListParagraph"/>
        <w:numPr>
          <w:ilvl w:val="1"/>
          <w:numId w:val="8"/>
        </w:numPr>
        <w:rPr>
          <w:rFonts w:ascii="Calibri" w:hAnsi="Calibri" w:cs="Calibri"/>
        </w:rPr>
      </w:pPr>
      <w:r>
        <w:rPr>
          <w:rFonts w:ascii="Calibri" w:hAnsi="Calibri" w:cs="Calibri"/>
        </w:rPr>
        <w:t>The Sample Data package contains sample records to help understanding the data model. This package depends on the Sales package being installed.</w:t>
      </w:r>
    </w:p>
    <w:p w14:paraId="43F179C8" w14:textId="75484247" w:rsidR="00950F53" w:rsidRPr="00C7725D" w:rsidRDefault="001A5493" w:rsidP="00950F53">
      <w:pPr>
        <w:pStyle w:val="ListParagraph"/>
        <w:numPr>
          <w:ilvl w:val="0"/>
          <w:numId w:val="8"/>
        </w:numPr>
        <w:rPr>
          <w:rFonts w:ascii="Calibri" w:hAnsi="Calibri" w:cs="Calibri"/>
        </w:rPr>
      </w:pPr>
      <w:r w:rsidRPr="00C7725D">
        <w:rPr>
          <w:rFonts w:ascii="Calibri" w:hAnsi="Calibri" w:cs="Calibri"/>
        </w:rPr>
        <w:t>Package Deployer</w:t>
      </w:r>
    </w:p>
    <w:p w14:paraId="2F461F86" w14:textId="6A352792" w:rsidR="00950F53" w:rsidRPr="00C7725D" w:rsidRDefault="00982700" w:rsidP="001A17CD">
      <w:pPr>
        <w:pStyle w:val="ListParagraph"/>
        <w:numPr>
          <w:ilvl w:val="1"/>
          <w:numId w:val="8"/>
        </w:numPr>
        <w:rPr>
          <w:rFonts w:ascii="Calibri" w:hAnsi="Calibri" w:cs="Calibri"/>
        </w:rPr>
      </w:pPr>
      <w:r w:rsidRPr="00C7725D">
        <w:rPr>
          <w:rFonts w:ascii="Calibri" w:hAnsi="Calibri" w:cs="Calibri"/>
        </w:rPr>
        <w:t xml:space="preserve">The Package Deployer will contain all </w:t>
      </w:r>
      <w:r w:rsidR="00285ECD">
        <w:rPr>
          <w:rFonts w:ascii="Calibri" w:hAnsi="Calibri" w:cs="Calibri"/>
        </w:rPr>
        <w:t xml:space="preserve">the </w:t>
      </w:r>
      <w:r w:rsidRPr="00C7725D">
        <w:rPr>
          <w:rFonts w:ascii="Calibri" w:hAnsi="Calibri" w:cs="Calibri"/>
        </w:rPr>
        <w:t xml:space="preserve">solutions and will be used to assist in the import of the solutions the user chooses. The user will be able to choose the Common Accelerator solution with either Retail or Commercial or both. </w:t>
      </w:r>
    </w:p>
    <w:p w14:paraId="33221D7B" w14:textId="77777777" w:rsidR="00950F53" w:rsidRPr="00C7725D" w:rsidRDefault="00950F53" w:rsidP="002711F4">
      <w:pPr>
        <w:rPr>
          <w:rFonts w:ascii="Calibri" w:hAnsi="Calibri" w:cs="Calibri"/>
        </w:rPr>
      </w:pPr>
    </w:p>
    <w:p w14:paraId="33448BFC" w14:textId="77777777" w:rsidR="002711F4" w:rsidRPr="00C7725D" w:rsidRDefault="002711F4" w:rsidP="002711F4">
      <w:pPr>
        <w:pStyle w:val="Heading2"/>
        <w:rPr>
          <w:rFonts w:ascii="Calibri" w:hAnsi="Calibri" w:cs="Calibri"/>
        </w:rPr>
      </w:pPr>
      <w:r w:rsidRPr="00C7725D">
        <w:rPr>
          <w:rFonts w:ascii="Calibri" w:hAnsi="Calibri" w:cs="Calibri"/>
        </w:rPr>
        <w:lastRenderedPageBreak/>
        <w:t>Use Package Deployer tool to deploy packages</w:t>
      </w:r>
    </w:p>
    <w:p w14:paraId="67BB06F4" w14:textId="77777777" w:rsidR="002711F4" w:rsidRPr="00C7725D" w:rsidRDefault="002711F4" w:rsidP="002711F4">
      <w:pPr>
        <w:pStyle w:val="ListParagraph"/>
        <w:numPr>
          <w:ilvl w:val="0"/>
          <w:numId w:val="2"/>
        </w:numPr>
        <w:rPr>
          <w:rFonts w:ascii="Calibri" w:hAnsi="Calibri" w:cs="Calibri"/>
        </w:rPr>
      </w:pPr>
      <w:r w:rsidRPr="00C7725D">
        <w:rPr>
          <w:rFonts w:ascii="Calibri" w:hAnsi="Calibri" w:cs="Calibri"/>
        </w:rPr>
        <w:t>Obtain the package to be deployed from GitHub using the link above. The package will contain:</w:t>
      </w:r>
    </w:p>
    <w:p w14:paraId="0D06B8A1" w14:textId="77777777" w:rsidR="002711F4" w:rsidRPr="00C7725D" w:rsidRDefault="00A53D90" w:rsidP="002711F4">
      <w:pPr>
        <w:pStyle w:val="ListParagraph"/>
        <w:numPr>
          <w:ilvl w:val="1"/>
          <w:numId w:val="2"/>
        </w:numPr>
        <w:rPr>
          <w:rFonts w:ascii="Calibri" w:hAnsi="Calibri" w:cs="Calibri"/>
        </w:rPr>
      </w:pPr>
      <w:proofErr w:type="spellStart"/>
      <w:r w:rsidRPr="00C7725D">
        <w:rPr>
          <w:rFonts w:ascii="Calibri" w:hAnsi="Calibri" w:cs="Calibri"/>
        </w:rPr>
        <w:t>PkgF</w:t>
      </w:r>
      <w:r w:rsidR="002711F4" w:rsidRPr="00C7725D">
        <w:rPr>
          <w:rFonts w:ascii="Calibri" w:hAnsi="Calibri" w:cs="Calibri"/>
        </w:rPr>
        <w:t>older</w:t>
      </w:r>
      <w:proofErr w:type="spellEnd"/>
      <w:r w:rsidR="002711F4" w:rsidRPr="00C7725D">
        <w:rPr>
          <w:rFonts w:ascii="Calibri" w:hAnsi="Calibri" w:cs="Calibri"/>
        </w:rPr>
        <w:t>: This folder contains the solutions, import configuration, and the contents for your package.</w:t>
      </w:r>
    </w:p>
    <w:p w14:paraId="55E5A0E0" w14:textId="7A13E540" w:rsidR="00A53D90" w:rsidRPr="00C7725D" w:rsidRDefault="00592F06" w:rsidP="00A53D90">
      <w:pPr>
        <w:pStyle w:val="ListParagraph"/>
        <w:numPr>
          <w:ilvl w:val="1"/>
          <w:numId w:val="2"/>
        </w:numPr>
        <w:rPr>
          <w:rFonts w:ascii="Calibri" w:hAnsi="Calibri" w:cs="Calibri"/>
        </w:rPr>
      </w:pPr>
      <w:r w:rsidRPr="00C7725D">
        <w:rPr>
          <w:rFonts w:ascii="Calibri" w:hAnsi="Calibri" w:cs="Calibri"/>
        </w:rPr>
        <w:t>FinancialServicesAccelerator</w:t>
      </w:r>
      <w:r w:rsidR="00A53D90" w:rsidRPr="00C7725D">
        <w:rPr>
          <w:rFonts w:ascii="Calibri" w:hAnsi="Calibri" w:cs="Calibri"/>
        </w:rPr>
        <w:t>.</w:t>
      </w:r>
      <w:r w:rsidR="00F767DF">
        <w:rPr>
          <w:rFonts w:ascii="Calibri" w:hAnsi="Calibri" w:cs="Calibri"/>
        </w:rPr>
        <w:t>Package</w:t>
      </w:r>
      <w:r w:rsidR="00A53D90" w:rsidRPr="00C7725D">
        <w:rPr>
          <w:rFonts w:ascii="Calibri" w:hAnsi="Calibri" w:cs="Calibri"/>
        </w:rPr>
        <w:t>.</w:t>
      </w:r>
      <w:r w:rsidR="002711F4" w:rsidRPr="00C7725D">
        <w:rPr>
          <w:rFonts w:ascii="Calibri" w:hAnsi="Calibri" w:cs="Calibri"/>
        </w:rPr>
        <w:t>dll: The assembly contains the code for your package. By default, the name of the assembly is the same as your Visual Studio project name.</w:t>
      </w:r>
    </w:p>
    <w:p w14:paraId="6559878A" w14:textId="77777777" w:rsidR="00A53D90" w:rsidRPr="00C7725D" w:rsidRDefault="00A53D90" w:rsidP="00A53D90">
      <w:pPr>
        <w:pStyle w:val="ListParagraph"/>
        <w:ind w:left="360"/>
        <w:rPr>
          <w:rFonts w:ascii="Calibri" w:hAnsi="Calibri" w:cs="Calibri"/>
        </w:rPr>
      </w:pPr>
    </w:p>
    <w:p w14:paraId="36B1B4FD" w14:textId="77777777" w:rsidR="002E1642" w:rsidRPr="00C7725D" w:rsidRDefault="002711F4" w:rsidP="002E1642">
      <w:pPr>
        <w:pStyle w:val="ListParagraph"/>
        <w:numPr>
          <w:ilvl w:val="0"/>
          <w:numId w:val="2"/>
        </w:numPr>
        <w:rPr>
          <w:rFonts w:ascii="Calibri" w:hAnsi="Calibri" w:cs="Calibri"/>
        </w:rPr>
      </w:pPr>
      <w:r w:rsidRPr="00C7725D">
        <w:rPr>
          <w:rFonts w:ascii="Calibri" w:hAnsi="Calibri" w:cs="Calibri"/>
          <w:color w:val="000000"/>
        </w:rPr>
        <w:t>Obtain the Package Deployer tool. The Package Deployer tool is available as a </w:t>
      </w:r>
      <w:hyperlink r:id="rId6" w:history="1">
        <w:r w:rsidRPr="00C7725D">
          <w:rPr>
            <w:rStyle w:val="Hyperlink"/>
            <w:rFonts w:ascii="Calibri" w:hAnsi="Calibri" w:cs="Calibri"/>
          </w:rPr>
          <w:t>NuGet package</w:t>
        </w:r>
      </w:hyperlink>
      <w:r w:rsidRPr="00C7725D">
        <w:rPr>
          <w:rFonts w:ascii="Calibri" w:hAnsi="Calibri" w:cs="Calibri"/>
          <w:color w:val="000000"/>
        </w:rPr>
        <w:t xml:space="preserve">. </w:t>
      </w:r>
    </w:p>
    <w:p w14:paraId="5A79316A" w14:textId="77777777" w:rsidR="00CB7A8C" w:rsidRPr="00C7725D" w:rsidRDefault="00CB7A8C" w:rsidP="00CB7A8C">
      <w:pPr>
        <w:pStyle w:val="ListParagraph"/>
        <w:numPr>
          <w:ilvl w:val="1"/>
          <w:numId w:val="2"/>
        </w:numPr>
        <w:rPr>
          <w:rStyle w:val="HTMLCode"/>
          <w:rFonts w:ascii="Calibri" w:eastAsiaTheme="minorHAnsi" w:hAnsi="Calibri" w:cs="Calibri"/>
          <w:sz w:val="22"/>
          <w:szCs w:val="22"/>
        </w:rPr>
      </w:pPr>
      <w:r w:rsidRPr="00C7725D">
        <w:rPr>
          <w:rFonts w:ascii="Calibri" w:hAnsi="Calibri" w:cs="Calibri"/>
          <w:color w:val="000000"/>
        </w:rPr>
        <w:t>Then run the following command at the command prompt to extract the package contents to a folder, say </w:t>
      </w:r>
      <w:r w:rsidRPr="00C7725D">
        <w:rPr>
          <w:rStyle w:val="Strong"/>
          <w:rFonts w:ascii="Calibri" w:hAnsi="Calibri" w:cs="Calibri"/>
          <w:color w:val="000000"/>
        </w:rPr>
        <w:t>PD</w:t>
      </w:r>
      <w:r w:rsidRPr="00C7725D">
        <w:rPr>
          <w:rFonts w:ascii="Calibri" w:hAnsi="Calibri" w:cs="Calibri"/>
          <w:color w:val="000000"/>
        </w:rPr>
        <w:t>, on your computer:</w:t>
      </w:r>
      <w:r w:rsidRPr="00C7725D">
        <w:rPr>
          <w:rFonts w:ascii="Calibri" w:hAnsi="Calibri" w:cs="Calibri"/>
          <w:color w:val="000000"/>
        </w:rPr>
        <w:br/>
      </w:r>
      <w:r w:rsidRPr="00C7725D">
        <w:rPr>
          <w:rStyle w:val="HTMLCode"/>
          <w:rFonts w:ascii="Calibri" w:eastAsiaTheme="majorEastAsia" w:hAnsi="Calibri" w:cs="Calibri"/>
          <w:color w:val="000000"/>
          <w:sz w:val="22"/>
        </w:rPr>
        <w:t xml:space="preserve">c:\nuget install </w:t>
      </w:r>
      <w:proofErr w:type="spellStart"/>
      <w:proofErr w:type="gramStart"/>
      <w:r w:rsidRPr="00C7725D">
        <w:rPr>
          <w:rStyle w:val="HTMLCode"/>
          <w:rFonts w:ascii="Calibri" w:eastAsiaTheme="majorEastAsia" w:hAnsi="Calibri" w:cs="Calibri"/>
          <w:color w:val="000000"/>
          <w:sz w:val="22"/>
        </w:rPr>
        <w:t>Microsoft.CrmSdk.XrmTooling.PackageDeployment</w:t>
      </w:r>
      <w:proofErr w:type="gramEnd"/>
      <w:r w:rsidRPr="00C7725D">
        <w:rPr>
          <w:rStyle w:val="HTMLCode"/>
          <w:rFonts w:ascii="Calibri" w:eastAsiaTheme="majorEastAsia" w:hAnsi="Calibri" w:cs="Calibri"/>
          <w:color w:val="000000"/>
          <w:sz w:val="22"/>
        </w:rPr>
        <w:t>.Wpf</w:t>
      </w:r>
      <w:proofErr w:type="spellEnd"/>
      <w:r w:rsidRPr="00C7725D">
        <w:rPr>
          <w:rStyle w:val="HTMLCode"/>
          <w:rFonts w:ascii="Calibri" w:eastAsiaTheme="majorEastAsia" w:hAnsi="Calibri" w:cs="Calibri"/>
          <w:color w:val="000000"/>
          <w:sz w:val="22"/>
        </w:rPr>
        <w:t xml:space="preserve"> -O c:\PD</w:t>
      </w:r>
    </w:p>
    <w:p w14:paraId="766991BC" w14:textId="77777777" w:rsidR="009D6613" w:rsidRPr="00C7725D" w:rsidRDefault="009D6613" w:rsidP="009D6613">
      <w:pPr>
        <w:pStyle w:val="ListParagraph"/>
        <w:numPr>
          <w:ilvl w:val="2"/>
          <w:numId w:val="2"/>
        </w:numPr>
        <w:rPr>
          <w:rFonts w:ascii="Calibri" w:hAnsi="Calibri" w:cs="Calibri"/>
          <w:color w:val="000000"/>
        </w:rPr>
      </w:pPr>
      <w:r w:rsidRPr="00C7725D">
        <w:rPr>
          <w:rFonts w:ascii="Calibri" w:hAnsi="Calibri" w:cs="Calibri"/>
        </w:rPr>
        <w:t>Note: This location may be different based on where you have the nuget.exe file saved</w:t>
      </w:r>
    </w:p>
    <w:p w14:paraId="4B08DE85" w14:textId="77777777" w:rsidR="002E1642" w:rsidRPr="00C7725D" w:rsidRDefault="002E1642" w:rsidP="002E1642">
      <w:pPr>
        <w:pStyle w:val="ListParagraph"/>
        <w:ind w:left="360"/>
        <w:rPr>
          <w:rStyle w:val="HTMLCode"/>
          <w:rFonts w:ascii="Calibri" w:eastAsiaTheme="minorHAnsi" w:hAnsi="Calibri" w:cs="Calibri"/>
          <w:sz w:val="22"/>
          <w:szCs w:val="22"/>
        </w:rPr>
      </w:pPr>
    </w:p>
    <w:p w14:paraId="2E4D6CA9" w14:textId="77777777" w:rsidR="002711F4" w:rsidRPr="00C7725D" w:rsidRDefault="002711F4" w:rsidP="002E1642">
      <w:pPr>
        <w:pStyle w:val="ListParagraph"/>
        <w:numPr>
          <w:ilvl w:val="0"/>
          <w:numId w:val="2"/>
        </w:numPr>
        <w:rPr>
          <w:rFonts w:ascii="Calibri" w:hAnsi="Calibri" w:cs="Calibri"/>
        </w:rPr>
      </w:pPr>
      <w:r w:rsidRPr="00C7725D">
        <w:rPr>
          <w:rFonts w:ascii="Calibri" w:hAnsi="Calibri" w:cs="Calibri"/>
          <w:color w:val="000000"/>
        </w:rPr>
        <w:t>After you have extracted the Package Deployer tool, browse to the </w:t>
      </w:r>
      <w:r w:rsidRPr="00C7725D">
        <w:rPr>
          <w:rStyle w:val="HTMLCode"/>
          <w:rFonts w:ascii="Calibri" w:eastAsiaTheme="majorEastAsia" w:hAnsi="Calibri" w:cs="Calibri"/>
          <w:color w:val="000000"/>
        </w:rPr>
        <w:t>[</w:t>
      </w:r>
      <w:proofErr w:type="spellStart"/>
      <w:r w:rsidRPr="00C7725D">
        <w:rPr>
          <w:rStyle w:val="HTMLCode"/>
          <w:rFonts w:ascii="Calibri" w:eastAsiaTheme="majorEastAsia" w:hAnsi="Calibri" w:cs="Calibri"/>
          <w:color w:val="000000"/>
        </w:rPr>
        <w:t>ExtractedLocation</w:t>
      </w:r>
      <w:proofErr w:type="spellEnd"/>
      <w:r w:rsidRPr="00C7725D">
        <w:rPr>
          <w:rStyle w:val="HTMLCode"/>
          <w:rFonts w:ascii="Calibri" w:eastAsiaTheme="majorEastAsia" w:hAnsi="Calibri" w:cs="Calibri"/>
          <w:color w:val="000000"/>
        </w:rPr>
        <w:t>]\tools</w:t>
      </w:r>
      <w:r w:rsidRPr="00C7725D">
        <w:rPr>
          <w:rFonts w:ascii="Calibri" w:hAnsi="Calibri" w:cs="Calibri"/>
          <w:color w:val="000000"/>
        </w:rPr>
        <w:t> folder to find the </w:t>
      </w:r>
      <w:r w:rsidRPr="00C7725D">
        <w:rPr>
          <w:rStyle w:val="Strong"/>
          <w:rFonts w:ascii="Calibri" w:hAnsi="Calibri" w:cs="Calibri"/>
          <w:color w:val="000000"/>
        </w:rPr>
        <w:t>PackageDeployer.exe</w:t>
      </w:r>
      <w:r w:rsidRPr="00C7725D">
        <w:rPr>
          <w:rFonts w:ascii="Calibri" w:hAnsi="Calibri" w:cs="Calibri"/>
          <w:color w:val="000000"/>
        </w:rPr>
        <w:t> file.</w:t>
      </w:r>
    </w:p>
    <w:p w14:paraId="6B4E48CA" w14:textId="77777777" w:rsidR="00A53D90" w:rsidRPr="00C7725D" w:rsidRDefault="00A53D90" w:rsidP="00A53D90">
      <w:pPr>
        <w:pStyle w:val="ListParagraph"/>
        <w:ind w:left="360"/>
        <w:rPr>
          <w:rFonts w:ascii="Calibri" w:hAnsi="Calibri" w:cs="Calibri"/>
        </w:rPr>
      </w:pPr>
    </w:p>
    <w:p w14:paraId="354B4C78" w14:textId="73D6088E" w:rsidR="002711F4" w:rsidRPr="00C7725D" w:rsidRDefault="002711F4" w:rsidP="002711F4">
      <w:pPr>
        <w:pStyle w:val="ListParagraph"/>
        <w:numPr>
          <w:ilvl w:val="0"/>
          <w:numId w:val="2"/>
        </w:numPr>
        <w:rPr>
          <w:rFonts w:ascii="Calibri" w:hAnsi="Calibri" w:cs="Calibri"/>
        </w:rPr>
      </w:pPr>
      <w:r w:rsidRPr="00C7725D">
        <w:rPr>
          <w:rFonts w:ascii="Calibri" w:hAnsi="Calibri" w:cs="Calibri"/>
          <w:color w:val="000000"/>
        </w:rPr>
        <w:t>Copy the</w:t>
      </w:r>
      <w:r w:rsidR="009D6613" w:rsidRPr="00C7725D">
        <w:rPr>
          <w:rFonts w:ascii="Calibri" w:hAnsi="Calibri" w:cs="Calibri"/>
          <w:color w:val="000000"/>
        </w:rPr>
        <w:t xml:space="preserve"> </w:t>
      </w:r>
      <w:proofErr w:type="spellStart"/>
      <w:r w:rsidR="009D6613" w:rsidRPr="00C7725D">
        <w:rPr>
          <w:rFonts w:ascii="Calibri" w:hAnsi="Calibri" w:cs="Calibri"/>
          <w:color w:val="000000"/>
        </w:rPr>
        <w:t>PkgF</w:t>
      </w:r>
      <w:r w:rsidRPr="00C7725D">
        <w:rPr>
          <w:rFonts w:ascii="Calibri" w:hAnsi="Calibri" w:cs="Calibri"/>
          <w:color w:val="000000"/>
        </w:rPr>
        <w:t>older</w:t>
      </w:r>
      <w:proofErr w:type="spellEnd"/>
      <w:r w:rsidRPr="00C7725D">
        <w:rPr>
          <w:rFonts w:ascii="Calibri" w:hAnsi="Calibri" w:cs="Calibri"/>
          <w:color w:val="000000"/>
        </w:rPr>
        <w:t xml:space="preserve"> and</w:t>
      </w:r>
      <w:r w:rsidR="009D6613" w:rsidRPr="00C7725D">
        <w:rPr>
          <w:rFonts w:ascii="Calibri" w:hAnsi="Calibri" w:cs="Calibri"/>
          <w:color w:val="000000"/>
        </w:rPr>
        <w:t xml:space="preserve"> </w:t>
      </w:r>
      <w:r w:rsidR="00592F06" w:rsidRPr="00C7725D">
        <w:rPr>
          <w:rFonts w:ascii="Calibri" w:hAnsi="Calibri" w:cs="Calibri"/>
        </w:rPr>
        <w:t>FinancialServicesAccelerator</w:t>
      </w:r>
      <w:r w:rsidR="009D6613" w:rsidRPr="00C7725D">
        <w:rPr>
          <w:rFonts w:ascii="Calibri" w:hAnsi="Calibri" w:cs="Calibri"/>
        </w:rPr>
        <w:t>.</w:t>
      </w:r>
      <w:r w:rsidR="00F767DF">
        <w:rPr>
          <w:rFonts w:ascii="Calibri" w:hAnsi="Calibri" w:cs="Calibri"/>
        </w:rPr>
        <w:t>P</w:t>
      </w:r>
      <w:r w:rsidR="009D6613" w:rsidRPr="00C7725D">
        <w:rPr>
          <w:rFonts w:ascii="Calibri" w:hAnsi="Calibri" w:cs="Calibri"/>
        </w:rPr>
        <w:t>ackage.dll files</w:t>
      </w:r>
      <w:r w:rsidRPr="00C7725D">
        <w:rPr>
          <w:rFonts w:ascii="Calibri" w:hAnsi="Calibri" w:cs="Calibri"/>
          <w:color w:val="000000"/>
        </w:rPr>
        <w:t xml:space="preserve"> from </w:t>
      </w:r>
      <w:r w:rsidRPr="00C7725D">
        <w:rPr>
          <w:rFonts w:ascii="Calibri" w:hAnsi="Calibri" w:cs="Calibri"/>
        </w:rPr>
        <w:t>the</w:t>
      </w:r>
      <w:r w:rsidR="00F767DF">
        <w:rPr>
          <w:rFonts w:ascii="Calibri" w:hAnsi="Calibri" w:cs="Calibri"/>
        </w:rPr>
        <w:t xml:space="preserve"> zip</w:t>
      </w:r>
      <w:r w:rsidR="009D6613" w:rsidRPr="00C7725D">
        <w:rPr>
          <w:rFonts w:ascii="Calibri" w:hAnsi="Calibri" w:cs="Calibri"/>
        </w:rPr>
        <w:t xml:space="preserve"> file download</w:t>
      </w:r>
      <w:r w:rsidRPr="00C7725D">
        <w:rPr>
          <w:rFonts w:ascii="Calibri" w:hAnsi="Calibri" w:cs="Calibri"/>
          <w:color w:val="000000"/>
        </w:rPr>
        <w:t> to the </w:t>
      </w:r>
      <w:r w:rsidRPr="00C7725D">
        <w:rPr>
          <w:rStyle w:val="HTMLCode"/>
          <w:rFonts w:ascii="Calibri" w:eastAsiaTheme="majorEastAsia" w:hAnsi="Calibri" w:cs="Calibri"/>
          <w:color w:val="000000"/>
        </w:rPr>
        <w:t>[</w:t>
      </w:r>
      <w:proofErr w:type="spellStart"/>
      <w:r w:rsidRPr="00C7725D">
        <w:rPr>
          <w:rStyle w:val="HTMLCode"/>
          <w:rFonts w:ascii="Calibri" w:eastAsiaTheme="majorEastAsia" w:hAnsi="Calibri" w:cs="Calibri"/>
          <w:color w:val="000000"/>
        </w:rPr>
        <w:t>ExtractedLocation</w:t>
      </w:r>
      <w:proofErr w:type="spellEnd"/>
      <w:r w:rsidRPr="00C7725D">
        <w:rPr>
          <w:rStyle w:val="HTMLCode"/>
          <w:rFonts w:ascii="Calibri" w:eastAsiaTheme="majorEastAsia" w:hAnsi="Calibri" w:cs="Calibri"/>
          <w:color w:val="000000"/>
        </w:rPr>
        <w:t>]\tools</w:t>
      </w:r>
      <w:r w:rsidRPr="00C7725D">
        <w:rPr>
          <w:rFonts w:ascii="Calibri" w:hAnsi="Calibri" w:cs="Calibri"/>
          <w:color w:val="000000"/>
        </w:rPr>
        <w:t> folder</w:t>
      </w:r>
      <w:r w:rsidR="009D6613" w:rsidRPr="00C7725D">
        <w:rPr>
          <w:rFonts w:ascii="Calibri" w:hAnsi="Calibri" w:cs="Calibri"/>
          <w:color w:val="000000"/>
        </w:rPr>
        <w:t xml:space="preserve"> (same folder as the PackageDeployer.exe)</w:t>
      </w:r>
      <w:r w:rsidRPr="00C7725D">
        <w:rPr>
          <w:rFonts w:ascii="Calibri" w:hAnsi="Calibri" w:cs="Calibri"/>
          <w:color w:val="000000"/>
        </w:rPr>
        <w:t>.</w:t>
      </w:r>
    </w:p>
    <w:p w14:paraId="24C15E67" w14:textId="77777777" w:rsidR="00A53D90" w:rsidRPr="00C7725D" w:rsidRDefault="00A53D90" w:rsidP="00A53D90">
      <w:pPr>
        <w:pStyle w:val="ListParagraph"/>
        <w:ind w:left="360"/>
        <w:rPr>
          <w:rFonts w:ascii="Calibri" w:hAnsi="Calibri" w:cs="Calibri"/>
        </w:rPr>
      </w:pPr>
    </w:p>
    <w:p w14:paraId="7BB88E94" w14:textId="6548C97B" w:rsidR="00F767DF" w:rsidRDefault="00F767DF" w:rsidP="002711F4">
      <w:pPr>
        <w:pStyle w:val="ListParagraph"/>
        <w:numPr>
          <w:ilvl w:val="0"/>
          <w:numId w:val="2"/>
        </w:numPr>
        <w:rPr>
          <w:rFonts w:ascii="Calibri" w:hAnsi="Calibri" w:cs="Calibri"/>
        </w:rPr>
      </w:pPr>
      <w:r>
        <w:rPr>
          <w:rFonts w:ascii="Calibri" w:hAnsi="Calibri" w:cs="Calibri"/>
        </w:rPr>
        <w:t>After all the files have been copied, run the tool from the command line to select which solutions you would like to import.</w:t>
      </w:r>
    </w:p>
    <w:p w14:paraId="54F7F0FF" w14:textId="77777777" w:rsidR="00F767DF" w:rsidRPr="00F767DF" w:rsidRDefault="00F767DF" w:rsidP="00F767DF">
      <w:pPr>
        <w:pStyle w:val="ListParagraph"/>
        <w:rPr>
          <w:rFonts w:ascii="Calibri" w:hAnsi="Calibri" w:cs="Calibri"/>
        </w:rPr>
      </w:pPr>
    </w:p>
    <w:p w14:paraId="22720647" w14:textId="67BD3668" w:rsidR="00F767DF" w:rsidRDefault="00F767DF" w:rsidP="00F767DF">
      <w:pPr>
        <w:pStyle w:val="ListParagraph"/>
        <w:numPr>
          <w:ilvl w:val="1"/>
          <w:numId w:val="2"/>
        </w:numPr>
        <w:rPr>
          <w:rFonts w:ascii="Calibri" w:hAnsi="Calibri" w:cs="Calibri"/>
        </w:rPr>
      </w:pPr>
      <w:r>
        <w:rPr>
          <w:rFonts w:ascii="Calibri" w:hAnsi="Calibri" w:cs="Calibri"/>
        </w:rPr>
        <w:t>The format for the command should be as follows, with settings separated by the pipe character:</w:t>
      </w:r>
    </w:p>
    <w:p w14:paraId="346655D7" w14:textId="344F4539" w:rsidR="00F767DF" w:rsidRDefault="00F767DF" w:rsidP="00F767DF">
      <w:pPr>
        <w:ind w:left="1080"/>
        <w:rPr>
          <w:rFonts w:ascii="Calibri" w:hAnsi="Calibri" w:cs="Calibri"/>
        </w:rPr>
      </w:pPr>
      <w:r w:rsidRPr="00F767DF">
        <w:rPr>
          <w:rFonts w:ascii="Calibri" w:hAnsi="Calibri" w:cs="Calibri"/>
        </w:rPr>
        <w:t>.\PackageDeployer.exe /Settings:"</w:t>
      </w:r>
      <w:r>
        <w:rPr>
          <w:rFonts w:ascii="Calibri" w:hAnsi="Calibri" w:cs="Calibri"/>
        </w:rPr>
        <w:t>FinancialServicesCommonAccelerator=true|</w:t>
      </w:r>
      <w:r w:rsidRPr="00F767DF">
        <w:rPr>
          <w:rFonts w:ascii="Calibri" w:hAnsi="Calibri" w:cs="Calibri"/>
        </w:rPr>
        <w:t>FinancialServicesCommonAcceleratorSales=true|CommercialBankingAccelerator=false|RetailBankingAccelerator=true|SkipSampleData=false"</w:t>
      </w:r>
    </w:p>
    <w:p w14:paraId="601F589F" w14:textId="451FB877" w:rsidR="00F767DF" w:rsidRDefault="00F767DF" w:rsidP="00F767DF">
      <w:pPr>
        <w:pStyle w:val="ListParagraph"/>
        <w:numPr>
          <w:ilvl w:val="1"/>
          <w:numId w:val="2"/>
        </w:numPr>
        <w:rPr>
          <w:rFonts w:ascii="Calibri" w:hAnsi="Calibri" w:cs="Calibri"/>
        </w:rPr>
      </w:pPr>
      <w:r>
        <w:rPr>
          <w:rFonts w:ascii="Calibri" w:hAnsi="Calibri" w:cs="Calibri"/>
        </w:rPr>
        <w:t>Note the options available to you for installing correspond to the solutions mentioned at the beginning of this document, they are:</w:t>
      </w:r>
    </w:p>
    <w:p w14:paraId="6CF48066" w14:textId="323DF6D0" w:rsidR="00F767DF" w:rsidRDefault="00F767DF" w:rsidP="00F767DF">
      <w:pPr>
        <w:pStyle w:val="ListParagraph"/>
        <w:numPr>
          <w:ilvl w:val="2"/>
          <w:numId w:val="2"/>
        </w:numPr>
        <w:rPr>
          <w:rFonts w:ascii="Calibri" w:hAnsi="Calibri" w:cs="Calibri"/>
        </w:rPr>
      </w:pPr>
      <w:proofErr w:type="spellStart"/>
      <w:r>
        <w:rPr>
          <w:rFonts w:ascii="Calibri" w:hAnsi="Calibri" w:cs="Calibri"/>
        </w:rPr>
        <w:t>FinancialServicesCommonAccelerator</w:t>
      </w:r>
      <w:proofErr w:type="spellEnd"/>
    </w:p>
    <w:p w14:paraId="0E325CD0" w14:textId="3B266083" w:rsidR="00F767DF" w:rsidRDefault="00F767DF" w:rsidP="00F767DF">
      <w:pPr>
        <w:pStyle w:val="ListParagraph"/>
        <w:numPr>
          <w:ilvl w:val="3"/>
          <w:numId w:val="2"/>
        </w:numPr>
        <w:rPr>
          <w:rFonts w:ascii="Calibri" w:hAnsi="Calibri" w:cs="Calibri"/>
        </w:rPr>
      </w:pPr>
      <w:r>
        <w:rPr>
          <w:rFonts w:ascii="Calibri" w:hAnsi="Calibri" w:cs="Calibri"/>
        </w:rPr>
        <w:t>When set to true, this will install the Financial Services Common Accelerator solution to the target environment.</w:t>
      </w:r>
    </w:p>
    <w:p w14:paraId="77B29A07" w14:textId="4620949A" w:rsidR="00F767DF" w:rsidRDefault="00F767DF" w:rsidP="00F767DF">
      <w:pPr>
        <w:pStyle w:val="ListParagraph"/>
        <w:numPr>
          <w:ilvl w:val="2"/>
          <w:numId w:val="2"/>
        </w:numPr>
        <w:rPr>
          <w:rFonts w:ascii="Calibri" w:hAnsi="Calibri" w:cs="Calibri"/>
        </w:rPr>
      </w:pPr>
      <w:proofErr w:type="spellStart"/>
      <w:r>
        <w:rPr>
          <w:rFonts w:ascii="Calibri" w:hAnsi="Calibri" w:cs="Calibri"/>
        </w:rPr>
        <w:t>FinancialServicesCommonAcceleratorSales</w:t>
      </w:r>
      <w:proofErr w:type="spellEnd"/>
    </w:p>
    <w:p w14:paraId="6AF1A186" w14:textId="235CD513" w:rsidR="00F767DF" w:rsidRDefault="00F767DF" w:rsidP="00F767DF">
      <w:pPr>
        <w:pStyle w:val="ListParagraph"/>
        <w:numPr>
          <w:ilvl w:val="3"/>
          <w:numId w:val="2"/>
        </w:numPr>
        <w:rPr>
          <w:rFonts w:ascii="Calibri" w:hAnsi="Calibri" w:cs="Calibri"/>
        </w:rPr>
      </w:pPr>
      <w:r>
        <w:rPr>
          <w:rFonts w:ascii="Calibri" w:hAnsi="Calibri" w:cs="Calibri"/>
        </w:rPr>
        <w:t>When set to true, this will install the Financial Services Common Accelerator for Sales solution to the target environment.</w:t>
      </w:r>
    </w:p>
    <w:p w14:paraId="77C7273C" w14:textId="7F50A00A" w:rsidR="00F767DF" w:rsidRPr="00F767DF" w:rsidRDefault="00F767DF" w:rsidP="00F767DF">
      <w:pPr>
        <w:pStyle w:val="ListParagraph"/>
        <w:numPr>
          <w:ilvl w:val="3"/>
          <w:numId w:val="2"/>
        </w:numPr>
        <w:rPr>
          <w:rFonts w:ascii="Calibri" w:hAnsi="Calibri" w:cs="Calibri"/>
        </w:rPr>
      </w:pPr>
      <w:r>
        <w:rPr>
          <w:rFonts w:ascii="Calibri" w:hAnsi="Calibri" w:cs="Calibri"/>
        </w:rPr>
        <w:t>Note that this depends on the Financial Services Common Accelerator solution being installed.</w:t>
      </w:r>
    </w:p>
    <w:p w14:paraId="3DC7695A" w14:textId="6DB02A2D" w:rsidR="00F767DF" w:rsidRDefault="00F767DF" w:rsidP="00F767DF">
      <w:pPr>
        <w:pStyle w:val="ListParagraph"/>
        <w:numPr>
          <w:ilvl w:val="2"/>
          <w:numId w:val="2"/>
        </w:numPr>
        <w:rPr>
          <w:rFonts w:ascii="Calibri" w:hAnsi="Calibri" w:cs="Calibri"/>
        </w:rPr>
      </w:pPr>
      <w:proofErr w:type="spellStart"/>
      <w:r>
        <w:rPr>
          <w:rFonts w:ascii="Calibri" w:hAnsi="Calibri" w:cs="Calibri"/>
        </w:rPr>
        <w:t>CommercialBankingAccelerator</w:t>
      </w:r>
      <w:proofErr w:type="spellEnd"/>
    </w:p>
    <w:p w14:paraId="1A4EF2FE" w14:textId="081E8207" w:rsidR="00F767DF" w:rsidRDefault="00F767DF" w:rsidP="00F767DF">
      <w:pPr>
        <w:pStyle w:val="ListParagraph"/>
        <w:numPr>
          <w:ilvl w:val="3"/>
          <w:numId w:val="2"/>
        </w:numPr>
        <w:rPr>
          <w:rFonts w:ascii="Calibri" w:hAnsi="Calibri" w:cs="Calibri"/>
        </w:rPr>
      </w:pPr>
      <w:r>
        <w:rPr>
          <w:rFonts w:ascii="Calibri" w:hAnsi="Calibri" w:cs="Calibri"/>
        </w:rPr>
        <w:t>When set to true, this will install the Commercial Banking Accelerator solution to the target environment.</w:t>
      </w:r>
    </w:p>
    <w:p w14:paraId="5F322FB3" w14:textId="77777777" w:rsidR="00F767DF" w:rsidRPr="00F767DF" w:rsidRDefault="00F767DF" w:rsidP="00F767DF">
      <w:pPr>
        <w:pStyle w:val="ListParagraph"/>
        <w:numPr>
          <w:ilvl w:val="3"/>
          <w:numId w:val="2"/>
        </w:numPr>
        <w:rPr>
          <w:rFonts w:ascii="Calibri" w:hAnsi="Calibri" w:cs="Calibri"/>
        </w:rPr>
      </w:pPr>
      <w:r>
        <w:rPr>
          <w:rFonts w:ascii="Calibri" w:hAnsi="Calibri" w:cs="Calibri"/>
        </w:rPr>
        <w:lastRenderedPageBreak/>
        <w:t>Note that this depends on the Financial Services Common Accelerator for Sales solution being installed.</w:t>
      </w:r>
    </w:p>
    <w:p w14:paraId="0CC65F0A" w14:textId="15F0DD23" w:rsidR="00F767DF" w:rsidRDefault="00F767DF" w:rsidP="00F767DF">
      <w:pPr>
        <w:pStyle w:val="ListParagraph"/>
        <w:numPr>
          <w:ilvl w:val="2"/>
          <w:numId w:val="2"/>
        </w:numPr>
        <w:rPr>
          <w:rFonts w:ascii="Calibri" w:hAnsi="Calibri" w:cs="Calibri"/>
        </w:rPr>
      </w:pPr>
      <w:proofErr w:type="spellStart"/>
      <w:r>
        <w:rPr>
          <w:rFonts w:ascii="Calibri" w:hAnsi="Calibri" w:cs="Calibri"/>
        </w:rPr>
        <w:t>RetailBankingAccelerator</w:t>
      </w:r>
      <w:proofErr w:type="spellEnd"/>
    </w:p>
    <w:p w14:paraId="546056FD" w14:textId="133069EA" w:rsidR="00F767DF" w:rsidRDefault="00F767DF" w:rsidP="00F767DF">
      <w:pPr>
        <w:pStyle w:val="ListParagraph"/>
        <w:numPr>
          <w:ilvl w:val="3"/>
          <w:numId w:val="2"/>
        </w:numPr>
        <w:rPr>
          <w:rFonts w:ascii="Calibri" w:hAnsi="Calibri" w:cs="Calibri"/>
        </w:rPr>
      </w:pPr>
      <w:r>
        <w:rPr>
          <w:rFonts w:ascii="Calibri" w:hAnsi="Calibri" w:cs="Calibri"/>
        </w:rPr>
        <w:t>When set to true, this will install the Retail Banking Accelerator solution to the target environment.</w:t>
      </w:r>
    </w:p>
    <w:p w14:paraId="435BFC97" w14:textId="2B521C90" w:rsidR="00F767DF" w:rsidRPr="00F767DF" w:rsidRDefault="00F767DF" w:rsidP="00F767DF">
      <w:pPr>
        <w:pStyle w:val="ListParagraph"/>
        <w:numPr>
          <w:ilvl w:val="3"/>
          <w:numId w:val="2"/>
        </w:numPr>
        <w:rPr>
          <w:rFonts w:ascii="Calibri" w:hAnsi="Calibri" w:cs="Calibri"/>
        </w:rPr>
      </w:pPr>
      <w:r>
        <w:rPr>
          <w:rFonts w:ascii="Calibri" w:hAnsi="Calibri" w:cs="Calibri"/>
        </w:rPr>
        <w:t>Note that this depends on the Financial Services Common Accelerator for Sales solution being installed.</w:t>
      </w:r>
    </w:p>
    <w:p w14:paraId="7DE6596B" w14:textId="36826D2F" w:rsidR="00F767DF" w:rsidRDefault="00F767DF" w:rsidP="00F767DF">
      <w:pPr>
        <w:pStyle w:val="ListParagraph"/>
        <w:numPr>
          <w:ilvl w:val="2"/>
          <w:numId w:val="2"/>
        </w:numPr>
        <w:rPr>
          <w:rFonts w:ascii="Calibri" w:hAnsi="Calibri" w:cs="Calibri"/>
        </w:rPr>
      </w:pPr>
      <w:proofErr w:type="spellStart"/>
      <w:r>
        <w:rPr>
          <w:rFonts w:ascii="Calibri" w:hAnsi="Calibri" w:cs="Calibri"/>
        </w:rPr>
        <w:t>SkipSampleData</w:t>
      </w:r>
      <w:proofErr w:type="spellEnd"/>
    </w:p>
    <w:p w14:paraId="44A376B8" w14:textId="1480F9CF" w:rsidR="00F767DF" w:rsidRDefault="00F767DF" w:rsidP="00F767DF">
      <w:pPr>
        <w:pStyle w:val="ListParagraph"/>
        <w:numPr>
          <w:ilvl w:val="3"/>
          <w:numId w:val="2"/>
        </w:numPr>
        <w:rPr>
          <w:rFonts w:ascii="Calibri" w:hAnsi="Calibri" w:cs="Calibri"/>
        </w:rPr>
      </w:pPr>
      <w:r>
        <w:rPr>
          <w:rFonts w:ascii="Calibri" w:hAnsi="Calibri" w:cs="Calibri"/>
        </w:rPr>
        <w:t>When set to false, sample data will be installed.</w:t>
      </w:r>
    </w:p>
    <w:p w14:paraId="32FC48A6" w14:textId="22DCFF07" w:rsidR="00F767DF" w:rsidRPr="00F767DF" w:rsidRDefault="00F767DF" w:rsidP="00F767DF">
      <w:pPr>
        <w:pStyle w:val="ListParagraph"/>
        <w:numPr>
          <w:ilvl w:val="3"/>
          <w:numId w:val="2"/>
        </w:numPr>
        <w:rPr>
          <w:rFonts w:ascii="Calibri" w:hAnsi="Calibri" w:cs="Calibri"/>
        </w:rPr>
      </w:pPr>
      <w:r>
        <w:rPr>
          <w:rFonts w:ascii="Calibri" w:hAnsi="Calibri" w:cs="Calibri"/>
        </w:rPr>
        <w:t>Note that this depends on the Financial Services Common Accelerator for Sales solution being installed.</w:t>
      </w:r>
    </w:p>
    <w:p w14:paraId="7242BA60" w14:textId="77777777" w:rsidR="00F767DF" w:rsidRPr="00F767DF" w:rsidRDefault="00F767DF" w:rsidP="00F767DF">
      <w:pPr>
        <w:pStyle w:val="ListParagraph"/>
        <w:rPr>
          <w:rFonts w:ascii="Calibri" w:hAnsi="Calibri" w:cs="Calibri"/>
          <w:color w:val="000000"/>
        </w:rPr>
      </w:pPr>
    </w:p>
    <w:p w14:paraId="30AFE398" w14:textId="2F585111" w:rsidR="009D6613" w:rsidRPr="00C7725D" w:rsidRDefault="00CB7A8C" w:rsidP="00F767DF">
      <w:pPr>
        <w:pStyle w:val="ListParagraph"/>
        <w:numPr>
          <w:ilvl w:val="0"/>
          <w:numId w:val="2"/>
        </w:numPr>
        <w:rPr>
          <w:rFonts w:ascii="Calibri" w:hAnsi="Calibri" w:cs="Calibri"/>
        </w:rPr>
      </w:pPr>
      <w:r w:rsidRPr="00C7725D">
        <w:rPr>
          <w:rFonts w:ascii="Calibri" w:hAnsi="Calibri" w:cs="Calibri"/>
        </w:rPr>
        <w:t xml:space="preserve">If you </w:t>
      </w:r>
      <w:r w:rsidR="00F767DF">
        <w:rPr>
          <w:rFonts w:ascii="Calibri" w:hAnsi="Calibri" w:cs="Calibri"/>
        </w:rPr>
        <w:t>receive</w:t>
      </w:r>
      <w:r w:rsidRPr="00C7725D">
        <w:rPr>
          <w:rFonts w:ascii="Calibri" w:hAnsi="Calibri" w:cs="Calibri"/>
        </w:rPr>
        <w:t xml:space="preserve"> an error </w:t>
      </w:r>
      <w:r w:rsidR="00F767DF">
        <w:rPr>
          <w:rFonts w:ascii="Calibri" w:hAnsi="Calibri" w:cs="Calibri"/>
        </w:rPr>
        <w:t>stating</w:t>
      </w:r>
      <w:r w:rsidRPr="00C7725D">
        <w:rPr>
          <w:rFonts w:ascii="Calibri" w:hAnsi="Calibri" w:cs="Calibri"/>
        </w:rPr>
        <w:t xml:space="preserve"> that no import package can be found, right click on </w:t>
      </w:r>
      <w:r w:rsidR="00592F06" w:rsidRPr="00C7725D">
        <w:rPr>
          <w:rFonts w:ascii="Calibri" w:hAnsi="Calibri" w:cs="Calibri"/>
        </w:rPr>
        <w:t>FinancialServicesAccelerator</w:t>
      </w:r>
      <w:r w:rsidRPr="00C7725D">
        <w:rPr>
          <w:rFonts w:ascii="Calibri" w:hAnsi="Calibri" w:cs="Calibri"/>
        </w:rPr>
        <w:t>.</w:t>
      </w:r>
      <w:r w:rsidR="00F767DF">
        <w:rPr>
          <w:rFonts w:ascii="Calibri" w:hAnsi="Calibri" w:cs="Calibri"/>
        </w:rPr>
        <w:t>P</w:t>
      </w:r>
      <w:r w:rsidRPr="00C7725D">
        <w:rPr>
          <w:rFonts w:ascii="Calibri" w:hAnsi="Calibri" w:cs="Calibri"/>
        </w:rPr>
        <w:t xml:space="preserve">ackage.dll and select Properties.  Select the “Unblock” option </w:t>
      </w:r>
      <w:r w:rsidR="00C7725D">
        <w:rPr>
          <w:rFonts w:ascii="Calibri" w:hAnsi="Calibri" w:cs="Calibri"/>
        </w:rPr>
        <w:t xml:space="preserve">at the bottom </w:t>
      </w:r>
      <w:r w:rsidRPr="00C7725D">
        <w:rPr>
          <w:rFonts w:ascii="Calibri" w:hAnsi="Calibri" w:cs="Calibri"/>
        </w:rPr>
        <w:t xml:space="preserve">and then Ok.  Retry running the </w:t>
      </w:r>
      <w:r w:rsidR="00F767DF">
        <w:rPr>
          <w:rFonts w:ascii="Calibri" w:hAnsi="Calibri" w:cs="Calibri"/>
        </w:rPr>
        <w:t>command from step #5.</w:t>
      </w:r>
    </w:p>
    <w:p w14:paraId="66BB1A87" w14:textId="77777777" w:rsidR="00A53D90" w:rsidRPr="00C7725D" w:rsidRDefault="00A53D90" w:rsidP="00A53D90">
      <w:pPr>
        <w:pStyle w:val="ListParagraph"/>
        <w:ind w:left="360"/>
        <w:rPr>
          <w:rFonts w:ascii="Calibri" w:hAnsi="Calibri" w:cs="Calibri"/>
        </w:rPr>
      </w:pPr>
    </w:p>
    <w:p w14:paraId="32F5A4DB" w14:textId="7E174F72" w:rsidR="002711F4" w:rsidRPr="00C7725D" w:rsidRDefault="002711F4" w:rsidP="002711F4">
      <w:pPr>
        <w:pStyle w:val="ListParagraph"/>
        <w:numPr>
          <w:ilvl w:val="0"/>
          <w:numId w:val="2"/>
        </w:numPr>
        <w:rPr>
          <w:rFonts w:ascii="Calibri" w:hAnsi="Calibri" w:cs="Calibri"/>
        </w:rPr>
      </w:pPr>
      <w:r w:rsidRPr="00C7725D">
        <w:rPr>
          <w:rFonts w:ascii="Calibri" w:hAnsi="Calibri" w:cs="Calibri"/>
          <w:color w:val="000000"/>
        </w:rPr>
        <w:t>Click </w:t>
      </w:r>
      <w:r w:rsidRPr="00C7725D">
        <w:rPr>
          <w:rStyle w:val="Strong"/>
          <w:rFonts w:ascii="Calibri" w:eastAsiaTheme="majorEastAsia" w:hAnsi="Calibri" w:cs="Calibri"/>
          <w:color w:val="000000"/>
        </w:rPr>
        <w:t>Continue</w:t>
      </w:r>
      <w:r w:rsidRPr="00C7725D">
        <w:rPr>
          <w:rFonts w:ascii="Calibri" w:hAnsi="Calibri" w:cs="Calibri"/>
          <w:color w:val="000000"/>
        </w:rPr>
        <w:t> on the main screen of the tool.</w:t>
      </w:r>
    </w:p>
    <w:p w14:paraId="5F4FB189" w14:textId="4DF83875" w:rsidR="00C7725D" w:rsidRPr="00C7725D" w:rsidRDefault="00C7725D" w:rsidP="00C7725D">
      <w:pPr>
        <w:pStyle w:val="ListParagraph"/>
        <w:ind w:left="360"/>
        <w:rPr>
          <w:rFonts w:ascii="Calibri" w:hAnsi="Calibri" w:cs="Calibri"/>
        </w:rPr>
      </w:pPr>
      <w:r>
        <w:rPr>
          <w:noProof/>
        </w:rPr>
        <w:drawing>
          <wp:inline distT="0" distB="0" distL="0" distR="0" wp14:anchorId="469ACA61" wp14:editId="4713E1A8">
            <wp:extent cx="5943600" cy="3874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135"/>
                    </a:xfrm>
                    <a:prstGeom prst="rect">
                      <a:avLst/>
                    </a:prstGeom>
                  </pic:spPr>
                </pic:pic>
              </a:graphicData>
            </a:graphic>
          </wp:inline>
        </w:drawing>
      </w:r>
    </w:p>
    <w:p w14:paraId="14C22A0C" w14:textId="77777777" w:rsidR="00A53D90" w:rsidRPr="00C7725D" w:rsidRDefault="00A53D90" w:rsidP="00A53D90">
      <w:pPr>
        <w:pStyle w:val="ListParagraph"/>
        <w:ind w:left="360"/>
        <w:rPr>
          <w:rFonts w:ascii="Calibri" w:hAnsi="Calibri" w:cs="Calibri"/>
        </w:rPr>
      </w:pPr>
    </w:p>
    <w:p w14:paraId="77D3C295" w14:textId="60C4C631" w:rsidR="00A53D90" w:rsidRDefault="002711F4" w:rsidP="00A53D90">
      <w:pPr>
        <w:pStyle w:val="ListParagraph"/>
        <w:numPr>
          <w:ilvl w:val="0"/>
          <w:numId w:val="2"/>
        </w:numPr>
        <w:rPr>
          <w:rFonts w:ascii="Calibri" w:hAnsi="Calibri" w:cs="Calibri"/>
          <w:color w:val="000000"/>
        </w:rPr>
      </w:pPr>
      <w:r w:rsidRPr="00C7725D">
        <w:rPr>
          <w:rFonts w:ascii="Calibri" w:hAnsi="Calibri" w:cs="Calibri"/>
          <w:color w:val="000000"/>
        </w:rPr>
        <w:t>In the </w:t>
      </w:r>
      <w:r w:rsidRPr="00C7725D">
        <w:rPr>
          <w:rStyle w:val="Strong"/>
          <w:rFonts w:ascii="Calibri" w:eastAsiaTheme="majorEastAsia" w:hAnsi="Calibri" w:cs="Calibri"/>
          <w:color w:val="000000"/>
        </w:rPr>
        <w:t>Connect to Microsoft Dynamics 365</w:t>
      </w:r>
      <w:r w:rsidRPr="00C7725D">
        <w:rPr>
          <w:rFonts w:ascii="Calibri" w:hAnsi="Calibri" w:cs="Calibri"/>
          <w:color w:val="000000"/>
        </w:rPr>
        <w:t> screen, provide authentication details to connect to your Dynamics 365 server where you want to deploy the package. Click </w:t>
      </w:r>
      <w:r w:rsidRPr="00C7725D">
        <w:rPr>
          <w:rStyle w:val="Strong"/>
          <w:rFonts w:ascii="Calibri" w:eastAsiaTheme="majorEastAsia" w:hAnsi="Calibri" w:cs="Calibri"/>
          <w:color w:val="000000"/>
        </w:rPr>
        <w:t>Login</w:t>
      </w:r>
      <w:r w:rsidRPr="00C7725D">
        <w:rPr>
          <w:rFonts w:ascii="Calibri" w:hAnsi="Calibri" w:cs="Calibri"/>
          <w:color w:val="000000"/>
        </w:rPr>
        <w:t>.</w:t>
      </w:r>
    </w:p>
    <w:p w14:paraId="77F42FAC" w14:textId="50367081" w:rsidR="00C7725D" w:rsidRPr="00C7725D" w:rsidRDefault="00C7725D" w:rsidP="00C7725D">
      <w:pPr>
        <w:pStyle w:val="ListParagraph"/>
        <w:ind w:left="360"/>
        <w:rPr>
          <w:rFonts w:ascii="Calibri" w:hAnsi="Calibri" w:cs="Calibri"/>
          <w:color w:val="000000"/>
        </w:rPr>
      </w:pPr>
      <w:r>
        <w:rPr>
          <w:noProof/>
        </w:rPr>
        <w:lastRenderedPageBreak/>
        <w:drawing>
          <wp:inline distT="0" distB="0" distL="0" distR="0" wp14:anchorId="5386D496" wp14:editId="26BEB895">
            <wp:extent cx="5943600" cy="387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4135"/>
                    </a:xfrm>
                    <a:prstGeom prst="rect">
                      <a:avLst/>
                    </a:prstGeom>
                  </pic:spPr>
                </pic:pic>
              </a:graphicData>
            </a:graphic>
          </wp:inline>
        </w:drawing>
      </w:r>
    </w:p>
    <w:p w14:paraId="11DCBF20" w14:textId="77777777" w:rsidR="00A53D90" w:rsidRPr="00C7725D" w:rsidRDefault="00A53D90" w:rsidP="00A53D90">
      <w:pPr>
        <w:pStyle w:val="ListParagraph"/>
        <w:rPr>
          <w:rFonts w:ascii="Calibri" w:hAnsi="Calibri" w:cs="Calibri"/>
          <w:color w:val="000000"/>
        </w:rPr>
      </w:pPr>
    </w:p>
    <w:p w14:paraId="5C9CDECD" w14:textId="77777777" w:rsidR="00A53D90" w:rsidRPr="00C7725D"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You will be presented with a Welcome screen.  Select </w:t>
      </w:r>
      <w:r w:rsidRPr="00C7725D">
        <w:rPr>
          <w:rFonts w:ascii="Calibri" w:hAnsi="Calibri" w:cs="Calibri"/>
          <w:b/>
          <w:color w:val="000000"/>
        </w:rPr>
        <w:t>Next</w:t>
      </w:r>
      <w:r w:rsidRPr="00C7725D">
        <w:rPr>
          <w:rFonts w:ascii="Calibri" w:hAnsi="Calibri" w:cs="Calibri"/>
          <w:color w:val="000000"/>
        </w:rPr>
        <w:t>.</w:t>
      </w:r>
    </w:p>
    <w:p w14:paraId="091C56D0" w14:textId="05DB4742" w:rsidR="009D6613" w:rsidRPr="00C7725D" w:rsidRDefault="00C07457" w:rsidP="00C7725D">
      <w:pPr>
        <w:rPr>
          <w:rFonts w:ascii="Calibri" w:hAnsi="Calibri" w:cs="Calibri"/>
          <w:color w:val="000000"/>
        </w:rPr>
      </w:pPr>
      <w:r>
        <w:rPr>
          <w:noProof/>
        </w:rPr>
        <w:lastRenderedPageBreak/>
        <w:drawing>
          <wp:inline distT="0" distB="0" distL="0" distR="0" wp14:anchorId="48495318" wp14:editId="448DE4C2">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4135"/>
                    </a:xfrm>
                    <a:prstGeom prst="rect">
                      <a:avLst/>
                    </a:prstGeom>
                  </pic:spPr>
                </pic:pic>
              </a:graphicData>
            </a:graphic>
          </wp:inline>
        </w:drawing>
      </w:r>
    </w:p>
    <w:p w14:paraId="5F305499" w14:textId="212B8D11" w:rsidR="00C7725D" w:rsidRPr="00C7725D"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Review the Details of the instance where the </w:t>
      </w:r>
      <w:r w:rsidR="00C7725D">
        <w:rPr>
          <w:rFonts w:ascii="Calibri" w:hAnsi="Calibri" w:cs="Calibri"/>
          <w:color w:val="000000"/>
        </w:rPr>
        <w:t>package</w:t>
      </w:r>
      <w:r w:rsidRPr="00C7725D">
        <w:rPr>
          <w:rFonts w:ascii="Calibri" w:hAnsi="Calibri" w:cs="Calibri"/>
          <w:color w:val="000000"/>
        </w:rPr>
        <w:t xml:space="preserve"> will be imported and </w:t>
      </w:r>
      <w:r w:rsidR="00C7725D" w:rsidRPr="00C7725D">
        <w:rPr>
          <w:rFonts w:ascii="Calibri" w:hAnsi="Calibri" w:cs="Calibri"/>
          <w:b/>
          <w:color w:val="000000"/>
        </w:rPr>
        <w:t>re</w:t>
      </w:r>
      <w:r w:rsidR="00C7725D">
        <w:rPr>
          <w:rFonts w:ascii="Calibri" w:hAnsi="Calibri" w:cs="Calibri"/>
          <w:b/>
          <w:color w:val="000000"/>
        </w:rPr>
        <w:t>confirm you have selected the correct environment as the next step will start the deployment process.</w:t>
      </w:r>
    </w:p>
    <w:p w14:paraId="1ECF8ADD" w14:textId="1B0EF0EB" w:rsidR="00C7725D" w:rsidRDefault="00C7725D" w:rsidP="00C7725D">
      <w:pPr>
        <w:pStyle w:val="ListParagraph"/>
        <w:ind w:left="360"/>
        <w:rPr>
          <w:rFonts w:ascii="Calibri" w:hAnsi="Calibri" w:cs="Calibri"/>
          <w:color w:val="000000"/>
        </w:rPr>
      </w:pPr>
    </w:p>
    <w:p w14:paraId="273D166E" w14:textId="7F715DA5" w:rsidR="00C7725D" w:rsidRPr="00C7725D" w:rsidRDefault="00C07457" w:rsidP="00C7725D">
      <w:pPr>
        <w:pStyle w:val="ListParagraph"/>
        <w:ind w:left="360"/>
        <w:rPr>
          <w:rFonts w:ascii="Calibri" w:hAnsi="Calibri" w:cs="Calibri"/>
          <w:color w:val="000000"/>
        </w:rPr>
      </w:pPr>
      <w:r>
        <w:rPr>
          <w:noProof/>
        </w:rPr>
        <w:lastRenderedPageBreak/>
        <w:drawing>
          <wp:inline distT="0" distB="0" distL="0" distR="0" wp14:anchorId="3B227E6D" wp14:editId="17D042A9">
            <wp:extent cx="5943600" cy="387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4135"/>
                    </a:xfrm>
                    <a:prstGeom prst="rect">
                      <a:avLst/>
                    </a:prstGeom>
                  </pic:spPr>
                </pic:pic>
              </a:graphicData>
            </a:graphic>
          </wp:inline>
        </w:drawing>
      </w:r>
    </w:p>
    <w:p w14:paraId="5C2A5B14" w14:textId="77777777" w:rsidR="00C7725D" w:rsidRPr="00C7725D" w:rsidRDefault="00C7725D" w:rsidP="00C7725D">
      <w:pPr>
        <w:pStyle w:val="ListParagraph"/>
        <w:rPr>
          <w:rFonts w:ascii="Calibri" w:hAnsi="Calibri" w:cs="Calibri"/>
          <w:color w:val="000000"/>
        </w:rPr>
      </w:pPr>
    </w:p>
    <w:p w14:paraId="0C05E66B" w14:textId="7C76B5DA" w:rsidR="00C7725D" w:rsidRPr="00285ECD" w:rsidRDefault="00C7725D" w:rsidP="00285ECD">
      <w:pPr>
        <w:pStyle w:val="ListParagraph"/>
        <w:numPr>
          <w:ilvl w:val="0"/>
          <w:numId w:val="2"/>
        </w:numPr>
        <w:rPr>
          <w:rFonts w:ascii="Calibri" w:hAnsi="Calibri" w:cs="Calibri"/>
          <w:color w:val="000000"/>
        </w:rPr>
      </w:pPr>
      <w:r>
        <w:rPr>
          <w:rFonts w:ascii="Calibri" w:hAnsi="Calibri" w:cs="Calibri"/>
          <w:color w:val="000000"/>
        </w:rPr>
        <w:t xml:space="preserve">When you’ve confirmed you’ve selected the correct environment, </w:t>
      </w:r>
      <w:r w:rsidR="009D6613" w:rsidRPr="00C7725D">
        <w:rPr>
          <w:rFonts w:ascii="Calibri" w:hAnsi="Calibri" w:cs="Calibri"/>
          <w:color w:val="000000"/>
        </w:rPr>
        <w:t xml:space="preserve">select </w:t>
      </w:r>
      <w:r w:rsidR="009D6613" w:rsidRPr="00C7725D">
        <w:rPr>
          <w:rFonts w:ascii="Calibri" w:hAnsi="Calibri" w:cs="Calibri"/>
          <w:b/>
          <w:color w:val="000000"/>
        </w:rPr>
        <w:t>Next</w:t>
      </w:r>
      <w:r>
        <w:rPr>
          <w:rFonts w:ascii="Calibri" w:hAnsi="Calibri" w:cs="Calibri"/>
          <w:b/>
          <w:color w:val="000000"/>
        </w:rPr>
        <w:t xml:space="preserve"> </w:t>
      </w:r>
      <w:r>
        <w:rPr>
          <w:rFonts w:ascii="Calibri" w:hAnsi="Calibri" w:cs="Calibri"/>
          <w:color w:val="000000"/>
        </w:rPr>
        <w:t>to begin the pre-install validation process</w:t>
      </w:r>
      <w:r w:rsidR="009D6613" w:rsidRPr="00C7725D">
        <w:rPr>
          <w:rFonts w:ascii="Calibri" w:hAnsi="Calibri" w:cs="Calibri"/>
          <w:color w:val="000000"/>
        </w:rPr>
        <w:t>.</w:t>
      </w:r>
    </w:p>
    <w:p w14:paraId="36CB3624" w14:textId="722C2BC6" w:rsidR="009D6613"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The tool will validate that all components are available and when all green checks appear, select </w:t>
      </w:r>
      <w:r w:rsidRPr="00C7725D">
        <w:rPr>
          <w:rFonts w:ascii="Calibri" w:hAnsi="Calibri" w:cs="Calibri"/>
          <w:b/>
          <w:color w:val="000000"/>
        </w:rPr>
        <w:t>Next</w:t>
      </w:r>
      <w:r w:rsidRPr="00C7725D">
        <w:rPr>
          <w:rFonts w:ascii="Calibri" w:hAnsi="Calibri" w:cs="Calibri"/>
          <w:color w:val="000000"/>
        </w:rPr>
        <w:t>.</w:t>
      </w:r>
    </w:p>
    <w:p w14:paraId="239851E1" w14:textId="45C0E7E5" w:rsidR="00C7725D" w:rsidRPr="00C7725D" w:rsidRDefault="00C7725D" w:rsidP="00C7725D">
      <w:pPr>
        <w:pStyle w:val="ListParagraph"/>
        <w:ind w:left="360"/>
        <w:rPr>
          <w:rFonts w:ascii="Calibri" w:hAnsi="Calibri" w:cs="Calibri"/>
          <w:color w:val="000000"/>
        </w:rPr>
      </w:pPr>
      <w:r>
        <w:rPr>
          <w:rFonts w:ascii="Calibri" w:hAnsi="Calibri" w:cs="Calibri"/>
          <w:color w:val="000000"/>
        </w:rPr>
        <w:t>NOTE: if you see any warnings related to the target environment not containing the managed solution “Active”, feel free to ignore these and continue.</w:t>
      </w:r>
      <w:r w:rsidR="009003FF">
        <w:rPr>
          <w:rFonts w:ascii="Calibri" w:hAnsi="Calibri" w:cs="Calibri"/>
          <w:color w:val="000000"/>
        </w:rPr>
        <w:t xml:space="preserve"> If there are similar warnings for a different solution name, then please reconfirm you’ve met the dependencies listed at the beginning of this document. If you’ve confirmed the noted dependencies are there, then further troubleshooting is likely required before proceeding with the install.</w:t>
      </w:r>
    </w:p>
    <w:p w14:paraId="2CE8C6AA" w14:textId="2E405320" w:rsidR="009D6613" w:rsidRPr="00C7725D" w:rsidRDefault="00C07457" w:rsidP="009D6613">
      <w:pPr>
        <w:pStyle w:val="ListParagraph"/>
        <w:ind w:left="360"/>
        <w:rPr>
          <w:rFonts w:ascii="Calibri" w:hAnsi="Calibri" w:cs="Calibri"/>
          <w:color w:val="000000"/>
        </w:rPr>
      </w:pPr>
      <w:r>
        <w:rPr>
          <w:noProof/>
        </w:rPr>
        <w:lastRenderedPageBreak/>
        <w:drawing>
          <wp:inline distT="0" distB="0" distL="0" distR="0" wp14:anchorId="74C1ADF7" wp14:editId="42C01F8F">
            <wp:extent cx="5943600" cy="387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4135"/>
                    </a:xfrm>
                    <a:prstGeom prst="rect">
                      <a:avLst/>
                    </a:prstGeom>
                  </pic:spPr>
                </pic:pic>
              </a:graphicData>
            </a:graphic>
          </wp:inline>
        </w:drawing>
      </w:r>
      <w:bookmarkStart w:id="0" w:name="_GoBack"/>
      <w:bookmarkEnd w:id="0"/>
    </w:p>
    <w:p w14:paraId="791A3B73" w14:textId="77777777" w:rsidR="009D6613" w:rsidRPr="00C7725D" w:rsidRDefault="009D6613" w:rsidP="009D6613">
      <w:pPr>
        <w:pStyle w:val="ListParagraph"/>
        <w:numPr>
          <w:ilvl w:val="0"/>
          <w:numId w:val="2"/>
        </w:numPr>
        <w:rPr>
          <w:rFonts w:ascii="Calibri" w:hAnsi="Calibri" w:cs="Calibri"/>
          <w:color w:val="000000"/>
        </w:rPr>
      </w:pPr>
      <w:r w:rsidRPr="00C7725D">
        <w:rPr>
          <w:rFonts w:ascii="Calibri" w:hAnsi="Calibri" w:cs="Calibri"/>
          <w:color w:val="000000"/>
        </w:rPr>
        <w:t>You can monitor the import or check your environment when it’s complete!</w:t>
      </w:r>
    </w:p>
    <w:p w14:paraId="7E67A6DB" w14:textId="77777777" w:rsidR="002711F4" w:rsidRPr="00C7725D" w:rsidRDefault="002711F4" w:rsidP="002711F4">
      <w:pPr>
        <w:rPr>
          <w:rFonts w:ascii="Calibri" w:hAnsi="Calibri" w:cs="Calibri"/>
        </w:rPr>
      </w:pPr>
    </w:p>
    <w:sectPr w:rsidR="002711F4" w:rsidRPr="00C7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39A3"/>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4655"/>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16AC9"/>
    <w:multiLevelType w:val="hybridMultilevel"/>
    <w:tmpl w:val="F4B43E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9B0F5E"/>
    <w:multiLevelType w:val="hybridMultilevel"/>
    <w:tmpl w:val="C3EA8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1E1427"/>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72AFA"/>
    <w:multiLevelType w:val="hybridMultilevel"/>
    <w:tmpl w:val="79FA0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A3BD6"/>
    <w:multiLevelType w:val="hybridMultilevel"/>
    <w:tmpl w:val="6760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D02BA"/>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7"/>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F4"/>
    <w:rsid w:val="000F3706"/>
    <w:rsid w:val="001A17CD"/>
    <w:rsid w:val="001A5493"/>
    <w:rsid w:val="001C556D"/>
    <w:rsid w:val="00200842"/>
    <w:rsid w:val="002711F4"/>
    <w:rsid w:val="00285ECD"/>
    <w:rsid w:val="002D238B"/>
    <w:rsid w:val="002E1642"/>
    <w:rsid w:val="0035447A"/>
    <w:rsid w:val="004061DC"/>
    <w:rsid w:val="00592F06"/>
    <w:rsid w:val="006C623A"/>
    <w:rsid w:val="009003FF"/>
    <w:rsid w:val="00904F02"/>
    <w:rsid w:val="00950F53"/>
    <w:rsid w:val="00982700"/>
    <w:rsid w:val="009D6613"/>
    <w:rsid w:val="00A53D90"/>
    <w:rsid w:val="00AB2E0C"/>
    <w:rsid w:val="00C07457"/>
    <w:rsid w:val="00C7725D"/>
    <w:rsid w:val="00CB7A8C"/>
    <w:rsid w:val="00F7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386"/>
  <w15:chartTrackingRefBased/>
  <w15:docId w15:val="{04D09E84-6CA1-42F5-A48B-D67FB1E5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F4"/>
    <w:pPr>
      <w:ind w:left="720"/>
      <w:contextualSpacing/>
    </w:pPr>
  </w:style>
  <w:style w:type="character" w:styleId="Hyperlink">
    <w:name w:val="Hyperlink"/>
    <w:basedOn w:val="DefaultParagraphFont"/>
    <w:uiPriority w:val="99"/>
    <w:unhideWhenUsed/>
    <w:rsid w:val="002711F4"/>
    <w:rPr>
      <w:color w:val="0563C1" w:themeColor="hyperlink"/>
      <w:u w:val="single"/>
    </w:rPr>
  </w:style>
  <w:style w:type="character" w:styleId="UnresolvedMention">
    <w:name w:val="Unresolved Mention"/>
    <w:basedOn w:val="DefaultParagraphFont"/>
    <w:uiPriority w:val="99"/>
    <w:semiHidden/>
    <w:unhideWhenUsed/>
    <w:rsid w:val="002711F4"/>
    <w:rPr>
      <w:color w:val="808080"/>
      <w:shd w:val="clear" w:color="auto" w:fill="E6E6E6"/>
    </w:rPr>
  </w:style>
  <w:style w:type="character" w:customStyle="1" w:styleId="Heading1Char">
    <w:name w:val="Heading 1 Char"/>
    <w:basedOn w:val="DefaultParagraphFont"/>
    <w:link w:val="Heading1"/>
    <w:uiPriority w:val="9"/>
    <w:rsid w:val="00271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1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11F4"/>
    <w:rPr>
      <w:b/>
      <w:bCs/>
    </w:rPr>
  </w:style>
  <w:style w:type="character" w:styleId="HTMLCode">
    <w:name w:val="HTML Code"/>
    <w:basedOn w:val="DefaultParagraphFont"/>
    <w:uiPriority w:val="99"/>
    <w:semiHidden/>
    <w:unhideWhenUsed/>
    <w:rsid w:val="002711F4"/>
    <w:rPr>
      <w:rFonts w:ascii="Courier New" w:eastAsia="Times New Roman" w:hAnsi="Courier New" w:cs="Courier New"/>
      <w:sz w:val="20"/>
      <w:szCs w:val="20"/>
    </w:rPr>
  </w:style>
  <w:style w:type="paragraph" w:styleId="NormalWeb">
    <w:name w:val="Normal (Web)"/>
    <w:basedOn w:val="Normal"/>
    <w:uiPriority w:val="99"/>
    <w:semiHidden/>
    <w:unhideWhenUsed/>
    <w:rsid w:val="002711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3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3240">
      <w:bodyDiv w:val="1"/>
      <w:marLeft w:val="0"/>
      <w:marRight w:val="0"/>
      <w:marTop w:val="0"/>
      <w:marBottom w:val="0"/>
      <w:divBdr>
        <w:top w:val="none" w:sz="0" w:space="0" w:color="auto"/>
        <w:left w:val="none" w:sz="0" w:space="0" w:color="auto"/>
        <w:bottom w:val="none" w:sz="0" w:space="0" w:color="auto"/>
        <w:right w:val="none" w:sz="0" w:space="0" w:color="auto"/>
      </w:divBdr>
    </w:div>
    <w:div w:id="20636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859205" TargetMode="External"/><Relationship Id="rId11" Type="http://schemas.openxmlformats.org/officeDocument/2006/relationships/image" Target="media/image5.png"/><Relationship Id="rId5" Type="http://schemas.openxmlformats.org/officeDocument/2006/relationships/hyperlink" Target="https://www.nuget.org/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William Dibbern</cp:lastModifiedBy>
  <cp:revision>7</cp:revision>
  <dcterms:created xsi:type="dcterms:W3CDTF">2019-05-08T21:02:00Z</dcterms:created>
  <dcterms:modified xsi:type="dcterms:W3CDTF">2019-06-16T21:45:00Z</dcterms:modified>
</cp:coreProperties>
</file>