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96" w:rsidRDefault="005A1005">
      <w:r>
        <w:t>OYEDEJI OLUWASEYI ISAAC</w:t>
      </w:r>
    </w:p>
    <w:p w:rsidR="005A1005" w:rsidRDefault="005A1005">
      <w:r>
        <w:t>ADEMUMMI OLUWASEUN ADEBAYO</w:t>
      </w:r>
    </w:p>
    <w:p w:rsidR="005A1005" w:rsidRDefault="005A1005">
      <w:r>
        <w:t>ENIOLA KELVIN BABATUNDE</w:t>
      </w:r>
    </w:p>
    <w:p w:rsidR="005A1005" w:rsidRDefault="005A1005">
      <w:bookmarkStart w:id="0" w:name="_GoBack"/>
      <w:bookmarkEnd w:id="0"/>
    </w:p>
    <w:sectPr w:rsidR="005A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05"/>
    <w:rsid w:val="005A1005"/>
    <w:rsid w:val="00687A81"/>
    <w:rsid w:val="00E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2018-09-13T20:39:00Z</dcterms:created>
  <dcterms:modified xsi:type="dcterms:W3CDTF">2018-09-13T20:41:00Z</dcterms:modified>
</cp:coreProperties>
</file>