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4F32" w14:textId="77777777" w:rsidR="007526CF" w:rsidRPr="002B618A" w:rsidRDefault="007526CF" w:rsidP="00874D01">
      <w:pPr>
        <w:keepNext/>
        <w:keepLines/>
        <w:spacing w:before="200" w:line="276" w:lineRule="auto"/>
        <w:outlineLvl w:val="2"/>
        <w:rPr>
          <w:rFonts w:ascii="Calibri Light" w:hAnsi="Calibri Light"/>
          <w:color w:val="4F81BD"/>
          <w:sz w:val="28"/>
          <w:szCs w:val="28"/>
        </w:rPr>
      </w:pPr>
      <w:bookmarkStart w:id="0" w:name="_Toc213300865"/>
      <w:r w:rsidRPr="002B618A">
        <w:rPr>
          <w:rFonts w:ascii="Calibri Light" w:hAnsi="Calibri Light"/>
          <w:color w:val="4F81BD"/>
          <w:sz w:val="28"/>
          <w:szCs w:val="28"/>
        </w:rPr>
        <w:t>Het daadkrachtige gedragspatroon</w:t>
      </w:r>
      <w:bookmarkEnd w:id="0"/>
    </w:p>
    <w:p w14:paraId="31314F33" w14:textId="77777777" w:rsidR="007526CF" w:rsidRPr="00874D01" w:rsidRDefault="007526CF" w:rsidP="00874D01">
      <w:pPr>
        <w:rPr>
          <w:rFonts w:ascii="Calibri" w:hAnsi="Calibri"/>
          <w:sz w:val="22"/>
          <w:szCs w:val="22"/>
        </w:rPr>
      </w:pPr>
      <w:r w:rsidRPr="00874D01">
        <w:rPr>
          <w:rFonts w:ascii="Calibri" w:hAnsi="Calibri"/>
          <w:sz w:val="22"/>
          <w:szCs w:val="22"/>
        </w:rPr>
        <w:t>Deze mensen bepalen de omgeving. Ze zoeken resultaat en overwinnen daarmee allerlei obstakels. Ze zijn initiatiefrijk en houden van competitie. Ze zijn direct, concreet en op de man af. Ze staan graag in het middelpunt van de belangstelling. Ze houden van grote uitdagingen. Ze zijn veeleisend voor zichzelf en hun omgeving. Ze zijn energiek en hebben een sterk wilskracht.</w:t>
      </w:r>
    </w:p>
    <w:p w14:paraId="31314F34" w14:textId="77777777" w:rsidR="007526CF" w:rsidRPr="00874D01" w:rsidRDefault="007526CF" w:rsidP="00874D01">
      <w:pPr>
        <w:rPr>
          <w:rFonts w:ascii="Calibri" w:hAnsi="Calibri"/>
          <w:b/>
          <w:sz w:val="22"/>
          <w:szCs w:val="22"/>
        </w:rPr>
      </w:pPr>
    </w:p>
    <w:p w14:paraId="31314F35" w14:textId="77777777" w:rsidR="007526CF" w:rsidRPr="00874D01" w:rsidRDefault="00151A58" w:rsidP="00874D01">
      <w:pPr>
        <w:rPr>
          <w:rFonts w:ascii="Calibri" w:hAnsi="Calibri"/>
          <w:b/>
          <w:sz w:val="22"/>
          <w:szCs w:val="22"/>
        </w:rPr>
      </w:pPr>
      <w:r>
        <w:rPr>
          <w:noProof/>
          <w:lang w:eastAsia="nl-NL"/>
        </w:rPr>
        <mc:AlternateContent>
          <mc:Choice Requires="wps">
            <w:drawing>
              <wp:anchor distT="0" distB="0" distL="114300" distR="114300" simplePos="0" relativeHeight="251659264" behindDoc="0" locked="0" layoutInCell="1" allowOverlap="1" wp14:anchorId="31314FD2" wp14:editId="31314FD3">
                <wp:simplePos x="0" y="0"/>
                <wp:positionH relativeFrom="column">
                  <wp:posOffset>3429000</wp:posOffset>
                </wp:positionH>
                <wp:positionV relativeFrom="paragraph">
                  <wp:posOffset>23495</wp:posOffset>
                </wp:positionV>
                <wp:extent cx="2514600" cy="1514475"/>
                <wp:effectExtent l="0" t="0" r="19050" b="28575"/>
                <wp:wrapSquare wrapText="bothSides"/>
                <wp:docPr id="58" name="Tekstvak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1514475"/>
                        </a:xfrm>
                        <a:prstGeom prst="rect">
                          <a:avLst/>
                        </a:prstGeom>
                        <a:solidFill>
                          <a:srgbClr val="FF0000"/>
                        </a:solidFill>
                        <a:ln>
                          <a:solidFill>
                            <a:sysClr val="windowText" lastClr="000000"/>
                          </a:solidFill>
                        </a:ln>
                        <a:effectLst/>
                        <a:extLst>
                          <a:ext uri="{C572A759-6A51-4108-AA02-DFA0A04FC94B}"/>
                        </a:extLst>
                      </wps:spPr>
                      <wps:txbx>
                        <w:txbxContent>
                          <w:p w14:paraId="31314FEB" w14:textId="77777777" w:rsidR="007526CF" w:rsidRPr="00A7402A" w:rsidRDefault="007526CF" w:rsidP="00874D01">
                            <w:pPr>
                              <w:rPr>
                                <w:rFonts w:ascii="Calibri" w:hAnsi="Calibri"/>
                                <w:sz w:val="22"/>
                                <w:szCs w:val="22"/>
                              </w:rPr>
                            </w:pPr>
                            <w:r w:rsidRPr="00A7402A">
                              <w:rPr>
                                <w:rFonts w:ascii="Calibri" w:hAnsi="Calibri"/>
                                <w:sz w:val="22"/>
                                <w:szCs w:val="22"/>
                              </w:rPr>
                              <w:t>7 uitstekende eigenschappen:</w:t>
                            </w:r>
                          </w:p>
                          <w:p w14:paraId="31314FEC"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Veel vertrouwen</w:t>
                            </w:r>
                          </w:p>
                          <w:p w14:paraId="31314FED"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Moedig</w:t>
                            </w:r>
                          </w:p>
                          <w:p w14:paraId="31314FEE"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Resultaatgericht</w:t>
                            </w:r>
                          </w:p>
                          <w:p w14:paraId="31314FEF"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Bepalend</w:t>
                            </w:r>
                          </w:p>
                          <w:p w14:paraId="31314FF0"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Competitief</w:t>
                            </w:r>
                          </w:p>
                          <w:p w14:paraId="31314FF1"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Doorzettingsvermogen</w:t>
                            </w:r>
                          </w:p>
                          <w:p w14:paraId="31314FF2"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Open en 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314FD2" id="_x0000_t202" coordsize="21600,21600" o:spt="202" path="m,l,21600r21600,l21600,xe">
                <v:stroke joinstyle="miter"/>
                <v:path gradientshapeok="t" o:connecttype="rect"/>
              </v:shapetype>
              <v:shape id="Tekstvak 58" o:spid="_x0000_s1026" type="#_x0000_t202" style="position:absolute;margin-left:270pt;margin-top:1.85pt;width:198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X7SAIAALEEAAAOAAAAZHJzL2Uyb0RvYy54bWysVE1v2zAMvQ/YfxB0X50E/ViNOkXWIsOA&#10;oC2QDj0rspwYk0VNUmJnv35PspN07U7DfFBIkeLH42NubrtGs51yviZT8PHZiDNlJJW1WRf8+/P8&#10;02fOfBCmFJqMKvheeX47/fjhprW5mtCGdKkcQxDj89YWfBOCzbPMy41qhD8jqwyMFblGBKhunZVO&#10;tIje6GwyGl1mLbnSOpLKe9ze90Y+TfGrSsnwWFVeBaYLjtpCOl06V/HMpjciXzthN7UcyhD/UEUj&#10;aoOkx1D3Igi2dfW7UE0tHXmqwpmkJqOqqqVKPaCb8ehNN8uNsCr1AnC8PcLk/19Y+bBb2ifHQveF&#10;OgwwNeHtguQPD2yy1vp88ImY+tzDOzbaVa6Jv2iB4SGw3R/xVF1gEpeTi/H55QgmCdsYyvnVRUQ8&#10;Oz23zoevihoWhYI7DCyVIHYLH3rXg0vM5knX5bzWOiluvbrTju0Ehjufj/AN0f9w0+b9y70/PgSZ&#10;SmqfUTNnWvgAAxpJ3/toqLwPpxK3hhpPuEQpdKsOlUdxReUe4DrqeeetnNfoc4E0T8KBaMAGyxMe&#10;cVSa2oLTIHG2Iffrb/fRH/OHlbMWxC24/7kVTqH6bwbMuAbMkelJOb+4mkBxry2r1xazbe4I8I2x&#10;plYmMfoHfRArR80LdmwWs8IkjETuggOtXrwL/TphR6WazZITuG1FWJillQdOxSk+dy/C2WHUAYg/&#10;0IHiIn8z8d43Ts7QbBuoqhMdTqgO5MReJEINOxwX77WevE7/NNPfAAAA//8DAFBLAwQUAAYACAAA&#10;ACEApaNRQt4AAAAJAQAADwAAAGRycy9kb3ducmV2LnhtbEyPwU7DMBBE70j8g7VI3KiDW1IIcSpU&#10;qZy4tEUUbm68JBH2OoqdNvw9ywmOoxnNvClXk3fihEPsAmm4nWUgkOpgO2o0vO43N/cgYjJkjQuE&#10;Gr4xwqq6vChNYcOZtnjapUZwCcXCaGhT6gspY92iN3EWeiT2PsPgTWI5NNIO5szl3kmVZbn0piNe&#10;aE2P6xbrr93oNTRb915/uLfNgZ5fxsMyqXy991pfX01PjyASTukvDL/4jA4VMx3DSDYKp+FukfGX&#10;pGG+BMH+wzxnfdSgFkqBrEr5/0H1AwAA//8DAFBLAQItABQABgAIAAAAIQC2gziS/gAAAOEBAAAT&#10;AAAAAAAAAAAAAAAAAAAAAABbQ29udGVudF9UeXBlc10ueG1sUEsBAi0AFAAGAAgAAAAhADj9If/W&#10;AAAAlAEAAAsAAAAAAAAAAAAAAAAALwEAAF9yZWxzLy5yZWxzUEsBAi0AFAAGAAgAAAAhABt1NftI&#10;AgAAsQQAAA4AAAAAAAAAAAAAAAAALgIAAGRycy9lMm9Eb2MueG1sUEsBAi0AFAAGAAgAAAAhAKWj&#10;UULeAAAACQEAAA8AAAAAAAAAAAAAAAAAogQAAGRycy9kb3ducmV2LnhtbFBLBQYAAAAABAAEAPMA&#10;AACtBQAAAAA=&#10;" fillcolor="red" strokecolor="windowText">
                <v:path arrowok="t"/>
                <v:textbox>
                  <w:txbxContent>
                    <w:p w14:paraId="31314FEB" w14:textId="77777777" w:rsidR="007526CF" w:rsidRPr="00A7402A" w:rsidRDefault="007526CF" w:rsidP="00874D01">
                      <w:pPr>
                        <w:rPr>
                          <w:rFonts w:ascii="Calibri" w:hAnsi="Calibri"/>
                          <w:sz w:val="22"/>
                          <w:szCs w:val="22"/>
                        </w:rPr>
                      </w:pPr>
                      <w:r w:rsidRPr="00A7402A">
                        <w:rPr>
                          <w:rFonts w:ascii="Calibri" w:hAnsi="Calibri"/>
                          <w:sz w:val="22"/>
                          <w:szCs w:val="22"/>
                        </w:rPr>
                        <w:t>7 uitstekende eigenschappen:</w:t>
                      </w:r>
                    </w:p>
                    <w:p w14:paraId="31314FEC"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Veel vertrouwen</w:t>
                      </w:r>
                    </w:p>
                    <w:p w14:paraId="31314FED"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Moedig</w:t>
                      </w:r>
                    </w:p>
                    <w:p w14:paraId="31314FEE"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Resultaatgericht</w:t>
                      </w:r>
                    </w:p>
                    <w:p w14:paraId="31314FEF"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Bepalend</w:t>
                      </w:r>
                    </w:p>
                    <w:p w14:paraId="31314FF0"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Competitief</w:t>
                      </w:r>
                    </w:p>
                    <w:p w14:paraId="31314FF1"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Doorzettingsvermogen</w:t>
                      </w:r>
                    </w:p>
                    <w:p w14:paraId="31314FF2" w14:textId="77777777" w:rsidR="007526CF" w:rsidRPr="00A7402A" w:rsidRDefault="007526CF" w:rsidP="00874D01">
                      <w:pPr>
                        <w:pStyle w:val="Lijstalinea"/>
                        <w:numPr>
                          <w:ilvl w:val="0"/>
                          <w:numId w:val="2"/>
                        </w:numPr>
                        <w:rPr>
                          <w:rFonts w:ascii="Calibri" w:hAnsi="Calibri"/>
                          <w:sz w:val="22"/>
                          <w:szCs w:val="22"/>
                        </w:rPr>
                      </w:pPr>
                      <w:r w:rsidRPr="00A7402A">
                        <w:rPr>
                          <w:rFonts w:ascii="Calibri" w:hAnsi="Calibri"/>
                          <w:sz w:val="22"/>
                          <w:szCs w:val="22"/>
                        </w:rPr>
                        <w:t>Open en direct</w:t>
                      </w:r>
                    </w:p>
                  </w:txbxContent>
                </v:textbox>
                <w10:wrap type="square"/>
              </v:shape>
            </w:pict>
          </mc:Fallback>
        </mc:AlternateContent>
      </w:r>
      <w:r w:rsidR="007526CF" w:rsidRPr="00874D01">
        <w:rPr>
          <w:rFonts w:ascii="Calibri" w:hAnsi="Calibri"/>
          <w:b/>
          <w:sz w:val="22"/>
          <w:szCs w:val="22"/>
        </w:rPr>
        <w:t>Sterke kanten</w:t>
      </w:r>
    </w:p>
    <w:p w14:paraId="31314F36"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Leiding geven</w:t>
      </w:r>
    </w:p>
    <w:p w14:paraId="31314F37"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Organiseren</w:t>
      </w:r>
    </w:p>
    <w:p w14:paraId="31314F38"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Resultaatgericht</w:t>
      </w:r>
    </w:p>
    <w:p w14:paraId="31314F39"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Gericht op uitdaging</w:t>
      </w:r>
    </w:p>
    <w:p w14:paraId="31314F3A"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Stellen status quo ter discussie</w:t>
      </w:r>
    </w:p>
    <w:p w14:paraId="31314F3B"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Problemen rechtstreeks aanpakken</w:t>
      </w:r>
    </w:p>
    <w:p w14:paraId="31314F3C" w14:textId="77777777" w:rsidR="007526CF" w:rsidRPr="00874D01" w:rsidRDefault="007526CF" w:rsidP="00874D01">
      <w:pPr>
        <w:rPr>
          <w:rFonts w:ascii="Calibri" w:hAnsi="Calibri"/>
          <w:sz w:val="22"/>
          <w:szCs w:val="22"/>
        </w:rPr>
      </w:pPr>
    </w:p>
    <w:p w14:paraId="31314F3D" w14:textId="77777777" w:rsidR="007526CF" w:rsidRPr="00874D01" w:rsidRDefault="007526CF" w:rsidP="00874D01">
      <w:pPr>
        <w:rPr>
          <w:rFonts w:ascii="Calibri" w:hAnsi="Calibri"/>
          <w:b/>
          <w:sz w:val="22"/>
          <w:szCs w:val="22"/>
        </w:rPr>
      </w:pPr>
      <w:r w:rsidRPr="00874D01">
        <w:rPr>
          <w:rFonts w:ascii="Calibri" w:hAnsi="Calibri"/>
          <w:b/>
          <w:sz w:val="22"/>
          <w:szCs w:val="22"/>
        </w:rPr>
        <w:t xml:space="preserve">Omgeving </w:t>
      </w:r>
    </w:p>
    <w:p w14:paraId="31314F3E"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Invloedrijke positie</w:t>
      </w:r>
    </w:p>
    <w:p w14:paraId="31314F3F"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Veel armslag</w:t>
      </w:r>
    </w:p>
    <w:p w14:paraId="31314F40"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Weinig discussie</w:t>
      </w:r>
    </w:p>
    <w:p w14:paraId="31314F41"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Uitdaging en aanzien</w:t>
      </w:r>
    </w:p>
    <w:p w14:paraId="31314F42"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Weinig controle en toezicht</w:t>
      </w:r>
    </w:p>
    <w:p w14:paraId="31314F43"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Persoonlijk succes</w:t>
      </w:r>
    </w:p>
    <w:p w14:paraId="31314F44" w14:textId="77777777" w:rsidR="007526CF" w:rsidRPr="00874D01" w:rsidRDefault="00151A58" w:rsidP="00874D01">
      <w:pPr>
        <w:rPr>
          <w:rFonts w:ascii="Calibri" w:hAnsi="Calibri"/>
          <w:b/>
          <w:sz w:val="22"/>
          <w:szCs w:val="22"/>
        </w:rPr>
      </w:pPr>
      <w:r>
        <w:rPr>
          <w:rFonts w:ascii="Calibri" w:hAnsi="Calibri"/>
          <w:noProof/>
          <w:sz w:val="22"/>
          <w:szCs w:val="22"/>
          <w:lang w:eastAsia="nl-NL"/>
        </w:rPr>
        <w:drawing>
          <wp:anchor distT="0" distB="0" distL="114300" distR="114300" simplePos="0" relativeHeight="251660288" behindDoc="0" locked="0" layoutInCell="1" allowOverlap="1" wp14:anchorId="31314FD4" wp14:editId="31314FD5">
            <wp:simplePos x="0" y="0"/>
            <wp:positionH relativeFrom="column">
              <wp:posOffset>3527425</wp:posOffset>
            </wp:positionH>
            <wp:positionV relativeFrom="paragraph">
              <wp:posOffset>38100</wp:posOffset>
            </wp:positionV>
            <wp:extent cx="2282825" cy="2270125"/>
            <wp:effectExtent l="0" t="0" r="317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2825" cy="2270125"/>
                    </a:xfrm>
                    <a:prstGeom prst="rect">
                      <a:avLst/>
                    </a:prstGeom>
                    <a:noFill/>
                  </pic:spPr>
                </pic:pic>
              </a:graphicData>
            </a:graphic>
            <wp14:sizeRelH relativeFrom="page">
              <wp14:pctWidth>0</wp14:pctWidth>
            </wp14:sizeRelH>
            <wp14:sizeRelV relativeFrom="page">
              <wp14:pctHeight>0</wp14:pctHeight>
            </wp14:sizeRelV>
          </wp:anchor>
        </w:drawing>
      </w:r>
    </w:p>
    <w:p w14:paraId="31314F45" w14:textId="77777777" w:rsidR="007526CF" w:rsidRPr="00874D01" w:rsidRDefault="007526CF" w:rsidP="00874D01">
      <w:pPr>
        <w:rPr>
          <w:rFonts w:ascii="Calibri" w:hAnsi="Calibri"/>
          <w:b/>
          <w:sz w:val="22"/>
          <w:szCs w:val="22"/>
        </w:rPr>
      </w:pPr>
      <w:r w:rsidRPr="00874D01">
        <w:rPr>
          <w:rFonts w:ascii="Calibri" w:hAnsi="Calibri"/>
          <w:b/>
          <w:sz w:val="22"/>
          <w:szCs w:val="22"/>
        </w:rPr>
        <w:t xml:space="preserve">Zwaktes </w:t>
      </w:r>
    </w:p>
    <w:p w14:paraId="31314F46"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Toont onverschillig t.o.v. gevoelens van anderen</w:t>
      </w:r>
    </w:p>
    <w:p w14:paraId="31314F47"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Ziet risico’s over het hoofd</w:t>
      </w:r>
    </w:p>
    <w:p w14:paraId="31314F48"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Te hoge eisen aan anderen</w:t>
      </w:r>
    </w:p>
    <w:p w14:paraId="31314F49"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Te veel hooi op de vork</w:t>
      </w:r>
    </w:p>
    <w:p w14:paraId="31314F4A"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Negeren belangrijke details</w:t>
      </w:r>
    </w:p>
    <w:p w14:paraId="31314F4B" w14:textId="77777777" w:rsidR="007526CF" w:rsidRPr="00874D01" w:rsidRDefault="00F863D6" w:rsidP="00874D01">
      <w:pPr>
        <w:numPr>
          <w:ilvl w:val="0"/>
          <w:numId w:val="1"/>
        </w:numPr>
        <w:spacing w:after="200" w:line="276" w:lineRule="auto"/>
        <w:contextualSpacing/>
        <w:rPr>
          <w:rFonts w:ascii="Calibri" w:hAnsi="Calibri"/>
          <w:sz w:val="22"/>
          <w:szCs w:val="22"/>
        </w:rPr>
      </w:pPr>
      <w:r>
        <w:rPr>
          <w:rFonts w:ascii="Calibri" w:hAnsi="Calibri"/>
          <w:sz w:val="22"/>
          <w:szCs w:val="22"/>
        </w:rPr>
        <w:t>Controle over</w:t>
      </w:r>
      <w:r w:rsidR="007526CF" w:rsidRPr="00874D01">
        <w:rPr>
          <w:rFonts w:ascii="Calibri" w:hAnsi="Calibri"/>
          <w:sz w:val="22"/>
          <w:szCs w:val="22"/>
        </w:rPr>
        <w:t xml:space="preserve"> anderen</w:t>
      </w:r>
    </w:p>
    <w:p w14:paraId="31314F4C" w14:textId="77777777" w:rsidR="007526CF" w:rsidRPr="00874D01" w:rsidRDefault="007526CF" w:rsidP="00874D01">
      <w:pPr>
        <w:rPr>
          <w:rFonts w:ascii="Calibri" w:hAnsi="Calibri"/>
          <w:b/>
          <w:sz w:val="22"/>
          <w:szCs w:val="22"/>
        </w:rPr>
      </w:pPr>
    </w:p>
    <w:p w14:paraId="31314F4D" w14:textId="77777777" w:rsidR="007526CF" w:rsidRPr="00874D01" w:rsidRDefault="007526CF" w:rsidP="00874D01">
      <w:pPr>
        <w:rPr>
          <w:rFonts w:ascii="Calibri" w:hAnsi="Calibri"/>
          <w:b/>
          <w:sz w:val="22"/>
          <w:szCs w:val="22"/>
        </w:rPr>
      </w:pPr>
      <w:r w:rsidRPr="00874D01">
        <w:rPr>
          <w:rFonts w:ascii="Calibri" w:hAnsi="Calibri"/>
          <w:b/>
          <w:sz w:val="22"/>
          <w:szCs w:val="22"/>
        </w:rPr>
        <w:t>Anderen nodig die</w:t>
      </w:r>
    </w:p>
    <w:p w14:paraId="31314F4E"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Graag routine werk doen</w:t>
      </w:r>
    </w:p>
    <w:p w14:paraId="31314F4F"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Bedachtzaam en voorzichtig zijn</w:t>
      </w:r>
    </w:p>
    <w:p w14:paraId="31314F50"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Oog voor details hebben</w:t>
      </w:r>
    </w:p>
    <w:p w14:paraId="31314F51"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Voors en tegens afwegen</w:t>
      </w:r>
    </w:p>
    <w:p w14:paraId="31314F52" w14:textId="77777777" w:rsidR="007526CF"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Veilige beslissingen voorbereiden</w:t>
      </w:r>
    </w:p>
    <w:p w14:paraId="31314F53" w14:textId="77777777" w:rsidR="007526CF" w:rsidRDefault="007526CF" w:rsidP="00A4646D">
      <w:pPr>
        <w:spacing w:after="200" w:line="276" w:lineRule="auto"/>
        <w:contextualSpacing/>
        <w:rPr>
          <w:rFonts w:ascii="Calibri" w:hAnsi="Calibri"/>
          <w:sz w:val="22"/>
          <w:szCs w:val="22"/>
        </w:rPr>
      </w:pPr>
    </w:p>
    <w:p w14:paraId="31314F54" w14:textId="77777777" w:rsidR="007526CF" w:rsidRPr="00874D01" w:rsidRDefault="007526CF" w:rsidP="00874D01">
      <w:pPr>
        <w:rPr>
          <w:rFonts w:ascii="Calibri" w:hAnsi="Calibri"/>
          <w:b/>
          <w:sz w:val="22"/>
          <w:szCs w:val="22"/>
        </w:rPr>
      </w:pPr>
      <w:r w:rsidRPr="00874D01">
        <w:rPr>
          <w:rFonts w:ascii="Calibri" w:hAnsi="Calibri"/>
          <w:b/>
          <w:sz w:val="22"/>
          <w:szCs w:val="22"/>
        </w:rPr>
        <w:t>Tips</w:t>
      </w:r>
    </w:p>
    <w:p w14:paraId="31314F55"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Meer geduld oefenen, luisteren</w:t>
      </w:r>
    </w:p>
    <w:p w14:paraId="31314F56"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Ingaan op de behoeften van anderen</w:t>
      </w:r>
    </w:p>
    <w:p w14:paraId="31314F57" w14:textId="77777777" w:rsidR="007526CF" w:rsidRPr="00874D01" w:rsidRDefault="007526CF" w:rsidP="00874D01">
      <w:pPr>
        <w:numPr>
          <w:ilvl w:val="0"/>
          <w:numId w:val="1"/>
        </w:numPr>
        <w:spacing w:after="200" w:line="276" w:lineRule="auto"/>
        <w:contextualSpacing/>
        <w:rPr>
          <w:rFonts w:ascii="Calibri" w:hAnsi="Calibri"/>
          <w:sz w:val="22"/>
          <w:szCs w:val="22"/>
        </w:rPr>
      </w:pPr>
      <w:r w:rsidRPr="00874D01">
        <w:rPr>
          <w:rFonts w:ascii="Calibri" w:hAnsi="Calibri"/>
          <w:sz w:val="22"/>
          <w:szCs w:val="22"/>
        </w:rPr>
        <w:t>Voldoende aandacht schenken aan de beweegredenen van anderen</w:t>
      </w:r>
    </w:p>
    <w:p w14:paraId="31314F58" w14:textId="77777777" w:rsidR="007526CF" w:rsidRDefault="007526CF" w:rsidP="00874D01">
      <w:pPr>
        <w:keepNext/>
        <w:keepLines/>
        <w:spacing w:before="200" w:line="276" w:lineRule="auto"/>
        <w:outlineLvl w:val="2"/>
        <w:rPr>
          <w:rFonts w:ascii="Calibri Light" w:hAnsi="Calibri Light"/>
          <w:b/>
          <w:bCs/>
          <w:color w:val="2E74B5"/>
          <w:sz w:val="28"/>
          <w:szCs w:val="22"/>
        </w:rPr>
      </w:pPr>
      <w:bookmarkStart w:id="1" w:name="_Toc213300866"/>
    </w:p>
    <w:p w14:paraId="31314F59" w14:textId="77777777" w:rsidR="007526CF" w:rsidRPr="002B618A" w:rsidRDefault="007526CF" w:rsidP="00874D01">
      <w:pPr>
        <w:keepNext/>
        <w:keepLines/>
        <w:spacing w:before="200" w:line="276" w:lineRule="auto"/>
        <w:outlineLvl w:val="2"/>
        <w:rPr>
          <w:rFonts w:ascii="Calibri Light" w:hAnsi="Calibri Light"/>
          <w:color w:val="4F81BD"/>
          <w:sz w:val="28"/>
          <w:szCs w:val="22"/>
        </w:rPr>
      </w:pPr>
      <w:r w:rsidRPr="002B618A">
        <w:rPr>
          <w:rFonts w:ascii="Calibri Light" w:hAnsi="Calibri Light"/>
          <w:color w:val="4F81BD"/>
          <w:sz w:val="28"/>
          <w:szCs w:val="22"/>
        </w:rPr>
        <w:t>Het initiatiefrijke gedragspatroon</w:t>
      </w:r>
      <w:bookmarkEnd w:id="1"/>
    </w:p>
    <w:p w14:paraId="31314F5A" w14:textId="77777777" w:rsidR="007526CF" w:rsidRPr="00874D01" w:rsidRDefault="007526CF" w:rsidP="00874D01">
      <w:pPr>
        <w:rPr>
          <w:rFonts w:ascii="Calibri" w:hAnsi="Calibri"/>
          <w:sz w:val="22"/>
          <w:szCs w:val="22"/>
        </w:rPr>
      </w:pPr>
      <w:r w:rsidRPr="00874D01">
        <w:rPr>
          <w:rFonts w:ascii="Calibri" w:hAnsi="Calibri"/>
          <w:sz w:val="22"/>
          <w:szCs w:val="22"/>
        </w:rPr>
        <w:t>Deze mensen bereiken hun doelen door anderen te overtuigen, coalities te vormen. Ze voelen zich prettig als ze sociale contacten kunnen onderhouden en in groepen werken. Ze werken effectief als ze niet aan supervisie zijn onderworpen en geen gedetailleerd werk hoeven te doen. Ze gedragen zich spontaan en alleen gedisciplineerd als dat nodig is. Ze hebben dadendrang en veel energie. Deze energie gaat zonder vast doel verloren.</w:t>
      </w:r>
    </w:p>
    <w:p w14:paraId="31314F5B" w14:textId="77777777" w:rsidR="007526CF" w:rsidRPr="00874D01" w:rsidRDefault="007526CF" w:rsidP="00874D01">
      <w:pPr>
        <w:rPr>
          <w:rFonts w:ascii="Calibri" w:hAnsi="Calibri"/>
          <w:b/>
          <w:sz w:val="22"/>
          <w:szCs w:val="22"/>
        </w:rPr>
      </w:pPr>
    </w:p>
    <w:p w14:paraId="31314F5C" w14:textId="77777777" w:rsidR="007526CF" w:rsidRPr="00874D01" w:rsidRDefault="00151A58" w:rsidP="00874D01">
      <w:pPr>
        <w:rPr>
          <w:rFonts w:ascii="Calibri" w:hAnsi="Calibri"/>
          <w:b/>
          <w:sz w:val="22"/>
          <w:szCs w:val="22"/>
        </w:rPr>
      </w:pPr>
      <w:r>
        <w:rPr>
          <w:noProof/>
          <w:lang w:eastAsia="nl-NL"/>
        </w:rPr>
        <mc:AlternateContent>
          <mc:Choice Requires="wps">
            <w:drawing>
              <wp:anchor distT="0" distB="0" distL="114300" distR="114300" simplePos="0" relativeHeight="251657216" behindDoc="0" locked="0" layoutInCell="1" allowOverlap="1" wp14:anchorId="31314FD6" wp14:editId="31314FD7">
                <wp:simplePos x="0" y="0"/>
                <wp:positionH relativeFrom="column">
                  <wp:posOffset>3581400</wp:posOffset>
                </wp:positionH>
                <wp:positionV relativeFrom="paragraph">
                  <wp:posOffset>39370</wp:posOffset>
                </wp:positionV>
                <wp:extent cx="2362200" cy="1497965"/>
                <wp:effectExtent l="0" t="0" r="19050" b="26035"/>
                <wp:wrapSquare wrapText="bothSides"/>
                <wp:docPr id="59" name="Tekstvak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0" cy="1497965"/>
                        </a:xfrm>
                        <a:prstGeom prst="rect">
                          <a:avLst/>
                        </a:prstGeom>
                        <a:solidFill>
                          <a:srgbClr val="FFFF00"/>
                        </a:solidFill>
                        <a:ln>
                          <a:solidFill>
                            <a:sysClr val="windowText" lastClr="000000"/>
                          </a:solidFill>
                        </a:ln>
                        <a:effectLst/>
                        <a:extLst>
                          <a:ext uri="{C572A759-6A51-4108-AA02-DFA0A04FC94B}"/>
                        </a:extLst>
                      </wps:spPr>
                      <wps:txbx>
                        <w:txbxContent>
                          <w:p w14:paraId="31314FF3"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4FF4"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Georiënteerd op relaties</w:t>
                            </w:r>
                          </w:p>
                          <w:p w14:paraId="31314FF5"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Gericht op beïnvloeding</w:t>
                            </w:r>
                          </w:p>
                          <w:p w14:paraId="31314FF6"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Enthousiasmerend</w:t>
                            </w:r>
                          </w:p>
                          <w:p w14:paraId="31314FF7"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Emotioneel</w:t>
                            </w:r>
                          </w:p>
                          <w:p w14:paraId="31314FF8"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Spraakzaam</w:t>
                            </w:r>
                          </w:p>
                          <w:p w14:paraId="31314FF9"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Optimistisch</w:t>
                            </w:r>
                          </w:p>
                          <w:p w14:paraId="31314FFA"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Spontaan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14FD6" id="Tekstvak 59" o:spid="_x0000_s1027" type="#_x0000_t202" style="position:absolute;margin-left:282pt;margin-top:3.1pt;width:186pt;height:11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WiTgIAALgEAAAOAAAAZHJzL2Uyb0RvYy54bWysVF1v2jAUfZ+0/2D5fQ0w2q5RQ8VaMU1C&#10;a6V26rNxHIjm+Hq2IWG/fsdOgK7d07Q8mGvf73PP5fqmazTbKedrMgUfn404U0ZSWZt1wb8/LT58&#10;4swHYUqhyaiC75XnN7P3765bm6sJbUiXyjEEMT5vbcE3Idg8y7zcqEb4M7LKQFmRa0TA1a2z0okW&#10;0RudTUaji6wlV1pHUnmP17teyWcpflUpGe6ryqvAdMFRW0inS+cqntnsWuRrJ+ymlkMZ4h+qaERt&#10;kPQY6k4EwbaufhOqqaUjT1U4k9RkVFW1VKkHdDMevermcSOsSr0AHG+PMPn/F1Z+2z3aB8dC95k6&#10;DDA14e2S5A8PbLLW+nywiZj63MM6NtpVrom/aIHBEdjuj3iqLjCJx8nHiwmGxJmEbjy9ury6OI+I&#10;Zyd363z4oqhhUSi4w8BSCWK39KE3PZjEbJ50XS5qrdPFrVe32rGdwHAX+JCqd/nDTJu3nnt/dASZ&#10;SmqfUDNnWvgABRpJ39toqLwPpxK3hhpPuEQpdKuO1WUEE9XElxWVe2DsqKeft3JRo90lsj0IB74B&#10;IuxQuMdRaWoLToPE2Ybcr7+9R3vQAFrOWvC34P7nVjiFJr4aEORqPJ1GwqfL9Pxygot7qVm91Jht&#10;c0tAcYxttTKJ0T7og1g5ap6xavOYFSphJHIXHKD14m3otwqrKtV8noxAcSvC0jxaeaBWHOZT9yyc&#10;HSYeAPw3OjBd5K8G39vGARqabwNVdWLFCdWBo1iPxKthleP+vbwnq9Mfzuw3AAAA//8DAFBLAwQU&#10;AAYACAAAACEA+1ldy94AAAAJAQAADwAAAGRycy9kb3ducmV2LnhtbEyPzU7DMBCE70i8g7VI3KjT&#10;UCIa4lSlaiUkLqX0AbaxSSLidWQ7P317lhMcRzOa+abYzLYTo/GhdaRguUhAGKqcbqlWcP48PDyD&#10;CBFJY+fIKLiaAJvy9qbAXLuJPsx4irXgEgo5Kmhi7HMpQ9UYi2HhekPsfTlvMbL0tdQeJy63nUyT&#10;JJMWW+KFBnuza0z1fRqsgur6RoeUxvZ17yc8btfn992wV+r+bt6+gIhmjn9h+MVndCiZ6eIG0kF0&#10;Cp6yFX+JCrIUBPvrx4z1RUG6Spcgy0L+f1D+AAAA//8DAFBLAQItABQABgAIAAAAIQC2gziS/gAA&#10;AOEBAAATAAAAAAAAAAAAAAAAAAAAAABbQ29udGVudF9UeXBlc10ueG1sUEsBAi0AFAAGAAgAAAAh&#10;ADj9If/WAAAAlAEAAAsAAAAAAAAAAAAAAAAALwEAAF9yZWxzLy5yZWxzUEsBAi0AFAAGAAgAAAAh&#10;AClcxaJOAgAAuAQAAA4AAAAAAAAAAAAAAAAALgIAAGRycy9lMm9Eb2MueG1sUEsBAi0AFAAGAAgA&#10;AAAhAPtZXcveAAAACQEAAA8AAAAAAAAAAAAAAAAAqAQAAGRycy9kb3ducmV2LnhtbFBLBQYAAAAA&#10;BAAEAPMAAACzBQAAAAA=&#10;" fillcolor="yellow" strokecolor="windowText">
                <v:path arrowok="t"/>
                <v:textbox>
                  <w:txbxContent>
                    <w:p w14:paraId="31314FF3"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4FF4"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Georiënteerd op relaties</w:t>
                      </w:r>
                    </w:p>
                    <w:p w14:paraId="31314FF5"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Gericht op beïnvloeding</w:t>
                      </w:r>
                    </w:p>
                    <w:p w14:paraId="31314FF6"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Enthousiasmerend</w:t>
                      </w:r>
                    </w:p>
                    <w:p w14:paraId="31314FF7"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Emotioneel</w:t>
                      </w:r>
                    </w:p>
                    <w:p w14:paraId="31314FF8"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Spraakzaam</w:t>
                      </w:r>
                    </w:p>
                    <w:p w14:paraId="31314FF9"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Optimistisch</w:t>
                      </w:r>
                    </w:p>
                    <w:p w14:paraId="31314FFA"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Spontaan </w:t>
                      </w:r>
                    </w:p>
                  </w:txbxContent>
                </v:textbox>
                <w10:wrap type="square"/>
              </v:shape>
            </w:pict>
          </mc:Fallback>
        </mc:AlternateContent>
      </w:r>
      <w:r w:rsidR="007526CF" w:rsidRPr="00874D01">
        <w:rPr>
          <w:rFonts w:ascii="Calibri" w:hAnsi="Calibri"/>
          <w:b/>
          <w:sz w:val="22"/>
          <w:szCs w:val="22"/>
        </w:rPr>
        <w:t>Sterke kanten</w:t>
      </w:r>
    </w:p>
    <w:p w14:paraId="31314F5D" w14:textId="77777777" w:rsidR="007526CF" w:rsidRPr="00874D01" w:rsidRDefault="007526CF" w:rsidP="00874D01">
      <w:pPr>
        <w:numPr>
          <w:ilvl w:val="0"/>
          <w:numId w:val="3"/>
        </w:numPr>
        <w:spacing w:after="200" w:line="276" w:lineRule="auto"/>
        <w:contextualSpacing/>
        <w:rPr>
          <w:rFonts w:ascii="Calibri" w:hAnsi="Calibri"/>
          <w:sz w:val="22"/>
          <w:szCs w:val="22"/>
        </w:rPr>
      </w:pPr>
      <w:r w:rsidRPr="00874D01">
        <w:rPr>
          <w:rFonts w:ascii="Calibri" w:hAnsi="Calibri"/>
          <w:sz w:val="22"/>
          <w:szCs w:val="22"/>
        </w:rPr>
        <w:t>Legt contacten en amuseert anderen</w:t>
      </w:r>
    </w:p>
    <w:p w14:paraId="31314F5E" w14:textId="77777777" w:rsidR="007526CF" w:rsidRPr="00874D01" w:rsidRDefault="007526CF" w:rsidP="00874D01">
      <w:pPr>
        <w:numPr>
          <w:ilvl w:val="0"/>
          <w:numId w:val="3"/>
        </w:numPr>
        <w:spacing w:after="200" w:line="276" w:lineRule="auto"/>
        <w:contextualSpacing/>
        <w:rPr>
          <w:rFonts w:ascii="Calibri" w:hAnsi="Calibri"/>
          <w:sz w:val="22"/>
          <w:szCs w:val="22"/>
        </w:rPr>
      </w:pPr>
      <w:r w:rsidRPr="00874D01">
        <w:rPr>
          <w:rFonts w:ascii="Calibri" w:hAnsi="Calibri"/>
          <w:sz w:val="22"/>
          <w:szCs w:val="22"/>
        </w:rPr>
        <w:t>Schept een gemotiveerde sfeer</w:t>
      </w:r>
    </w:p>
    <w:p w14:paraId="31314F5F" w14:textId="77777777" w:rsidR="007526CF" w:rsidRPr="00874D01" w:rsidRDefault="007526CF" w:rsidP="00874D01">
      <w:pPr>
        <w:numPr>
          <w:ilvl w:val="0"/>
          <w:numId w:val="3"/>
        </w:numPr>
        <w:spacing w:after="200" w:line="276" w:lineRule="auto"/>
        <w:contextualSpacing/>
        <w:rPr>
          <w:rFonts w:ascii="Calibri" w:hAnsi="Calibri"/>
          <w:sz w:val="22"/>
          <w:szCs w:val="22"/>
        </w:rPr>
      </w:pPr>
      <w:r w:rsidRPr="00874D01">
        <w:rPr>
          <w:rFonts w:ascii="Calibri" w:hAnsi="Calibri"/>
          <w:sz w:val="22"/>
          <w:szCs w:val="22"/>
        </w:rPr>
        <w:t>Zorgt voor optimisme en enthousiasme</w:t>
      </w:r>
    </w:p>
    <w:p w14:paraId="31314F60" w14:textId="77777777" w:rsidR="007526CF" w:rsidRPr="00874D01" w:rsidRDefault="007526CF" w:rsidP="00874D01">
      <w:pPr>
        <w:numPr>
          <w:ilvl w:val="0"/>
          <w:numId w:val="3"/>
        </w:numPr>
        <w:spacing w:after="200" w:line="276" w:lineRule="auto"/>
        <w:contextualSpacing/>
        <w:rPr>
          <w:rFonts w:ascii="Calibri" w:hAnsi="Calibri"/>
          <w:sz w:val="22"/>
          <w:szCs w:val="22"/>
        </w:rPr>
      </w:pPr>
      <w:r w:rsidRPr="00874D01">
        <w:rPr>
          <w:rFonts w:ascii="Calibri" w:hAnsi="Calibri"/>
          <w:sz w:val="22"/>
          <w:szCs w:val="22"/>
        </w:rPr>
        <w:t>Middelpunt van de belangstelling</w:t>
      </w:r>
    </w:p>
    <w:p w14:paraId="31314F61" w14:textId="77777777" w:rsidR="007526CF" w:rsidRPr="00874D01" w:rsidRDefault="007526CF" w:rsidP="00874D01">
      <w:pPr>
        <w:numPr>
          <w:ilvl w:val="0"/>
          <w:numId w:val="3"/>
        </w:numPr>
        <w:spacing w:after="200" w:line="276" w:lineRule="auto"/>
        <w:contextualSpacing/>
        <w:rPr>
          <w:rFonts w:ascii="Calibri" w:hAnsi="Calibri"/>
          <w:sz w:val="22"/>
          <w:szCs w:val="22"/>
          <w:lang w:val="en-GB"/>
        </w:rPr>
      </w:pPr>
      <w:proofErr w:type="spellStart"/>
      <w:r w:rsidRPr="00874D01">
        <w:rPr>
          <w:rFonts w:ascii="Calibri" w:hAnsi="Calibri"/>
          <w:sz w:val="22"/>
          <w:szCs w:val="22"/>
          <w:lang w:val="en-GB"/>
        </w:rPr>
        <w:t>Teamplayer</w:t>
      </w:r>
      <w:proofErr w:type="spellEnd"/>
    </w:p>
    <w:p w14:paraId="31314F62" w14:textId="77777777" w:rsidR="007526CF" w:rsidRPr="00874D01" w:rsidRDefault="007526CF" w:rsidP="00874D01">
      <w:pPr>
        <w:numPr>
          <w:ilvl w:val="0"/>
          <w:numId w:val="3"/>
        </w:numPr>
        <w:spacing w:after="200" w:line="276" w:lineRule="auto"/>
        <w:contextualSpacing/>
        <w:rPr>
          <w:rFonts w:ascii="Calibri" w:hAnsi="Calibri"/>
          <w:sz w:val="22"/>
          <w:szCs w:val="22"/>
        </w:rPr>
      </w:pPr>
      <w:r w:rsidRPr="00874D01">
        <w:rPr>
          <w:rFonts w:ascii="Calibri" w:hAnsi="Calibri"/>
          <w:sz w:val="22"/>
          <w:szCs w:val="22"/>
        </w:rPr>
        <w:t>Drukt zich goed en duidelijk uit</w:t>
      </w:r>
    </w:p>
    <w:p w14:paraId="31314F63" w14:textId="77777777" w:rsidR="007526CF" w:rsidRPr="00874D01" w:rsidRDefault="007526CF" w:rsidP="00874D01">
      <w:pPr>
        <w:rPr>
          <w:rFonts w:ascii="Calibri" w:hAnsi="Calibri"/>
          <w:b/>
          <w:sz w:val="22"/>
          <w:szCs w:val="22"/>
        </w:rPr>
      </w:pPr>
    </w:p>
    <w:p w14:paraId="31314F64" w14:textId="77777777" w:rsidR="007526CF" w:rsidRPr="00874D01" w:rsidRDefault="007526CF" w:rsidP="00874D01">
      <w:pPr>
        <w:rPr>
          <w:rFonts w:ascii="Calibri" w:hAnsi="Calibri"/>
          <w:b/>
          <w:sz w:val="22"/>
          <w:szCs w:val="22"/>
        </w:rPr>
      </w:pPr>
      <w:r w:rsidRPr="00874D01">
        <w:rPr>
          <w:rFonts w:ascii="Calibri" w:hAnsi="Calibri"/>
          <w:b/>
          <w:sz w:val="22"/>
          <w:szCs w:val="22"/>
        </w:rPr>
        <w:t>Omgeving</w:t>
      </w:r>
    </w:p>
    <w:p w14:paraId="31314F65"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Vriendelijke aangename sfeer</w:t>
      </w:r>
    </w:p>
    <w:p w14:paraId="31314F66"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Geen supervisie of gedetailleerd werk</w:t>
      </w:r>
    </w:p>
    <w:p w14:paraId="31314F67"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Ruimte om voorstellen te doen</w:t>
      </w:r>
    </w:p>
    <w:p w14:paraId="31314F68"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Erkenning van anderen</w:t>
      </w:r>
    </w:p>
    <w:p w14:paraId="31314F69"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Gemeenschappelijke activiteiten</w:t>
      </w:r>
    </w:p>
    <w:p w14:paraId="31314F6A" w14:textId="77777777" w:rsidR="007526CF" w:rsidRPr="00874D01" w:rsidRDefault="007526CF" w:rsidP="00874D01">
      <w:pPr>
        <w:numPr>
          <w:ilvl w:val="0"/>
          <w:numId w:val="4"/>
        </w:numPr>
        <w:spacing w:after="200" w:line="276" w:lineRule="auto"/>
        <w:contextualSpacing/>
        <w:rPr>
          <w:rFonts w:ascii="Calibri" w:hAnsi="Calibri"/>
          <w:sz w:val="22"/>
          <w:szCs w:val="22"/>
        </w:rPr>
      </w:pPr>
      <w:r w:rsidRPr="00874D01">
        <w:rPr>
          <w:rFonts w:ascii="Calibri" w:hAnsi="Calibri"/>
          <w:sz w:val="22"/>
          <w:szCs w:val="22"/>
        </w:rPr>
        <w:t>Scholing en advies geven</w:t>
      </w:r>
    </w:p>
    <w:p w14:paraId="31314F6B" w14:textId="77777777" w:rsidR="007526CF" w:rsidRPr="00874D01" w:rsidRDefault="00151A58" w:rsidP="00874D01">
      <w:pPr>
        <w:numPr>
          <w:ilvl w:val="0"/>
          <w:numId w:val="4"/>
        </w:numPr>
        <w:spacing w:after="200" w:line="276" w:lineRule="auto"/>
        <w:contextualSpacing/>
        <w:rPr>
          <w:rFonts w:ascii="Calibri" w:hAnsi="Calibri"/>
          <w:sz w:val="22"/>
          <w:szCs w:val="22"/>
        </w:rPr>
      </w:pPr>
      <w:r>
        <w:rPr>
          <w:rFonts w:ascii="Calibri" w:hAnsi="Calibri"/>
          <w:noProof/>
          <w:sz w:val="22"/>
          <w:szCs w:val="22"/>
          <w:lang w:eastAsia="nl-NL"/>
        </w:rPr>
        <w:drawing>
          <wp:anchor distT="0" distB="0" distL="114300" distR="114300" simplePos="0" relativeHeight="251661312" behindDoc="0" locked="0" layoutInCell="1" allowOverlap="1" wp14:anchorId="31314FD8" wp14:editId="31314FD9">
            <wp:simplePos x="0" y="0"/>
            <wp:positionH relativeFrom="column">
              <wp:posOffset>3619500</wp:posOffset>
            </wp:positionH>
            <wp:positionV relativeFrom="paragraph">
              <wp:posOffset>17780</wp:posOffset>
            </wp:positionV>
            <wp:extent cx="2295525" cy="227647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2276475"/>
                    </a:xfrm>
                    <a:prstGeom prst="rect">
                      <a:avLst/>
                    </a:prstGeom>
                    <a:noFill/>
                  </pic:spPr>
                </pic:pic>
              </a:graphicData>
            </a:graphic>
            <wp14:sizeRelH relativeFrom="page">
              <wp14:pctWidth>0</wp14:pctWidth>
            </wp14:sizeRelH>
            <wp14:sizeRelV relativeFrom="page">
              <wp14:pctHeight>0</wp14:pctHeight>
            </wp14:sizeRelV>
          </wp:anchor>
        </w:drawing>
      </w:r>
      <w:r w:rsidR="007526CF" w:rsidRPr="00874D01">
        <w:rPr>
          <w:rFonts w:ascii="Calibri" w:hAnsi="Calibri"/>
          <w:sz w:val="22"/>
          <w:szCs w:val="22"/>
        </w:rPr>
        <w:t>Vrije meningsuiting</w:t>
      </w:r>
    </w:p>
    <w:p w14:paraId="31314F6C" w14:textId="77777777" w:rsidR="007526CF" w:rsidRPr="00874D01" w:rsidRDefault="007526CF" w:rsidP="00874D01">
      <w:pPr>
        <w:rPr>
          <w:rFonts w:ascii="Calibri" w:hAnsi="Calibri"/>
          <w:b/>
          <w:sz w:val="22"/>
          <w:szCs w:val="22"/>
        </w:rPr>
      </w:pPr>
    </w:p>
    <w:p w14:paraId="31314F6D" w14:textId="77777777" w:rsidR="007526CF" w:rsidRPr="00874D01" w:rsidRDefault="007526CF" w:rsidP="00874D01">
      <w:pPr>
        <w:rPr>
          <w:rFonts w:ascii="Calibri" w:hAnsi="Calibri"/>
          <w:b/>
          <w:sz w:val="22"/>
          <w:szCs w:val="22"/>
        </w:rPr>
      </w:pPr>
      <w:r w:rsidRPr="00874D01">
        <w:rPr>
          <w:rFonts w:ascii="Calibri" w:hAnsi="Calibri"/>
          <w:b/>
          <w:sz w:val="22"/>
          <w:szCs w:val="22"/>
        </w:rPr>
        <w:t>Zwakte</w:t>
      </w:r>
    </w:p>
    <w:p w14:paraId="31314F6E" w14:textId="77777777" w:rsidR="007526CF" w:rsidRPr="00874D01" w:rsidRDefault="007526CF" w:rsidP="00874D01">
      <w:pPr>
        <w:numPr>
          <w:ilvl w:val="0"/>
          <w:numId w:val="5"/>
        </w:numPr>
        <w:spacing w:after="200" w:line="276" w:lineRule="auto"/>
        <w:contextualSpacing/>
        <w:rPr>
          <w:rFonts w:ascii="Calibri" w:hAnsi="Calibri"/>
          <w:sz w:val="22"/>
          <w:szCs w:val="22"/>
        </w:rPr>
      </w:pPr>
      <w:r w:rsidRPr="00874D01">
        <w:rPr>
          <w:rFonts w:ascii="Calibri" w:hAnsi="Calibri"/>
          <w:sz w:val="22"/>
          <w:szCs w:val="22"/>
        </w:rPr>
        <w:t>Niet consequent afhandelen van zaken</w:t>
      </w:r>
    </w:p>
    <w:p w14:paraId="31314F6F" w14:textId="77777777" w:rsidR="007526CF" w:rsidRPr="00874D01" w:rsidRDefault="007526CF" w:rsidP="00874D01">
      <w:pPr>
        <w:numPr>
          <w:ilvl w:val="0"/>
          <w:numId w:val="5"/>
        </w:numPr>
        <w:spacing w:after="200" w:line="276" w:lineRule="auto"/>
        <w:contextualSpacing/>
        <w:rPr>
          <w:rFonts w:ascii="Calibri" w:hAnsi="Calibri"/>
          <w:sz w:val="22"/>
          <w:szCs w:val="22"/>
        </w:rPr>
      </w:pPr>
      <w:r w:rsidRPr="00874D01">
        <w:rPr>
          <w:rFonts w:ascii="Calibri" w:hAnsi="Calibri"/>
          <w:sz w:val="22"/>
          <w:szCs w:val="22"/>
        </w:rPr>
        <w:t>Subjectief bij beslissingen, te optimistisch oordelen</w:t>
      </w:r>
    </w:p>
    <w:p w14:paraId="31314F70" w14:textId="77777777" w:rsidR="007526CF" w:rsidRPr="00874D01" w:rsidRDefault="007526CF" w:rsidP="00874D01">
      <w:pPr>
        <w:numPr>
          <w:ilvl w:val="0"/>
          <w:numId w:val="5"/>
        </w:numPr>
        <w:spacing w:after="200" w:line="276" w:lineRule="auto"/>
        <w:contextualSpacing/>
        <w:rPr>
          <w:rFonts w:ascii="Calibri" w:hAnsi="Calibri"/>
          <w:sz w:val="22"/>
          <w:szCs w:val="22"/>
        </w:rPr>
      </w:pPr>
      <w:r w:rsidRPr="00874D01">
        <w:rPr>
          <w:rFonts w:ascii="Calibri" w:hAnsi="Calibri"/>
          <w:sz w:val="22"/>
          <w:szCs w:val="22"/>
        </w:rPr>
        <w:t>Neigt er toe teveel te praten, te impulsief</w:t>
      </w:r>
    </w:p>
    <w:p w14:paraId="31314F71" w14:textId="77777777" w:rsidR="007526CF" w:rsidRPr="00874D01" w:rsidRDefault="007526CF" w:rsidP="00874D01">
      <w:pPr>
        <w:numPr>
          <w:ilvl w:val="0"/>
          <w:numId w:val="5"/>
        </w:numPr>
        <w:spacing w:after="200" w:line="276" w:lineRule="auto"/>
        <w:contextualSpacing/>
        <w:rPr>
          <w:rFonts w:ascii="Calibri" w:hAnsi="Calibri"/>
          <w:sz w:val="22"/>
          <w:szCs w:val="22"/>
        </w:rPr>
      </w:pPr>
      <w:r w:rsidRPr="00874D01">
        <w:rPr>
          <w:rFonts w:ascii="Calibri" w:hAnsi="Calibri"/>
          <w:sz w:val="22"/>
          <w:szCs w:val="22"/>
        </w:rPr>
        <w:t>Te veel in een keer</w:t>
      </w:r>
    </w:p>
    <w:p w14:paraId="31314F72" w14:textId="77777777" w:rsidR="007526CF" w:rsidRPr="00874D01" w:rsidRDefault="0001098F" w:rsidP="00874D01">
      <w:pPr>
        <w:numPr>
          <w:ilvl w:val="0"/>
          <w:numId w:val="5"/>
        </w:numPr>
        <w:spacing w:after="200" w:line="276" w:lineRule="auto"/>
        <w:contextualSpacing/>
        <w:rPr>
          <w:rFonts w:ascii="Calibri" w:hAnsi="Calibri"/>
          <w:sz w:val="22"/>
          <w:szCs w:val="22"/>
        </w:rPr>
      </w:pPr>
      <w:r>
        <w:rPr>
          <w:rFonts w:ascii="Calibri" w:hAnsi="Calibri"/>
          <w:sz w:val="22"/>
          <w:szCs w:val="22"/>
        </w:rPr>
        <w:t>Zoekt bevestiging</w:t>
      </w:r>
    </w:p>
    <w:p w14:paraId="31314F73" w14:textId="77777777" w:rsidR="007526CF" w:rsidRPr="00874D01" w:rsidRDefault="007526CF" w:rsidP="00874D01">
      <w:pPr>
        <w:rPr>
          <w:rFonts w:ascii="Calibri" w:hAnsi="Calibri"/>
          <w:b/>
          <w:sz w:val="22"/>
          <w:szCs w:val="22"/>
        </w:rPr>
      </w:pPr>
    </w:p>
    <w:p w14:paraId="31314F74" w14:textId="77777777" w:rsidR="007526CF" w:rsidRPr="00874D01" w:rsidRDefault="007526CF" w:rsidP="00874D01">
      <w:pPr>
        <w:rPr>
          <w:rFonts w:ascii="Calibri" w:hAnsi="Calibri"/>
          <w:b/>
          <w:sz w:val="22"/>
          <w:szCs w:val="22"/>
        </w:rPr>
      </w:pPr>
      <w:r w:rsidRPr="00874D01">
        <w:rPr>
          <w:rFonts w:ascii="Calibri" w:hAnsi="Calibri"/>
          <w:b/>
          <w:sz w:val="22"/>
          <w:szCs w:val="22"/>
        </w:rPr>
        <w:t>Anderen nodig die</w:t>
      </w:r>
    </w:p>
    <w:p w14:paraId="31314F75"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Zich op de zaak concentreren</w:t>
      </w:r>
    </w:p>
    <w:p w14:paraId="31314F76"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Routineklussen doen</w:t>
      </w:r>
    </w:p>
    <w:p w14:paraId="31314F77"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Oprecht en zakelijk praten</w:t>
      </w:r>
    </w:p>
    <w:p w14:paraId="31314F78"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Zich bezighouden met cijfers</w:t>
      </w:r>
    </w:p>
    <w:p w14:paraId="31314F79"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Systematisch en georganiseerd werken</w:t>
      </w:r>
    </w:p>
    <w:p w14:paraId="31314F7A"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Voorkeur geven aan dingen boven mensen</w:t>
      </w:r>
    </w:p>
    <w:p w14:paraId="31314F7B" w14:textId="77777777" w:rsidR="007526CF" w:rsidRPr="00874D01" w:rsidRDefault="007526CF" w:rsidP="00874D01">
      <w:pPr>
        <w:numPr>
          <w:ilvl w:val="0"/>
          <w:numId w:val="6"/>
        </w:numPr>
        <w:spacing w:after="200" w:line="276" w:lineRule="auto"/>
        <w:contextualSpacing/>
        <w:rPr>
          <w:rFonts w:ascii="Calibri" w:hAnsi="Calibri"/>
          <w:sz w:val="22"/>
          <w:szCs w:val="22"/>
        </w:rPr>
      </w:pPr>
      <w:r w:rsidRPr="00874D01">
        <w:rPr>
          <w:rFonts w:ascii="Calibri" w:hAnsi="Calibri"/>
          <w:sz w:val="22"/>
          <w:szCs w:val="22"/>
        </w:rPr>
        <w:t>Zaken afwerken en controleren</w:t>
      </w:r>
    </w:p>
    <w:p w14:paraId="31314F7C" w14:textId="77777777" w:rsidR="007526CF" w:rsidRPr="00874D01" w:rsidRDefault="007526CF" w:rsidP="00874D01">
      <w:pPr>
        <w:rPr>
          <w:rFonts w:ascii="Calibri" w:hAnsi="Calibri"/>
          <w:b/>
          <w:sz w:val="22"/>
          <w:szCs w:val="22"/>
        </w:rPr>
      </w:pPr>
    </w:p>
    <w:p w14:paraId="31314F7D" w14:textId="77777777" w:rsidR="007526CF" w:rsidRPr="00874D01" w:rsidRDefault="007526CF" w:rsidP="00874D01">
      <w:pPr>
        <w:rPr>
          <w:rFonts w:ascii="Calibri" w:hAnsi="Calibri"/>
          <w:b/>
          <w:sz w:val="22"/>
          <w:szCs w:val="22"/>
        </w:rPr>
      </w:pPr>
      <w:r w:rsidRPr="00874D01">
        <w:rPr>
          <w:rFonts w:ascii="Calibri" w:hAnsi="Calibri"/>
          <w:b/>
          <w:sz w:val="22"/>
          <w:szCs w:val="22"/>
        </w:rPr>
        <w:t xml:space="preserve">Tips </w:t>
      </w:r>
    </w:p>
    <w:p w14:paraId="31314F7E" w14:textId="77777777" w:rsidR="007526CF" w:rsidRPr="00874D01" w:rsidRDefault="007526CF" w:rsidP="00874D01">
      <w:pPr>
        <w:numPr>
          <w:ilvl w:val="0"/>
          <w:numId w:val="12"/>
        </w:numPr>
        <w:spacing w:after="200" w:line="276" w:lineRule="auto"/>
        <w:contextualSpacing/>
        <w:rPr>
          <w:rFonts w:ascii="Calibri" w:hAnsi="Calibri"/>
          <w:sz w:val="22"/>
          <w:szCs w:val="22"/>
        </w:rPr>
      </w:pPr>
      <w:r w:rsidRPr="00874D01">
        <w:rPr>
          <w:rFonts w:ascii="Calibri" w:hAnsi="Calibri"/>
          <w:sz w:val="22"/>
          <w:szCs w:val="22"/>
        </w:rPr>
        <w:t>Anderen realistischer beoordelen</w:t>
      </w:r>
    </w:p>
    <w:p w14:paraId="31314F7F" w14:textId="77777777" w:rsidR="007526CF" w:rsidRPr="00874D01" w:rsidRDefault="007526CF" w:rsidP="00874D01">
      <w:pPr>
        <w:numPr>
          <w:ilvl w:val="0"/>
          <w:numId w:val="12"/>
        </w:numPr>
        <w:spacing w:after="200" w:line="276" w:lineRule="auto"/>
        <w:contextualSpacing/>
        <w:rPr>
          <w:rFonts w:ascii="Calibri" w:hAnsi="Calibri"/>
          <w:sz w:val="22"/>
          <w:szCs w:val="22"/>
        </w:rPr>
      </w:pPr>
      <w:r w:rsidRPr="00874D01">
        <w:rPr>
          <w:rFonts w:ascii="Calibri" w:hAnsi="Calibri"/>
          <w:sz w:val="22"/>
          <w:szCs w:val="22"/>
        </w:rPr>
        <w:t>Objectiever zijn bij het nemen van beslissingen</w:t>
      </w:r>
    </w:p>
    <w:p w14:paraId="31314F80" w14:textId="77777777" w:rsidR="007526CF" w:rsidRPr="00874D01" w:rsidRDefault="007526CF" w:rsidP="00874D01">
      <w:pPr>
        <w:numPr>
          <w:ilvl w:val="0"/>
          <w:numId w:val="12"/>
        </w:numPr>
        <w:spacing w:after="200" w:line="276" w:lineRule="auto"/>
        <w:contextualSpacing/>
        <w:rPr>
          <w:rFonts w:ascii="Calibri" w:hAnsi="Calibri"/>
          <w:sz w:val="22"/>
          <w:szCs w:val="22"/>
        </w:rPr>
      </w:pPr>
      <w:r w:rsidRPr="00874D01">
        <w:rPr>
          <w:rFonts w:ascii="Calibri" w:hAnsi="Calibri"/>
          <w:sz w:val="22"/>
          <w:szCs w:val="22"/>
        </w:rPr>
        <w:t>Prioriteiten stellen en tijdslimieten bepalen</w:t>
      </w:r>
    </w:p>
    <w:p w14:paraId="31314F81" w14:textId="77777777" w:rsidR="007526CF" w:rsidRDefault="007526CF" w:rsidP="00874D01">
      <w:pPr>
        <w:keepNext/>
        <w:keepLines/>
        <w:spacing w:before="200" w:line="276" w:lineRule="auto"/>
        <w:outlineLvl w:val="2"/>
        <w:rPr>
          <w:rFonts w:ascii="Cambria" w:hAnsi="Cambria"/>
          <w:b/>
          <w:bCs/>
          <w:color w:val="4F81BD"/>
          <w:sz w:val="28"/>
          <w:szCs w:val="22"/>
        </w:rPr>
      </w:pPr>
      <w:bookmarkStart w:id="2" w:name="_Toc213300867"/>
    </w:p>
    <w:p w14:paraId="31314F82" w14:textId="77777777" w:rsidR="007526CF" w:rsidRPr="002B618A" w:rsidRDefault="007526CF" w:rsidP="00874D01">
      <w:pPr>
        <w:keepNext/>
        <w:keepLines/>
        <w:spacing w:before="200" w:line="276" w:lineRule="auto"/>
        <w:outlineLvl w:val="2"/>
        <w:rPr>
          <w:rFonts w:ascii="Calibri Light" w:hAnsi="Calibri Light"/>
          <w:color w:val="4F81BD"/>
          <w:sz w:val="28"/>
          <w:szCs w:val="22"/>
        </w:rPr>
      </w:pPr>
      <w:r w:rsidRPr="002B618A">
        <w:rPr>
          <w:rFonts w:ascii="Calibri Light" w:hAnsi="Calibri Light"/>
          <w:color w:val="4F81BD"/>
          <w:sz w:val="28"/>
          <w:szCs w:val="22"/>
        </w:rPr>
        <w:t>Het stabiele gedragspatroon</w:t>
      </w:r>
      <w:bookmarkEnd w:id="2"/>
    </w:p>
    <w:p w14:paraId="31314F83" w14:textId="77777777" w:rsidR="007526CF" w:rsidRPr="00874D01" w:rsidRDefault="007526CF" w:rsidP="00874D01">
      <w:pPr>
        <w:rPr>
          <w:rFonts w:ascii="Calibri" w:hAnsi="Calibri"/>
          <w:sz w:val="22"/>
          <w:szCs w:val="22"/>
        </w:rPr>
      </w:pPr>
      <w:r w:rsidRPr="00874D01">
        <w:rPr>
          <w:rFonts w:ascii="Calibri" w:hAnsi="Calibri"/>
          <w:sz w:val="22"/>
          <w:szCs w:val="22"/>
        </w:rPr>
        <w:t>Ze voelen zich prettig in een ontspannen, vriendelijke sfeer die veiligheid, duidelijke afspraken en een voorspelbaar verloop waarborgt. Ze zijn goede planners. Ze moeten stap voor stap te werk gaan en plaats gericht te zijn op het geheel. Ze promoten zichzelf niet graag. Ze hebben niet de dadendrang zoals D en I. Ze handelen zaken liefst in rust af.</w:t>
      </w:r>
    </w:p>
    <w:p w14:paraId="31314F84" w14:textId="77777777" w:rsidR="007526CF" w:rsidRPr="00874D01" w:rsidRDefault="007526CF" w:rsidP="00874D01">
      <w:pPr>
        <w:rPr>
          <w:rFonts w:ascii="Calibri" w:hAnsi="Calibri"/>
          <w:b/>
          <w:sz w:val="22"/>
          <w:szCs w:val="22"/>
        </w:rPr>
      </w:pPr>
    </w:p>
    <w:p w14:paraId="31314F85" w14:textId="77777777" w:rsidR="007526CF" w:rsidRPr="0001098F" w:rsidRDefault="00151A58" w:rsidP="0001098F">
      <w:pPr>
        <w:rPr>
          <w:rFonts w:ascii="Calibri" w:hAnsi="Calibri"/>
          <w:b/>
          <w:sz w:val="22"/>
          <w:szCs w:val="22"/>
        </w:rPr>
      </w:pPr>
      <w:r>
        <w:rPr>
          <w:noProof/>
          <w:lang w:eastAsia="nl-NL"/>
        </w:rPr>
        <mc:AlternateContent>
          <mc:Choice Requires="wps">
            <w:drawing>
              <wp:anchor distT="0" distB="0" distL="114300" distR="114300" simplePos="0" relativeHeight="251656192" behindDoc="0" locked="0" layoutInCell="1" allowOverlap="1" wp14:anchorId="31314FDA" wp14:editId="31314FDB">
                <wp:simplePos x="0" y="0"/>
                <wp:positionH relativeFrom="column">
                  <wp:posOffset>3552825</wp:posOffset>
                </wp:positionH>
                <wp:positionV relativeFrom="paragraph">
                  <wp:posOffset>77470</wp:posOffset>
                </wp:positionV>
                <wp:extent cx="2362200" cy="1506855"/>
                <wp:effectExtent l="0" t="0" r="19050" b="17145"/>
                <wp:wrapSquare wrapText="bothSides"/>
                <wp:docPr id="60" name="Tekstvak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0" cy="1506855"/>
                        </a:xfrm>
                        <a:prstGeom prst="rect">
                          <a:avLst/>
                        </a:prstGeom>
                        <a:solidFill>
                          <a:srgbClr val="92D050"/>
                        </a:solidFill>
                        <a:ln>
                          <a:solidFill>
                            <a:sysClr val="windowText" lastClr="000000"/>
                          </a:solidFill>
                        </a:ln>
                        <a:effectLst/>
                        <a:extLst>
                          <a:ext uri="{C572A759-6A51-4108-AA02-DFA0A04FC94B}"/>
                        </a:extLst>
                      </wps:spPr>
                      <wps:txbx>
                        <w:txbxContent>
                          <w:p w14:paraId="31314FFB"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4FFC"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Trouw</w:t>
                            </w:r>
                          </w:p>
                          <w:p w14:paraId="31314FFD" w14:textId="77777777" w:rsidR="007526CF" w:rsidRPr="00A4646D" w:rsidRDefault="007526CF" w:rsidP="00874D01">
                            <w:pPr>
                              <w:pStyle w:val="Lijstalinea"/>
                              <w:numPr>
                                <w:ilvl w:val="0"/>
                                <w:numId w:val="2"/>
                              </w:numPr>
                              <w:rPr>
                                <w:rFonts w:ascii="Calibri" w:hAnsi="Calibri"/>
                                <w:sz w:val="22"/>
                                <w:szCs w:val="22"/>
                              </w:rPr>
                            </w:pPr>
                            <w:proofErr w:type="spellStart"/>
                            <w:r w:rsidRPr="00A4646D">
                              <w:rPr>
                                <w:rFonts w:ascii="Calibri" w:hAnsi="Calibri"/>
                                <w:sz w:val="22"/>
                                <w:szCs w:val="22"/>
                              </w:rPr>
                              <w:t>Teamplayer</w:t>
                            </w:r>
                            <w:proofErr w:type="spellEnd"/>
                          </w:p>
                          <w:p w14:paraId="31314FFE"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Ondersteunend</w:t>
                            </w:r>
                          </w:p>
                          <w:p w14:paraId="31314FFF"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Bescheiden</w:t>
                            </w:r>
                          </w:p>
                          <w:p w14:paraId="31315000"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Behoudend, geduldig</w:t>
                            </w:r>
                          </w:p>
                          <w:p w14:paraId="31315001"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Pragmatisch</w:t>
                            </w:r>
                          </w:p>
                          <w:p w14:paraId="31315002"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Betrouwbaar </w:t>
                            </w:r>
                          </w:p>
                          <w:p w14:paraId="31315003" w14:textId="77777777" w:rsidR="007526CF" w:rsidRPr="00A4646D" w:rsidRDefault="007526CF" w:rsidP="00874D01">
                            <w:pPr>
                              <w:pStyle w:val="Lijstalinea"/>
                              <w:ind w:left="360"/>
                              <w:rPr>
                                <w:rFonts w:ascii="Calibri" w:hAnsi="Calibri"/>
                                <w:sz w:val="22"/>
                                <w:szCs w:val="22"/>
                              </w:rPr>
                            </w:pPr>
                            <w:r w:rsidRPr="00A4646D">
                              <w:rPr>
                                <w:rFonts w:ascii="Calibri" w:hAnsi="Calibri"/>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14FDA" id="Tekstvak 60" o:spid="_x0000_s1028" type="#_x0000_t202" style="position:absolute;margin-left:279.75pt;margin-top:6.1pt;width:186pt;height:11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MQVAIAALgEAAAOAAAAZHJzL2Uyb0RvYy54bWysVE1v2zAMvQ/YfxB0X51kTdcadYqsRYcB&#10;QVugHXpWZDkxJouapMTOfv2eZOdj3U7DclAokaL4Hh99fdM1mm2V8zWZgo/PRpwpI6mszarg317u&#10;P1xy5oMwpdBkVMF3yvOb2ft3163N1YTWpEvlGJIYn7e24OsQbJ5lXq5VI/wZWWXgrMg1ImDrVlnp&#10;RIvsjc4mo9FF1pIrrSOpvMfpXe/ks5S/qpQMj1XlVWC64KgtpNWldRnXbHYt8pUTdl3LoQzxD1U0&#10;ojZ49JDqTgTBNq7+I1VTS0eeqnAmqcmoqmqpEgagGY/eoHleC6sSFpDj7YEm///Syofts31yLHSf&#10;qUMDEwhvFyS/e3CTtdbnQ0zk1Oce0RFoV7km/gMCw0VwuzvwqbrAJA4nHy8maBJnEr7xdHRxOZ1G&#10;xrPjdet8+KKoYdEouEPDUgliu/ChD92HxNc86bq8r7VOG7da3mrHtgLNvZrcjaapn8j+W5g2f97c&#10;+cNFiKmk9gU1c6aFD3AASPoNtZ5kQ+4+nUraGmo88hKt0C07VpeAH+/HkyWVO3DsqJeft/K+BtwF&#10;XnsSDnoDRZih8Iil0tQWnAaLszW5n387j/GQAbyctdBvwf2PjXAKIL4aCORqfH4eBZ8259NPE2zc&#10;qWd56jGb5pbA4hjTamUyY3zQe7Ny1Lxi1ObxVbiEkXi74CCtN29DP1UYVanm8xQEiVsRFubZyr20&#10;YjNfulfh7NDxAOIfaK90kb9pfB8bG2hovglU1UkVR1YHjWI8kq6GUY7zd7pPUccPzuwXAAAA//8D&#10;AFBLAwQUAAYACAAAACEAzpZVLN4AAAAKAQAADwAAAGRycy9kb3ducmV2LnhtbEyPwU7DMAyG70i8&#10;Q2QkbixtoRMtTSc0qQKODIQ4ek3WdmucKsm27u0xJzja36/fn6vVbEdxMj4MjhSkiwSEodbpgToF&#10;nx/N3SOIEJE0jo6MgosJsKqvryostTvTuzltYie4hEKJCvoYp1LK0PbGYli4yRCznfMWI4++k9rj&#10;mcvtKLMkWUqLA/GFHiez7k172Bytgv1rmheXb2r2g39rcP1Fh93yRanbm/n5CUQ0c/wLw68+q0PN&#10;Tlt3JB3EqCDPi5yjDLIMBAeK+5QXWwXZAxNZV/L/C/UPAAAA//8DAFBLAQItABQABgAIAAAAIQC2&#10;gziS/gAAAOEBAAATAAAAAAAAAAAAAAAAAAAAAABbQ29udGVudF9UeXBlc10ueG1sUEsBAi0AFAAG&#10;AAgAAAAhADj9If/WAAAAlAEAAAsAAAAAAAAAAAAAAAAALwEAAF9yZWxzLy5yZWxzUEsBAi0AFAAG&#10;AAgAAAAhAOXNIxBUAgAAuAQAAA4AAAAAAAAAAAAAAAAALgIAAGRycy9lMm9Eb2MueG1sUEsBAi0A&#10;FAAGAAgAAAAhAM6WVSzeAAAACgEAAA8AAAAAAAAAAAAAAAAArgQAAGRycy9kb3ducmV2LnhtbFBL&#10;BQYAAAAABAAEAPMAAAC5BQAAAAA=&#10;" fillcolor="#92d050" strokecolor="windowText">
                <v:path arrowok="t"/>
                <v:textbox>
                  <w:txbxContent>
                    <w:p w14:paraId="31314FFB"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4FFC"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Trouw</w:t>
                      </w:r>
                    </w:p>
                    <w:p w14:paraId="31314FFD" w14:textId="77777777" w:rsidR="007526CF" w:rsidRPr="00A4646D" w:rsidRDefault="007526CF" w:rsidP="00874D01">
                      <w:pPr>
                        <w:pStyle w:val="Lijstalinea"/>
                        <w:numPr>
                          <w:ilvl w:val="0"/>
                          <w:numId w:val="2"/>
                        </w:numPr>
                        <w:rPr>
                          <w:rFonts w:ascii="Calibri" w:hAnsi="Calibri"/>
                          <w:sz w:val="22"/>
                          <w:szCs w:val="22"/>
                        </w:rPr>
                      </w:pPr>
                      <w:proofErr w:type="spellStart"/>
                      <w:r w:rsidRPr="00A4646D">
                        <w:rPr>
                          <w:rFonts w:ascii="Calibri" w:hAnsi="Calibri"/>
                          <w:sz w:val="22"/>
                          <w:szCs w:val="22"/>
                        </w:rPr>
                        <w:t>Teamplayer</w:t>
                      </w:r>
                      <w:proofErr w:type="spellEnd"/>
                    </w:p>
                    <w:p w14:paraId="31314FFE"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Ondersteunend</w:t>
                      </w:r>
                    </w:p>
                    <w:p w14:paraId="31314FFF"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Bescheiden</w:t>
                      </w:r>
                    </w:p>
                    <w:p w14:paraId="31315000"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Behoudend, geduldig</w:t>
                      </w:r>
                    </w:p>
                    <w:p w14:paraId="31315001"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Pragmatisch</w:t>
                      </w:r>
                    </w:p>
                    <w:p w14:paraId="31315002"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Betrouwbaar </w:t>
                      </w:r>
                    </w:p>
                    <w:p w14:paraId="31315003" w14:textId="77777777" w:rsidR="007526CF" w:rsidRPr="00A4646D" w:rsidRDefault="007526CF" w:rsidP="00874D01">
                      <w:pPr>
                        <w:pStyle w:val="Lijstalinea"/>
                        <w:ind w:left="360"/>
                        <w:rPr>
                          <w:rFonts w:ascii="Calibri" w:hAnsi="Calibri"/>
                          <w:sz w:val="22"/>
                          <w:szCs w:val="22"/>
                        </w:rPr>
                      </w:pPr>
                      <w:r w:rsidRPr="00A4646D">
                        <w:rPr>
                          <w:rFonts w:ascii="Calibri" w:hAnsi="Calibri"/>
                          <w:sz w:val="22"/>
                          <w:szCs w:val="22"/>
                        </w:rPr>
                        <w:t xml:space="preserve"> </w:t>
                      </w:r>
                    </w:p>
                  </w:txbxContent>
                </v:textbox>
                <w10:wrap type="square"/>
              </v:shape>
            </w:pict>
          </mc:Fallback>
        </mc:AlternateContent>
      </w:r>
      <w:r w:rsidR="007526CF" w:rsidRPr="00874D01">
        <w:rPr>
          <w:rFonts w:ascii="Calibri" w:hAnsi="Calibri"/>
          <w:b/>
          <w:sz w:val="22"/>
          <w:szCs w:val="22"/>
        </w:rPr>
        <w:t>Sterke kanten</w:t>
      </w:r>
    </w:p>
    <w:p w14:paraId="31314F86"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Bemiddelt</w:t>
      </w:r>
    </w:p>
    <w:p w14:paraId="31314F87"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Concentratie op het werk</w:t>
      </w:r>
    </w:p>
    <w:p w14:paraId="31314F88"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Schept stabiele, duurzame omgeving</w:t>
      </w:r>
    </w:p>
    <w:p w14:paraId="31314F89"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Houdt zich aan geaccepteerd arbeidsverloop</w:t>
      </w:r>
    </w:p>
    <w:p w14:paraId="31314F8A"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Ontwikkelt gespecialiseerde vaardigheden</w:t>
      </w:r>
    </w:p>
    <w:p w14:paraId="31314F8B" w14:textId="77777777" w:rsidR="007526CF" w:rsidRPr="00874D01" w:rsidRDefault="007526CF" w:rsidP="00874D01">
      <w:pPr>
        <w:numPr>
          <w:ilvl w:val="0"/>
          <w:numId w:val="7"/>
        </w:numPr>
        <w:spacing w:after="200" w:line="276" w:lineRule="auto"/>
        <w:contextualSpacing/>
        <w:rPr>
          <w:rFonts w:ascii="Calibri" w:hAnsi="Calibri"/>
          <w:sz w:val="22"/>
          <w:szCs w:val="22"/>
        </w:rPr>
      </w:pPr>
      <w:r w:rsidRPr="00874D01">
        <w:rPr>
          <w:rFonts w:ascii="Calibri" w:hAnsi="Calibri"/>
          <w:sz w:val="22"/>
          <w:szCs w:val="22"/>
        </w:rPr>
        <w:t>Luistert rustig en geduldig en goed</w:t>
      </w:r>
    </w:p>
    <w:p w14:paraId="31314F8C" w14:textId="77777777" w:rsidR="007526CF" w:rsidRPr="00874D01" w:rsidRDefault="007526CF" w:rsidP="00874D01">
      <w:pPr>
        <w:rPr>
          <w:rFonts w:ascii="Calibri" w:hAnsi="Calibri"/>
          <w:b/>
          <w:sz w:val="22"/>
          <w:szCs w:val="22"/>
        </w:rPr>
      </w:pPr>
    </w:p>
    <w:p w14:paraId="31314F8D" w14:textId="77777777" w:rsidR="007526CF" w:rsidRPr="00874D01" w:rsidRDefault="007526CF" w:rsidP="00874D01">
      <w:pPr>
        <w:rPr>
          <w:rFonts w:ascii="Calibri" w:hAnsi="Calibri"/>
          <w:b/>
          <w:sz w:val="22"/>
          <w:szCs w:val="22"/>
        </w:rPr>
      </w:pPr>
      <w:r w:rsidRPr="00874D01">
        <w:rPr>
          <w:rFonts w:ascii="Calibri" w:hAnsi="Calibri"/>
          <w:b/>
          <w:sz w:val="22"/>
          <w:szCs w:val="22"/>
        </w:rPr>
        <w:t>Omgeving</w:t>
      </w:r>
    </w:p>
    <w:p w14:paraId="31314F8E"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Oprechte, serieuze waardering</w:t>
      </w:r>
    </w:p>
    <w:p w14:paraId="31314F8F"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Geen conflictsituaties</w:t>
      </w:r>
    </w:p>
    <w:p w14:paraId="31314F90"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Erkenning van prestaties</w:t>
      </w:r>
    </w:p>
    <w:p w14:paraId="31314F91"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Vast en afgebakend taakgebied</w:t>
      </w:r>
    </w:p>
    <w:p w14:paraId="31314F92"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Gemotiveerde veranderingen</w:t>
      </w:r>
    </w:p>
    <w:p w14:paraId="31314F93" w14:textId="77777777" w:rsidR="007526CF" w:rsidRPr="00874D01" w:rsidRDefault="007526CF" w:rsidP="00874D01">
      <w:pPr>
        <w:numPr>
          <w:ilvl w:val="0"/>
          <w:numId w:val="8"/>
        </w:numPr>
        <w:spacing w:after="200" w:line="276" w:lineRule="auto"/>
        <w:contextualSpacing/>
        <w:rPr>
          <w:rFonts w:ascii="Calibri" w:hAnsi="Calibri"/>
          <w:sz w:val="22"/>
          <w:szCs w:val="22"/>
        </w:rPr>
      </w:pPr>
      <w:r w:rsidRPr="00874D01">
        <w:rPr>
          <w:rFonts w:ascii="Calibri" w:hAnsi="Calibri"/>
          <w:sz w:val="22"/>
          <w:szCs w:val="22"/>
        </w:rPr>
        <w:t>Geregelde, geordende handelswijze</w:t>
      </w:r>
    </w:p>
    <w:p w14:paraId="31314F94" w14:textId="77777777" w:rsidR="007526CF" w:rsidRPr="00874D01" w:rsidRDefault="00151A58" w:rsidP="00874D01">
      <w:pPr>
        <w:numPr>
          <w:ilvl w:val="0"/>
          <w:numId w:val="8"/>
        </w:numPr>
        <w:spacing w:after="200" w:line="276" w:lineRule="auto"/>
        <w:contextualSpacing/>
        <w:rPr>
          <w:rFonts w:ascii="Calibri" w:hAnsi="Calibri"/>
          <w:sz w:val="22"/>
          <w:szCs w:val="22"/>
        </w:rPr>
      </w:pPr>
      <w:r>
        <w:rPr>
          <w:rFonts w:ascii="Calibri" w:hAnsi="Calibri"/>
          <w:noProof/>
          <w:sz w:val="22"/>
          <w:szCs w:val="22"/>
          <w:lang w:eastAsia="nl-NL"/>
        </w:rPr>
        <w:drawing>
          <wp:anchor distT="0" distB="0" distL="114300" distR="114300" simplePos="0" relativeHeight="251662336" behindDoc="0" locked="0" layoutInCell="1" allowOverlap="1" wp14:anchorId="31314FDC" wp14:editId="31314FDD">
            <wp:simplePos x="0" y="0"/>
            <wp:positionH relativeFrom="column">
              <wp:posOffset>3629025</wp:posOffset>
            </wp:positionH>
            <wp:positionV relativeFrom="paragraph">
              <wp:posOffset>75565</wp:posOffset>
            </wp:positionV>
            <wp:extent cx="2295525" cy="227647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2276475"/>
                    </a:xfrm>
                    <a:prstGeom prst="rect">
                      <a:avLst/>
                    </a:prstGeom>
                    <a:noFill/>
                  </pic:spPr>
                </pic:pic>
              </a:graphicData>
            </a:graphic>
            <wp14:sizeRelH relativeFrom="page">
              <wp14:pctWidth>0</wp14:pctWidth>
            </wp14:sizeRelH>
            <wp14:sizeRelV relativeFrom="page">
              <wp14:pctHeight>0</wp14:pctHeight>
            </wp14:sizeRelV>
          </wp:anchor>
        </w:drawing>
      </w:r>
      <w:r w:rsidR="0001098F">
        <w:rPr>
          <w:rFonts w:ascii="Calibri" w:hAnsi="Calibri"/>
          <w:sz w:val="22"/>
          <w:szCs w:val="22"/>
        </w:rPr>
        <w:t xml:space="preserve">Gelegenheid tot </w:t>
      </w:r>
      <w:proofErr w:type="spellStart"/>
      <w:r w:rsidR="0001098F">
        <w:rPr>
          <w:rFonts w:ascii="Calibri" w:hAnsi="Calibri"/>
          <w:sz w:val="22"/>
          <w:szCs w:val="22"/>
        </w:rPr>
        <w:t>gedachten</w:t>
      </w:r>
      <w:r w:rsidR="007526CF" w:rsidRPr="00874D01">
        <w:rPr>
          <w:rFonts w:ascii="Calibri" w:hAnsi="Calibri"/>
          <w:sz w:val="22"/>
          <w:szCs w:val="22"/>
        </w:rPr>
        <w:t>wisseling</w:t>
      </w:r>
      <w:proofErr w:type="spellEnd"/>
    </w:p>
    <w:p w14:paraId="31314F95" w14:textId="77777777" w:rsidR="007526CF" w:rsidRPr="00874D01" w:rsidRDefault="007526CF" w:rsidP="00874D01">
      <w:pPr>
        <w:pStyle w:val="Geenafstand"/>
        <w:rPr>
          <w:rFonts w:ascii="Calibri" w:hAnsi="Calibri"/>
          <w:b/>
          <w:sz w:val="22"/>
          <w:szCs w:val="22"/>
        </w:rPr>
      </w:pPr>
      <w:r w:rsidRPr="00874D01">
        <w:rPr>
          <w:rFonts w:ascii="Calibri" w:hAnsi="Calibri"/>
          <w:b/>
          <w:sz w:val="22"/>
          <w:szCs w:val="22"/>
        </w:rPr>
        <w:t>Zwaktes</w:t>
      </w:r>
    </w:p>
    <w:p w14:paraId="31314F96"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Bang voor verandering</w:t>
      </w:r>
    </w:p>
    <w:p w14:paraId="31314F97"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Te toegeeflijk en tolerant</w:t>
      </w:r>
    </w:p>
    <w:p w14:paraId="31314F98"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Besluiteloos, gebrek aan initiatief</w:t>
      </w:r>
    </w:p>
    <w:p w14:paraId="31314F99"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Schuift zaken lang voor zich uit</w:t>
      </w:r>
    </w:p>
    <w:p w14:paraId="31314F9A"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Zet eigen wensen te veel op de achtergrond</w:t>
      </w:r>
    </w:p>
    <w:p w14:paraId="31314F9B" w14:textId="77777777" w:rsidR="007526CF" w:rsidRPr="00874D01" w:rsidRDefault="007526CF" w:rsidP="00874D01">
      <w:pPr>
        <w:numPr>
          <w:ilvl w:val="0"/>
          <w:numId w:val="9"/>
        </w:numPr>
        <w:spacing w:after="200" w:line="276" w:lineRule="auto"/>
        <w:contextualSpacing/>
        <w:rPr>
          <w:rFonts w:ascii="Calibri" w:hAnsi="Calibri"/>
          <w:sz w:val="22"/>
          <w:szCs w:val="22"/>
        </w:rPr>
      </w:pPr>
      <w:r w:rsidRPr="00874D01">
        <w:rPr>
          <w:rFonts w:ascii="Calibri" w:hAnsi="Calibri"/>
          <w:sz w:val="22"/>
          <w:szCs w:val="22"/>
        </w:rPr>
        <w:t>Te sterk afhankelijk van relaties</w:t>
      </w:r>
    </w:p>
    <w:p w14:paraId="31314F9C" w14:textId="77777777" w:rsidR="007526CF" w:rsidRPr="00874D01" w:rsidRDefault="007526CF" w:rsidP="00874D01">
      <w:pPr>
        <w:rPr>
          <w:rFonts w:ascii="Calibri" w:hAnsi="Calibri"/>
          <w:b/>
          <w:sz w:val="22"/>
          <w:szCs w:val="22"/>
        </w:rPr>
      </w:pPr>
    </w:p>
    <w:p w14:paraId="31314F9D" w14:textId="77777777" w:rsidR="007526CF" w:rsidRPr="00874D01" w:rsidRDefault="007526CF" w:rsidP="00874D01">
      <w:pPr>
        <w:rPr>
          <w:rFonts w:ascii="Calibri" w:hAnsi="Calibri"/>
          <w:b/>
          <w:sz w:val="22"/>
          <w:szCs w:val="22"/>
        </w:rPr>
      </w:pPr>
      <w:r w:rsidRPr="00874D01">
        <w:rPr>
          <w:rFonts w:ascii="Calibri" w:hAnsi="Calibri"/>
          <w:b/>
          <w:sz w:val="22"/>
          <w:szCs w:val="22"/>
        </w:rPr>
        <w:t>Anderen nodig die</w:t>
      </w:r>
    </w:p>
    <w:p w14:paraId="31314F9E"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Nieuwe uitdagingen aangaan</w:t>
      </w:r>
    </w:p>
    <w:p w14:paraId="31314F9F"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Hulp bieden bij moeilijke problemen</w:t>
      </w:r>
    </w:p>
    <w:p w14:paraId="31314FA0"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Snel op veranderingen reageren</w:t>
      </w:r>
    </w:p>
    <w:p w14:paraId="31314FA1"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Het onvoorspelbare aankunnen</w:t>
      </w:r>
    </w:p>
    <w:p w14:paraId="31314FA2"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Taken kunnen delegeren</w:t>
      </w:r>
    </w:p>
    <w:p w14:paraId="31314FA3"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Initiatief tonen, nieuwe zaken initiëren</w:t>
      </w:r>
    </w:p>
    <w:p w14:paraId="31314FA4" w14:textId="77777777" w:rsidR="007526CF" w:rsidRPr="00874D01" w:rsidRDefault="007526CF" w:rsidP="00874D01">
      <w:pPr>
        <w:numPr>
          <w:ilvl w:val="0"/>
          <w:numId w:val="10"/>
        </w:numPr>
        <w:spacing w:after="200" w:line="276" w:lineRule="auto"/>
        <w:contextualSpacing/>
        <w:rPr>
          <w:rFonts w:ascii="Calibri" w:hAnsi="Calibri"/>
          <w:sz w:val="22"/>
          <w:szCs w:val="22"/>
        </w:rPr>
      </w:pPr>
      <w:r w:rsidRPr="00874D01">
        <w:rPr>
          <w:rFonts w:ascii="Calibri" w:hAnsi="Calibri"/>
          <w:sz w:val="22"/>
          <w:szCs w:val="22"/>
        </w:rPr>
        <w:t>Onaangename zaken direct aanpakken</w:t>
      </w:r>
    </w:p>
    <w:p w14:paraId="31314FA5" w14:textId="77777777" w:rsidR="007526CF" w:rsidRPr="00874D01" w:rsidRDefault="007526CF" w:rsidP="00874D01">
      <w:pPr>
        <w:rPr>
          <w:rFonts w:ascii="Calibri" w:hAnsi="Calibri"/>
          <w:b/>
          <w:sz w:val="22"/>
          <w:szCs w:val="22"/>
        </w:rPr>
      </w:pPr>
    </w:p>
    <w:p w14:paraId="31314FA6" w14:textId="77777777" w:rsidR="007526CF" w:rsidRPr="00874D01" w:rsidRDefault="007526CF" w:rsidP="00874D01">
      <w:pPr>
        <w:rPr>
          <w:rFonts w:ascii="Calibri" w:hAnsi="Calibri"/>
          <w:b/>
          <w:sz w:val="22"/>
          <w:szCs w:val="22"/>
        </w:rPr>
      </w:pPr>
      <w:r w:rsidRPr="00874D01">
        <w:rPr>
          <w:rFonts w:ascii="Calibri" w:hAnsi="Calibri"/>
          <w:b/>
          <w:sz w:val="22"/>
          <w:szCs w:val="22"/>
        </w:rPr>
        <w:t>Tips</w:t>
      </w:r>
    </w:p>
    <w:p w14:paraId="31314FA7" w14:textId="77777777" w:rsidR="007526CF" w:rsidRPr="00874D01" w:rsidRDefault="007526CF" w:rsidP="00874D01">
      <w:pPr>
        <w:numPr>
          <w:ilvl w:val="0"/>
          <w:numId w:val="11"/>
        </w:numPr>
        <w:spacing w:after="200" w:line="276" w:lineRule="auto"/>
        <w:contextualSpacing/>
        <w:rPr>
          <w:rFonts w:ascii="Calibri" w:hAnsi="Calibri"/>
          <w:sz w:val="22"/>
          <w:szCs w:val="22"/>
        </w:rPr>
      </w:pPr>
      <w:r w:rsidRPr="00874D01">
        <w:rPr>
          <w:rFonts w:ascii="Calibri" w:hAnsi="Calibri"/>
          <w:sz w:val="22"/>
          <w:szCs w:val="22"/>
        </w:rPr>
        <w:t>Confrontaties leren aangaan</w:t>
      </w:r>
    </w:p>
    <w:p w14:paraId="31314FA8" w14:textId="77777777" w:rsidR="007526CF" w:rsidRPr="00874D01" w:rsidRDefault="007526CF" w:rsidP="00874D01">
      <w:pPr>
        <w:numPr>
          <w:ilvl w:val="0"/>
          <w:numId w:val="11"/>
        </w:numPr>
        <w:spacing w:after="200" w:line="276" w:lineRule="auto"/>
        <w:contextualSpacing/>
        <w:rPr>
          <w:rFonts w:ascii="Calibri" w:hAnsi="Calibri"/>
          <w:sz w:val="22"/>
          <w:szCs w:val="22"/>
        </w:rPr>
      </w:pPr>
      <w:r w:rsidRPr="00874D01">
        <w:rPr>
          <w:rFonts w:ascii="Calibri" w:hAnsi="Calibri"/>
          <w:sz w:val="22"/>
          <w:szCs w:val="22"/>
        </w:rPr>
        <w:t>Vaker initiatief nemen</w:t>
      </w:r>
    </w:p>
    <w:p w14:paraId="31314FA9" w14:textId="77777777" w:rsidR="007526CF" w:rsidRDefault="007526CF" w:rsidP="00874D01">
      <w:pPr>
        <w:numPr>
          <w:ilvl w:val="0"/>
          <w:numId w:val="11"/>
        </w:numPr>
        <w:spacing w:after="200" w:line="276" w:lineRule="auto"/>
        <w:contextualSpacing/>
        <w:rPr>
          <w:rFonts w:ascii="Calibri" w:hAnsi="Calibri"/>
          <w:sz w:val="22"/>
          <w:szCs w:val="22"/>
        </w:rPr>
      </w:pPr>
      <w:r w:rsidRPr="00874D01">
        <w:rPr>
          <w:rFonts w:ascii="Calibri" w:hAnsi="Calibri"/>
          <w:sz w:val="22"/>
          <w:szCs w:val="22"/>
        </w:rPr>
        <w:t>Snelle veranderingen accepteren</w:t>
      </w:r>
    </w:p>
    <w:p w14:paraId="31314FAA" w14:textId="77777777" w:rsidR="007526CF" w:rsidRDefault="007526CF" w:rsidP="00874D01">
      <w:pPr>
        <w:keepNext/>
        <w:keepLines/>
        <w:spacing w:before="200" w:line="276" w:lineRule="auto"/>
        <w:outlineLvl w:val="2"/>
        <w:rPr>
          <w:rFonts w:ascii="Cambria" w:hAnsi="Cambria"/>
          <w:b/>
          <w:bCs/>
          <w:color w:val="4F81BD"/>
          <w:sz w:val="28"/>
          <w:szCs w:val="22"/>
        </w:rPr>
      </w:pPr>
      <w:bookmarkStart w:id="3" w:name="_Toc213300868"/>
    </w:p>
    <w:p w14:paraId="31314FAB" w14:textId="77777777" w:rsidR="007526CF" w:rsidRPr="002B618A" w:rsidRDefault="007526CF" w:rsidP="00874D01">
      <w:pPr>
        <w:keepNext/>
        <w:keepLines/>
        <w:spacing w:before="200" w:line="276" w:lineRule="auto"/>
        <w:outlineLvl w:val="2"/>
        <w:rPr>
          <w:rFonts w:ascii="Calibri Light" w:hAnsi="Calibri Light"/>
          <w:color w:val="4F81BD"/>
          <w:sz w:val="28"/>
          <w:szCs w:val="22"/>
        </w:rPr>
      </w:pPr>
      <w:r w:rsidRPr="002B618A">
        <w:rPr>
          <w:rFonts w:ascii="Calibri Light" w:hAnsi="Calibri Light"/>
          <w:color w:val="4F81BD"/>
          <w:sz w:val="28"/>
          <w:szCs w:val="22"/>
        </w:rPr>
        <w:t>Het consciëntieuze gedragspatroon</w:t>
      </w:r>
      <w:bookmarkEnd w:id="3"/>
    </w:p>
    <w:p w14:paraId="31314FAC" w14:textId="77777777" w:rsidR="007526CF" w:rsidRPr="00874D01" w:rsidRDefault="007526CF" w:rsidP="00874D01">
      <w:pPr>
        <w:rPr>
          <w:rFonts w:ascii="Calibri" w:hAnsi="Calibri"/>
          <w:sz w:val="22"/>
          <w:szCs w:val="22"/>
        </w:rPr>
      </w:pPr>
      <w:r w:rsidRPr="00874D01">
        <w:rPr>
          <w:rFonts w:ascii="Calibri" w:hAnsi="Calibri"/>
          <w:sz w:val="22"/>
          <w:szCs w:val="22"/>
        </w:rPr>
        <w:t>Deze mensen houden van discipline en een zakelijke sfeer. Ze werken georganiseerd, nauwkeurig en geven aan de details veel aandacht. Ze kunnen goed structuren bouwen maar verzanden snel in de details. Ze houden zich veel met zichzelf bezig en zijn in toepassingsgebieden bezig die niet tot een optimale prestatie voeren. Ze tonen zich minder energiek.</w:t>
      </w:r>
    </w:p>
    <w:p w14:paraId="31314FAD" w14:textId="77777777" w:rsidR="007526CF" w:rsidRPr="00874D01" w:rsidRDefault="00151A58" w:rsidP="00874D01">
      <w:pPr>
        <w:rPr>
          <w:rFonts w:ascii="Calibri" w:hAnsi="Calibri"/>
          <w:sz w:val="22"/>
          <w:szCs w:val="22"/>
        </w:rPr>
      </w:pPr>
      <w:r>
        <w:rPr>
          <w:noProof/>
          <w:lang w:eastAsia="nl-NL"/>
        </w:rPr>
        <mc:AlternateContent>
          <mc:Choice Requires="wps">
            <w:drawing>
              <wp:anchor distT="0" distB="0" distL="114300" distR="114300" simplePos="0" relativeHeight="251658240" behindDoc="0" locked="0" layoutInCell="1" allowOverlap="1" wp14:anchorId="31314FDE" wp14:editId="31314FDF">
                <wp:simplePos x="0" y="0"/>
                <wp:positionH relativeFrom="column">
                  <wp:posOffset>3543300</wp:posOffset>
                </wp:positionH>
                <wp:positionV relativeFrom="paragraph">
                  <wp:posOffset>154305</wp:posOffset>
                </wp:positionV>
                <wp:extent cx="2362200" cy="1504950"/>
                <wp:effectExtent l="0" t="0" r="19050" b="19050"/>
                <wp:wrapSquare wrapText="bothSides"/>
                <wp:docPr id="61" name="Tekstvak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0" cy="1504950"/>
                        </a:xfrm>
                        <a:prstGeom prst="rect">
                          <a:avLst/>
                        </a:prstGeom>
                        <a:solidFill>
                          <a:srgbClr val="00B0F0"/>
                        </a:solidFill>
                        <a:ln>
                          <a:solidFill>
                            <a:sysClr val="windowText" lastClr="000000"/>
                          </a:solidFill>
                        </a:ln>
                        <a:effectLst/>
                        <a:extLst>
                          <a:ext uri="{C572A759-6A51-4108-AA02-DFA0A04FC94B}"/>
                        </a:extLst>
                      </wps:spPr>
                      <wps:txbx>
                        <w:txbxContent>
                          <w:p w14:paraId="31315004"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5005"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Hoge maatstaven</w:t>
                            </w:r>
                          </w:p>
                          <w:p w14:paraId="31315006"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Gericht op details</w:t>
                            </w:r>
                          </w:p>
                          <w:p w14:paraId="31315007"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Zelfdiscipline</w:t>
                            </w:r>
                          </w:p>
                          <w:p w14:paraId="31315008"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Behoedzaam</w:t>
                            </w:r>
                          </w:p>
                          <w:p w14:paraId="31315009"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Analytisch</w:t>
                            </w:r>
                          </w:p>
                          <w:p w14:paraId="3131500A"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Logisch, precies</w:t>
                            </w:r>
                          </w:p>
                          <w:p w14:paraId="3131500B"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Gereserveerd </w:t>
                            </w:r>
                          </w:p>
                          <w:p w14:paraId="3131500C" w14:textId="77777777" w:rsidR="007526CF" w:rsidRDefault="007526CF" w:rsidP="00874D01">
                            <w:pPr>
                              <w:pStyle w:val="Lijstalinea"/>
                              <w:ind w:left="360"/>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14FDE" id="Tekstvak 61" o:spid="_x0000_s1029" type="#_x0000_t202" style="position:absolute;margin-left:279pt;margin-top:12.15pt;width:186pt;height:1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W1UwIAALgEAAAOAAAAZHJzL2Uyb0RvYy54bWysVN1v2jAQf5+0/8Hy+0ig0K0RoaJUTJNQ&#10;WwmmPhvHJtEcn2cbEvbX7+yEj7V7msaDufN9+O53v8v0vq0VOQjrKtA5HQ5SSoTmUFR6l9Pvm+Wn&#10;L5Q4z3TBFGiR06Nw9H728cO0MZkYQQmqEJZgEu2yxuS09N5kSeJ4KWrmBmCERqMEWzOPqt0lhWUN&#10;Zq9VMkrT26QBWxgLXDiHt4+dkc5ifikF989SOuGJyinW5uNp47kNZzKbsmxnmSkr3pfB/qGKmlUa&#10;Hz2nemSekb2t3qWqK27BgfQDDnUCUlZcxB6wm2H6ppt1yYyIvSA4zpxhcv8vLX86rM2LJb59gBYH&#10;GJtwZgX8h0Nsksa4rPcJmLrMoXdotJW2Dv/YAsFAxPZ4xlO0nnC8HN3cjnBIlHC0DSfp+G4SEU8u&#10;4cY6/1VATYKQU4sDiyWww8r5UADLTi7hNQeqKpaVUlGxu+1CWXJgYbjpQ7o8Zf/DTen3kUd3DkQy&#10;FdBssGZKFHMeDSFb+AV2YAFX2VDr0onIrb7GCy5B8u22JVWR05sQH262UBwRYwsd/ZzhywrbXeFr&#10;L8wi3xAi3CH/jIdU0OQUeomSEuyvv90Hf6QBWilpkL85dT/3zAps4ptGgtwNx+NA+KiMJ59HqNhr&#10;y/baovf1AhDFIW6r4VEM/l6dRGmhfsVVm4dX0cQ0x7dziqB14sJ3W4WrysV8Hp2Q4ob5lV4bfqJW&#10;GOamfWXW9BP3CPwTnJjOsjeD73zDADXM9x5kFVlxQbXnKK5HnFW/ymH/rvXodfngzH4DAAD//wMA&#10;UEsDBBQABgAIAAAAIQDI1yQK3QAAAAoBAAAPAAAAZHJzL2Rvd25yZXYueG1sTI/NTsMwEITvSLyD&#10;tUjcqNOGhDTEqRBSJa5NeYBN7PyIeB1ip03fnuUEx50dzXxTHFY7iouZ/eBIwXYTgTDUOD1Qp+Dz&#10;fHzKQPiApHF0ZBTcjIdDeX9XYK7dlU7mUoVOcAj5HBX0IUy5lL7pjUW/cZMh/rVuthj4nDupZ7xy&#10;uB3lLopSaXEgbuhxMu+9ab6qxSr4aOs0+55ealz20smFkrY6TUo9PqxvryCCWcOfGX7xGR1KZqrd&#10;QtqLUUGSZLwlKNg9xyDYsI8jFmoW0m0Msizk/wnlDwAAAP//AwBQSwECLQAUAAYACAAAACEAtoM4&#10;kv4AAADhAQAAEwAAAAAAAAAAAAAAAAAAAAAAW0NvbnRlbnRfVHlwZXNdLnhtbFBLAQItABQABgAI&#10;AAAAIQA4/SH/1gAAAJQBAAALAAAAAAAAAAAAAAAAAC8BAABfcmVscy8ucmVsc1BLAQItABQABgAI&#10;AAAAIQBWTfW1UwIAALgEAAAOAAAAAAAAAAAAAAAAAC4CAABkcnMvZTJvRG9jLnhtbFBLAQItABQA&#10;BgAIAAAAIQDI1yQK3QAAAAoBAAAPAAAAAAAAAAAAAAAAAK0EAABkcnMvZG93bnJldi54bWxQSwUG&#10;AAAAAAQABADzAAAAtwUAAAAA&#10;" fillcolor="#00b0f0" strokecolor="windowText">
                <v:path arrowok="t"/>
                <v:textbox>
                  <w:txbxContent>
                    <w:p w14:paraId="31315004" w14:textId="77777777" w:rsidR="007526CF" w:rsidRPr="00A4646D" w:rsidRDefault="007526CF" w:rsidP="00874D01">
                      <w:pPr>
                        <w:rPr>
                          <w:rFonts w:ascii="Calibri" w:hAnsi="Calibri"/>
                          <w:sz w:val="22"/>
                          <w:szCs w:val="22"/>
                        </w:rPr>
                      </w:pPr>
                      <w:r w:rsidRPr="00A4646D">
                        <w:rPr>
                          <w:rFonts w:ascii="Calibri" w:hAnsi="Calibri"/>
                          <w:sz w:val="22"/>
                          <w:szCs w:val="22"/>
                        </w:rPr>
                        <w:t>7 uitstekende eigenschappen:</w:t>
                      </w:r>
                    </w:p>
                    <w:p w14:paraId="31315005"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Hoge maatstaven</w:t>
                      </w:r>
                    </w:p>
                    <w:p w14:paraId="31315006"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Gericht op details</w:t>
                      </w:r>
                    </w:p>
                    <w:p w14:paraId="31315007"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Zelfdiscipline</w:t>
                      </w:r>
                    </w:p>
                    <w:p w14:paraId="31315008"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Behoedzaam</w:t>
                      </w:r>
                    </w:p>
                    <w:p w14:paraId="31315009"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Analytisch</w:t>
                      </w:r>
                    </w:p>
                    <w:p w14:paraId="3131500A"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Logisch, precies</w:t>
                      </w:r>
                    </w:p>
                    <w:p w14:paraId="3131500B" w14:textId="77777777" w:rsidR="007526CF" w:rsidRPr="00A4646D" w:rsidRDefault="007526CF" w:rsidP="00874D01">
                      <w:pPr>
                        <w:pStyle w:val="Lijstalinea"/>
                        <w:numPr>
                          <w:ilvl w:val="0"/>
                          <w:numId w:val="2"/>
                        </w:numPr>
                        <w:rPr>
                          <w:rFonts w:ascii="Calibri" w:hAnsi="Calibri"/>
                          <w:sz w:val="22"/>
                          <w:szCs w:val="22"/>
                        </w:rPr>
                      </w:pPr>
                      <w:r w:rsidRPr="00A4646D">
                        <w:rPr>
                          <w:rFonts w:ascii="Calibri" w:hAnsi="Calibri"/>
                          <w:sz w:val="22"/>
                          <w:szCs w:val="22"/>
                        </w:rPr>
                        <w:t xml:space="preserve">Gereserveerd </w:t>
                      </w:r>
                    </w:p>
                    <w:p w14:paraId="3131500C" w14:textId="77777777" w:rsidR="007526CF" w:rsidRDefault="007526CF" w:rsidP="00874D01">
                      <w:pPr>
                        <w:pStyle w:val="Lijstalinea"/>
                        <w:ind w:left="360"/>
                      </w:pPr>
                      <w:r>
                        <w:t xml:space="preserve"> </w:t>
                      </w:r>
                    </w:p>
                  </w:txbxContent>
                </v:textbox>
                <w10:wrap type="square"/>
              </v:shape>
            </w:pict>
          </mc:Fallback>
        </mc:AlternateContent>
      </w:r>
    </w:p>
    <w:p w14:paraId="31314FAE" w14:textId="77777777" w:rsidR="007526CF" w:rsidRPr="00874D01" w:rsidRDefault="007526CF" w:rsidP="00874D01">
      <w:pPr>
        <w:rPr>
          <w:rFonts w:ascii="Calibri" w:hAnsi="Calibri"/>
          <w:b/>
          <w:sz w:val="22"/>
          <w:szCs w:val="22"/>
        </w:rPr>
      </w:pPr>
      <w:r w:rsidRPr="00874D01">
        <w:rPr>
          <w:rFonts w:ascii="Calibri" w:hAnsi="Calibri"/>
          <w:b/>
          <w:sz w:val="22"/>
          <w:szCs w:val="22"/>
        </w:rPr>
        <w:t>Sterke kanten</w:t>
      </w:r>
    </w:p>
    <w:p w14:paraId="31314FAF" w14:textId="77777777" w:rsidR="007526CF" w:rsidRPr="00874D01" w:rsidRDefault="007526CF" w:rsidP="00874D01">
      <w:pPr>
        <w:numPr>
          <w:ilvl w:val="0"/>
          <w:numId w:val="13"/>
        </w:numPr>
        <w:spacing w:after="200" w:line="276" w:lineRule="auto"/>
        <w:contextualSpacing/>
        <w:rPr>
          <w:rFonts w:ascii="Calibri" w:hAnsi="Calibri"/>
          <w:sz w:val="22"/>
          <w:szCs w:val="22"/>
        </w:rPr>
      </w:pPr>
      <w:r w:rsidRPr="00874D01">
        <w:rPr>
          <w:rFonts w:ascii="Calibri" w:hAnsi="Calibri"/>
          <w:sz w:val="22"/>
          <w:szCs w:val="22"/>
        </w:rPr>
        <w:t>Volgt aanwijzingen en normen op</w:t>
      </w:r>
    </w:p>
    <w:p w14:paraId="31314FB0" w14:textId="77777777" w:rsidR="007526CF" w:rsidRPr="0001098F" w:rsidRDefault="007526CF" w:rsidP="0001098F">
      <w:pPr>
        <w:numPr>
          <w:ilvl w:val="0"/>
          <w:numId w:val="13"/>
        </w:numPr>
        <w:spacing w:after="200" w:line="276" w:lineRule="auto"/>
        <w:contextualSpacing/>
        <w:rPr>
          <w:rFonts w:ascii="Calibri" w:hAnsi="Calibri"/>
          <w:sz w:val="22"/>
          <w:szCs w:val="22"/>
        </w:rPr>
      </w:pPr>
      <w:r w:rsidRPr="00874D01">
        <w:rPr>
          <w:rFonts w:ascii="Calibri" w:hAnsi="Calibri"/>
          <w:sz w:val="22"/>
          <w:szCs w:val="22"/>
        </w:rPr>
        <w:t>Werkt aan details</w:t>
      </w:r>
    </w:p>
    <w:p w14:paraId="31314FB1" w14:textId="77777777" w:rsidR="007526CF" w:rsidRPr="00874D01" w:rsidRDefault="007526CF" w:rsidP="00874D01">
      <w:pPr>
        <w:numPr>
          <w:ilvl w:val="0"/>
          <w:numId w:val="13"/>
        </w:numPr>
        <w:spacing w:after="200" w:line="276" w:lineRule="auto"/>
        <w:contextualSpacing/>
        <w:rPr>
          <w:rFonts w:ascii="Calibri" w:hAnsi="Calibri"/>
          <w:sz w:val="22"/>
          <w:szCs w:val="22"/>
        </w:rPr>
      </w:pPr>
      <w:r w:rsidRPr="00874D01">
        <w:rPr>
          <w:rFonts w:ascii="Calibri" w:hAnsi="Calibri"/>
          <w:sz w:val="22"/>
          <w:szCs w:val="22"/>
        </w:rPr>
        <w:t>Denkt kritisch en onderzoekt nauwkeurig</w:t>
      </w:r>
    </w:p>
    <w:p w14:paraId="31314FB2" w14:textId="77777777" w:rsidR="007526CF" w:rsidRPr="00874D01" w:rsidRDefault="007526CF" w:rsidP="00874D01">
      <w:pPr>
        <w:numPr>
          <w:ilvl w:val="0"/>
          <w:numId w:val="13"/>
        </w:numPr>
        <w:spacing w:after="200" w:line="276" w:lineRule="auto"/>
        <w:contextualSpacing/>
        <w:rPr>
          <w:rFonts w:ascii="Calibri" w:hAnsi="Calibri"/>
          <w:sz w:val="22"/>
          <w:szCs w:val="22"/>
        </w:rPr>
      </w:pPr>
      <w:r w:rsidRPr="00874D01">
        <w:rPr>
          <w:rFonts w:ascii="Calibri" w:hAnsi="Calibri"/>
          <w:sz w:val="22"/>
          <w:szCs w:val="22"/>
        </w:rPr>
        <w:t>Accepteert gezag</w:t>
      </w:r>
    </w:p>
    <w:p w14:paraId="31314FB3" w14:textId="77777777" w:rsidR="007526CF" w:rsidRPr="00874D01" w:rsidRDefault="007526CF" w:rsidP="00874D01">
      <w:pPr>
        <w:numPr>
          <w:ilvl w:val="0"/>
          <w:numId w:val="13"/>
        </w:numPr>
        <w:spacing w:after="200" w:line="276" w:lineRule="auto"/>
        <w:contextualSpacing/>
        <w:rPr>
          <w:rFonts w:ascii="Calibri" w:hAnsi="Calibri"/>
          <w:sz w:val="22"/>
          <w:szCs w:val="22"/>
        </w:rPr>
      </w:pPr>
      <w:r w:rsidRPr="00874D01">
        <w:rPr>
          <w:rFonts w:ascii="Calibri" w:hAnsi="Calibri"/>
          <w:sz w:val="22"/>
          <w:szCs w:val="22"/>
        </w:rPr>
        <w:t>Werkt onder geregelde voorwaarden</w:t>
      </w:r>
    </w:p>
    <w:p w14:paraId="31314FB4" w14:textId="77777777" w:rsidR="007526CF" w:rsidRPr="00874D01" w:rsidRDefault="007526CF" w:rsidP="00874D01">
      <w:pPr>
        <w:numPr>
          <w:ilvl w:val="0"/>
          <w:numId w:val="13"/>
        </w:numPr>
        <w:spacing w:after="200" w:line="276" w:lineRule="auto"/>
        <w:contextualSpacing/>
        <w:rPr>
          <w:rFonts w:ascii="Calibri" w:hAnsi="Calibri"/>
          <w:sz w:val="22"/>
          <w:szCs w:val="22"/>
        </w:rPr>
      </w:pPr>
      <w:r w:rsidRPr="00874D01">
        <w:rPr>
          <w:rFonts w:ascii="Calibri" w:hAnsi="Calibri"/>
          <w:sz w:val="22"/>
          <w:szCs w:val="22"/>
        </w:rPr>
        <w:t>Neemt analytische beslissingen</w:t>
      </w:r>
    </w:p>
    <w:p w14:paraId="31314FB5" w14:textId="77777777" w:rsidR="007526CF" w:rsidRPr="00874D01" w:rsidRDefault="007526CF" w:rsidP="00874D01">
      <w:pPr>
        <w:rPr>
          <w:rFonts w:ascii="Calibri" w:hAnsi="Calibri"/>
          <w:b/>
          <w:sz w:val="22"/>
          <w:szCs w:val="22"/>
        </w:rPr>
      </w:pPr>
    </w:p>
    <w:p w14:paraId="31314FB6" w14:textId="77777777" w:rsidR="007526CF" w:rsidRPr="00874D01" w:rsidRDefault="007526CF" w:rsidP="00874D01">
      <w:pPr>
        <w:rPr>
          <w:rFonts w:ascii="Calibri" w:hAnsi="Calibri"/>
          <w:b/>
          <w:sz w:val="22"/>
          <w:szCs w:val="22"/>
        </w:rPr>
      </w:pPr>
      <w:r w:rsidRPr="00874D01">
        <w:rPr>
          <w:rFonts w:ascii="Calibri" w:hAnsi="Calibri"/>
          <w:b/>
          <w:sz w:val="22"/>
          <w:szCs w:val="22"/>
        </w:rPr>
        <w:t xml:space="preserve">Omgeving </w:t>
      </w:r>
    </w:p>
    <w:p w14:paraId="31314FB7"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Afgebakende taakomschrijving</w:t>
      </w:r>
    </w:p>
    <w:p w14:paraId="31314FB8"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Voldoende tijd</w:t>
      </w:r>
    </w:p>
    <w:p w14:paraId="31314FB9"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Gelegenheid tot zakelijke kritiek</w:t>
      </w:r>
    </w:p>
    <w:p w14:paraId="31314FBA"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Navraag doen naar gedetailleerde arbeid</w:t>
      </w:r>
    </w:p>
    <w:p w14:paraId="31314FBB"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Handhaving beproefde werkmethoden</w:t>
      </w:r>
    </w:p>
    <w:p w14:paraId="31314FBC" w14:textId="77777777" w:rsidR="007526CF" w:rsidRPr="00874D01" w:rsidRDefault="00151A58" w:rsidP="00874D01">
      <w:pPr>
        <w:numPr>
          <w:ilvl w:val="0"/>
          <w:numId w:val="14"/>
        </w:numPr>
        <w:spacing w:after="200" w:line="276" w:lineRule="auto"/>
        <w:contextualSpacing/>
        <w:rPr>
          <w:rFonts w:ascii="Calibri" w:hAnsi="Calibri"/>
          <w:sz w:val="22"/>
          <w:szCs w:val="22"/>
        </w:rPr>
      </w:pPr>
      <w:r>
        <w:rPr>
          <w:rFonts w:ascii="Calibri" w:hAnsi="Calibri"/>
          <w:noProof/>
          <w:sz w:val="22"/>
          <w:szCs w:val="22"/>
          <w:lang w:eastAsia="nl-NL"/>
        </w:rPr>
        <w:drawing>
          <wp:anchor distT="0" distB="0" distL="114300" distR="114300" simplePos="0" relativeHeight="251663360" behindDoc="0" locked="0" layoutInCell="1" allowOverlap="1" wp14:anchorId="31314FE0" wp14:editId="31314FE1">
            <wp:simplePos x="0" y="0"/>
            <wp:positionH relativeFrom="column">
              <wp:posOffset>3514725</wp:posOffset>
            </wp:positionH>
            <wp:positionV relativeFrom="paragraph">
              <wp:posOffset>164465</wp:posOffset>
            </wp:positionV>
            <wp:extent cx="2295525" cy="2276475"/>
            <wp:effectExtent l="0" t="0" r="9525"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2276475"/>
                    </a:xfrm>
                    <a:prstGeom prst="rect">
                      <a:avLst/>
                    </a:prstGeom>
                    <a:noFill/>
                  </pic:spPr>
                </pic:pic>
              </a:graphicData>
            </a:graphic>
            <wp14:sizeRelH relativeFrom="page">
              <wp14:pctWidth>0</wp14:pctWidth>
            </wp14:sizeRelH>
            <wp14:sizeRelV relativeFrom="page">
              <wp14:pctHeight>0</wp14:pctHeight>
            </wp14:sizeRelV>
          </wp:anchor>
        </w:drawing>
      </w:r>
      <w:r w:rsidR="007526CF" w:rsidRPr="00874D01">
        <w:rPr>
          <w:rFonts w:ascii="Calibri" w:hAnsi="Calibri"/>
          <w:sz w:val="22"/>
          <w:szCs w:val="22"/>
        </w:rPr>
        <w:t>Voorbereiding op verandering</w:t>
      </w:r>
    </w:p>
    <w:p w14:paraId="31314FBD" w14:textId="77777777" w:rsidR="007526CF" w:rsidRPr="00874D01" w:rsidRDefault="007526CF" w:rsidP="00874D01">
      <w:pPr>
        <w:numPr>
          <w:ilvl w:val="0"/>
          <w:numId w:val="14"/>
        </w:numPr>
        <w:spacing w:after="200" w:line="276" w:lineRule="auto"/>
        <w:contextualSpacing/>
        <w:rPr>
          <w:rFonts w:ascii="Calibri" w:hAnsi="Calibri"/>
          <w:sz w:val="22"/>
          <w:szCs w:val="22"/>
        </w:rPr>
      </w:pPr>
      <w:r w:rsidRPr="00874D01">
        <w:rPr>
          <w:rFonts w:ascii="Calibri" w:hAnsi="Calibri"/>
          <w:sz w:val="22"/>
          <w:szCs w:val="22"/>
        </w:rPr>
        <w:t xml:space="preserve">Zekerheidsgaranties </w:t>
      </w:r>
    </w:p>
    <w:p w14:paraId="31314FBE" w14:textId="77777777" w:rsidR="007526CF" w:rsidRPr="00874D01" w:rsidRDefault="007526CF" w:rsidP="00874D01">
      <w:pPr>
        <w:rPr>
          <w:rFonts w:ascii="Calibri" w:hAnsi="Calibri"/>
          <w:b/>
          <w:sz w:val="22"/>
          <w:szCs w:val="22"/>
        </w:rPr>
      </w:pPr>
    </w:p>
    <w:p w14:paraId="31314FBF" w14:textId="77777777" w:rsidR="007526CF" w:rsidRPr="00874D01" w:rsidRDefault="007526CF" w:rsidP="00874D01">
      <w:pPr>
        <w:rPr>
          <w:rFonts w:ascii="Calibri" w:hAnsi="Calibri"/>
          <w:b/>
          <w:sz w:val="22"/>
          <w:szCs w:val="22"/>
        </w:rPr>
      </w:pPr>
      <w:r w:rsidRPr="00874D01">
        <w:rPr>
          <w:rFonts w:ascii="Calibri" w:hAnsi="Calibri"/>
          <w:b/>
          <w:sz w:val="22"/>
          <w:szCs w:val="22"/>
        </w:rPr>
        <w:t>Zwaktes</w:t>
      </w:r>
    </w:p>
    <w:p w14:paraId="31314FC0" w14:textId="77777777" w:rsidR="007526CF" w:rsidRPr="00874D01" w:rsidRDefault="007526CF" w:rsidP="00874D01">
      <w:pPr>
        <w:numPr>
          <w:ilvl w:val="0"/>
          <w:numId w:val="15"/>
        </w:numPr>
        <w:spacing w:after="200" w:line="276" w:lineRule="auto"/>
        <w:contextualSpacing/>
        <w:rPr>
          <w:rFonts w:ascii="Calibri" w:hAnsi="Calibri"/>
          <w:sz w:val="22"/>
          <w:szCs w:val="22"/>
        </w:rPr>
      </w:pPr>
      <w:r w:rsidRPr="00874D01">
        <w:rPr>
          <w:rFonts w:ascii="Calibri" w:hAnsi="Calibri"/>
          <w:sz w:val="22"/>
          <w:szCs w:val="22"/>
        </w:rPr>
        <w:t>Verzandt in details</w:t>
      </w:r>
    </w:p>
    <w:p w14:paraId="31314FC1" w14:textId="77777777" w:rsidR="007526CF" w:rsidRPr="0001098F" w:rsidRDefault="007526CF" w:rsidP="0001098F">
      <w:pPr>
        <w:numPr>
          <w:ilvl w:val="0"/>
          <w:numId w:val="15"/>
        </w:numPr>
        <w:spacing w:after="200" w:line="276" w:lineRule="auto"/>
        <w:contextualSpacing/>
        <w:rPr>
          <w:rFonts w:ascii="Calibri" w:hAnsi="Calibri"/>
          <w:sz w:val="22"/>
          <w:szCs w:val="22"/>
        </w:rPr>
      </w:pPr>
      <w:r w:rsidRPr="00874D01">
        <w:rPr>
          <w:rFonts w:ascii="Calibri" w:hAnsi="Calibri"/>
          <w:sz w:val="22"/>
          <w:szCs w:val="22"/>
        </w:rPr>
        <w:t>Niet loslaten of delegeren</w:t>
      </w:r>
    </w:p>
    <w:p w14:paraId="31314FC2" w14:textId="77777777" w:rsidR="007526CF" w:rsidRPr="00874D01" w:rsidRDefault="007526CF" w:rsidP="00874D01">
      <w:pPr>
        <w:numPr>
          <w:ilvl w:val="0"/>
          <w:numId w:val="15"/>
        </w:numPr>
        <w:spacing w:after="200" w:line="276" w:lineRule="auto"/>
        <w:contextualSpacing/>
        <w:rPr>
          <w:rFonts w:ascii="Calibri" w:hAnsi="Calibri"/>
          <w:sz w:val="22"/>
          <w:szCs w:val="22"/>
        </w:rPr>
      </w:pPr>
      <w:r w:rsidRPr="00874D01">
        <w:rPr>
          <w:rFonts w:ascii="Calibri" w:hAnsi="Calibri"/>
          <w:sz w:val="22"/>
          <w:szCs w:val="22"/>
        </w:rPr>
        <w:t>Bang om fouten te maken</w:t>
      </w:r>
    </w:p>
    <w:p w14:paraId="31314FC3" w14:textId="77777777" w:rsidR="007526CF" w:rsidRPr="00874D01" w:rsidRDefault="007526CF" w:rsidP="00874D01">
      <w:pPr>
        <w:numPr>
          <w:ilvl w:val="0"/>
          <w:numId w:val="15"/>
        </w:numPr>
        <w:spacing w:after="200" w:line="276" w:lineRule="auto"/>
        <w:contextualSpacing/>
        <w:rPr>
          <w:rFonts w:ascii="Calibri" w:hAnsi="Calibri"/>
          <w:sz w:val="22"/>
          <w:szCs w:val="22"/>
        </w:rPr>
      </w:pPr>
      <w:r w:rsidRPr="00874D01">
        <w:rPr>
          <w:rFonts w:ascii="Calibri" w:hAnsi="Calibri"/>
          <w:sz w:val="22"/>
          <w:szCs w:val="22"/>
        </w:rPr>
        <w:t>Aarzelt om nieuwe dingen uit te proberen</w:t>
      </w:r>
    </w:p>
    <w:p w14:paraId="31314FC4" w14:textId="77777777" w:rsidR="007526CF" w:rsidRPr="00874D01" w:rsidRDefault="007526CF" w:rsidP="00874D01">
      <w:pPr>
        <w:numPr>
          <w:ilvl w:val="0"/>
          <w:numId w:val="15"/>
        </w:numPr>
        <w:spacing w:after="200" w:line="276" w:lineRule="auto"/>
        <w:contextualSpacing/>
        <w:rPr>
          <w:rFonts w:ascii="Calibri" w:hAnsi="Calibri"/>
          <w:sz w:val="22"/>
          <w:szCs w:val="22"/>
        </w:rPr>
      </w:pPr>
      <w:r w:rsidRPr="00874D01">
        <w:rPr>
          <w:rFonts w:ascii="Calibri" w:hAnsi="Calibri"/>
          <w:sz w:val="22"/>
          <w:szCs w:val="22"/>
        </w:rPr>
        <w:t>Gevoelig voor persoonlijke kritiek</w:t>
      </w:r>
    </w:p>
    <w:p w14:paraId="31314FC5" w14:textId="77777777" w:rsidR="007526CF" w:rsidRDefault="007526CF" w:rsidP="00874D01">
      <w:pPr>
        <w:numPr>
          <w:ilvl w:val="0"/>
          <w:numId w:val="15"/>
        </w:numPr>
        <w:spacing w:after="200" w:line="276" w:lineRule="auto"/>
        <w:contextualSpacing/>
        <w:rPr>
          <w:rFonts w:ascii="Calibri" w:hAnsi="Calibri"/>
          <w:sz w:val="22"/>
          <w:szCs w:val="22"/>
        </w:rPr>
      </w:pPr>
      <w:r w:rsidRPr="00874D01">
        <w:rPr>
          <w:rFonts w:ascii="Calibri" w:hAnsi="Calibri"/>
          <w:sz w:val="22"/>
          <w:szCs w:val="22"/>
        </w:rPr>
        <w:t>Denkt</w:t>
      </w:r>
      <w:r w:rsidR="00F863D6">
        <w:rPr>
          <w:rFonts w:ascii="Calibri" w:hAnsi="Calibri"/>
          <w:sz w:val="22"/>
          <w:szCs w:val="22"/>
        </w:rPr>
        <w:t xml:space="preserve"> te voorzichtig</w:t>
      </w:r>
      <w:r w:rsidRPr="00874D01">
        <w:rPr>
          <w:rFonts w:ascii="Calibri" w:hAnsi="Calibri"/>
          <w:sz w:val="22"/>
          <w:szCs w:val="22"/>
        </w:rPr>
        <w:br/>
      </w:r>
    </w:p>
    <w:p w14:paraId="31314FC6" w14:textId="77777777" w:rsidR="007526CF" w:rsidRPr="00874D01" w:rsidRDefault="007526CF" w:rsidP="00874D01">
      <w:pPr>
        <w:rPr>
          <w:rFonts w:ascii="Calibri" w:hAnsi="Calibri"/>
          <w:b/>
          <w:sz w:val="22"/>
          <w:szCs w:val="22"/>
        </w:rPr>
      </w:pPr>
      <w:r w:rsidRPr="00874D01">
        <w:rPr>
          <w:rFonts w:ascii="Calibri" w:hAnsi="Calibri"/>
          <w:b/>
          <w:sz w:val="22"/>
          <w:szCs w:val="22"/>
        </w:rPr>
        <w:t>Anderen nodig die</w:t>
      </w:r>
    </w:p>
    <w:p w14:paraId="31314FC7" w14:textId="77777777" w:rsidR="007526CF" w:rsidRPr="00874D01"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Snel beslissingen nemen</w:t>
      </w:r>
    </w:p>
    <w:p w14:paraId="31314FC8" w14:textId="77777777" w:rsidR="007526CF" w:rsidRPr="00874D01"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Kunnen overtuigen</w:t>
      </w:r>
    </w:p>
    <w:p w14:paraId="31314FC9" w14:textId="77777777" w:rsidR="007526CF" w:rsidRPr="00874D01"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Optimisme tonen en uitstralen</w:t>
      </w:r>
    </w:p>
    <w:p w14:paraId="31314FCA" w14:textId="77777777" w:rsidR="007526CF" w:rsidRPr="00874D01"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Impopulaire standpunten kunnen uitdragen</w:t>
      </w:r>
    </w:p>
    <w:p w14:paraId="31314FCB" w14:textId="77777777" w:rsidR="007526CF" w:rsidRPr="00874D01"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Inschikkelijk en flexibel zijn</w:t>
      </w:r>
    </w:p>
    <w:p w14:paraId="31314FCC" w14:textId="77777777" w:rsidR="007526CF" w:rsidRDefault="007526CF" w:rsidP="00874D01">
      <w:pPr>
        <w:numPr>
          <w:ilvl w:val="0"/>
          <w:numId w:val="16"/>
        </w:numPr>
        <w:spacing w:after="200" w:line="276" w:lineRule="auto"/>
        <w:contextualSpacing/>
        <w:rPr>
          <w:rFonts w:ascii="Calibri" w:hAnsi="Calibri"/>
          <w:sz w:val="22"/>
          <w:szCs w:val="22"/>
        </w:rPr>
      </w:pPr>
      <w:r w:rsidRPr="00874D01">
        <w:rPr>
          <w:rFonts w:ascii="Calibri" w:hAnsi="Calibri"/>
          <w:sz w:val="22"/>
          <w:szCs w:val="22"/>
        </w:rPr>
        <w:t>Aanwijzingen alleen als richtlijnen beschouwen</w:t>
      </w:r>
    </w:p>
    <w:p w14:paraId="31314FCD" w14:textId="77777777" w:rsidR="007526CF" w:rsidRPr="00874D01" w:rsidRDefault="007526CF" w:rsidP="00A4646D">
      <w:pPr>
        <w:spacing w:after="200" w:line="276" w:lineRule="auto"/>
        <w:contextualSpacing/>
        <w:rPr>
          <w:rFonts w:ascii="Calibri" w:hAnsi="Calibri"/>
          <w:sz w:val="22"/>
          <w:szCs w:val="22"/>
        </w:rPr>
      </w:pPr>
    </w:p>
    <w:p w14:paraId="31314FCE" w14:textId="77777777" w:rsidR="007526CF" w:rsidRPr="00874D01" w:rsidRDefault="007526CF" w:rsidP="00874D01">
      <w:pPr>
        <w:rPr>
          <w:rFonts w:ascii="Calibri" w:hAnsi="Calibri"/>
          <w:b/>
          <w:sz w:val="22"/>
          <w:szCs w:val="22"/>
        </w:rPr>
      </w:pPr>
      <w:r w:rsidRPr="00874D01">
        <w:rPr>
          <w:rFonts w:ascii="Calibri" w:hAnsi="Calibri"/>
          <w:b/>
          <w:sz w:val="22"/>
          <w:szCs w:val="22"/>
        </w:rPr>
        <w:t>Tips</w:t>
      </w:r>
    </w:p>
    <w:p w14:paraId="31314FCF" w14:textId="77777777" w:rsidR="007526CF" w:rsidRPr="00874D01" w:rsidRDefault="007526CF" w:rsidP="00874D01">
      <w:pPr>
        <w:numPr>
          <w:ilvl w:val="0"/>
          <w:numId w:val="17"/>
        </w:numPr>
        <w:spacing w:after="200" w:line="276" w:lineRule="auto"/>
        <w:contextualSpacing/>
        <w:rPr>
          <w:rFonts w:ascii="Calibri" w:hAnsi="Calibri"/>
          <w:sz w:val="22"/>
          <w:szCs w:val="22"/>
        </w:rPr>
      </w:pPr>
      <w:r w:rsidRPr="00874D01">
        <w:rPr>
          <w:rFonts w:ascii="Calibri" w:hAnsi="Calibri"/>
          <w:sz w:val="22"/>
          <w:szCs w:val="22"/>
        </w:rPr>
        <w:t>Optimistischer zijn</w:t>
      </w:r>
    </w:p>
    <w:p w14:paraId="31314FD0" w14:textId="77777777" w:rsidR="007526CF" w:rsidRPr="00874D01" w:rsidRDefault="007526CF" w:rsidP="00874D01">
      <w:pPr>
        <w:numPr>
          <w:ilvl w:val="0"/>
          <w:numId w:val="17"/>
        </w:numPr>
        <w:spacing w:after="200" w:line="276" w:lineRule="auto"/>
        <w:contextualSpacing/>
        <w:rPr>
          <w:rFonts w:ascii="Calibri" w:hAnsi="Calibri"/>
          <w:sz w:val="22"/>
          <w:szCs w:val="22"/>
        </w:rPr>
      </w:pPr>
      <w:r w:rsidRPr="00874D01">
        <w:rPr>
          <w:rFonts w:ascii="Calibri" w:hAnsi="Calibri"/>
          <w:sz w:val="22"/>
          <w:szCs w:val="22"/>
        </w:rPr>
        <w:t>De verhouding tussen inzet en resultaat controleren</w:t>
      </w:r>
    </w:p>
    <w:p w14:paraId="31314FD1" w14:textId="77777777" w:rsidR="007526CF" w:rsidRPr="00874D01" w:rsidRDefault="007526CF" w:rsidP="00874D01">
      <w:pPr>
        <w:numPr>
          <w:ilvl w:val="0"/>
          <w:numId w:val="17"/>
        </w:numPr>
        <w:spacing w:after="200" w:line="276" w:lineRule="auto"/>
        <w:contextualSpacing/>
        <w:rPr>
          <w:rFonts w:ascii="Calibri" w:hAnsi="Calibri"/>
          <w:sz w:val="22"/>
          <w:szCs w:val="22"/>
        </w:rPr>
      </w:pPr>
      <w:r>
        <w:rPr>
          <w:rFonts w:ascii="Calibri" w:hAnsi="Calibri"/>
          <w:sz w:val="22"/>
          <w:szCs w:val="22"/>
        </w:rPr>
        <w:t>Beter met gevoelens leren omgaan</w:t>
      </w:r>
    </w:p>
    <w:sectPr w:rsidR="007526CF" w:rsidRPr="00874D01" w:rsidSect="004A4B00">
      <w:headerReference w:type="default" r:id="rId12"/>
      <w:footerReference w:type="even" r:id="rId13"/>
      <w:footerReference w:type="default" r:id="rId14"/>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8556" w14:textId="77777777" w:rsidR="00A37997" w:rsidRDefault="00A37997" w:rsidP="001D1434">
      <w:r>
        <w:separator/>
      </w:r>
    </w:p>
  </w:endnote>
  <w:endnote w:type="continuationSeparator" w:id="0">
    <w:p w14:paraId="36BC39BC" w14:textId="77777777" w:rsidR="00A37997" w:rsidRDefault="00A37997" w:rsidP="001D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4FE7" w14:textId="77777777" w:rsidR="007526CF" w:rsidRDefault="007526CF"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1314FE8" w14:textId="77777777" w:rsidR="007526CF" w:rsidRDefault="007526CF" w:rsidP="00A4646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4FE9" w14:textId="77777777" w:rsidR="007526CF" w:rsidRDefault="007526CF"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863D6">
      <w:rPr>
        <w:rStyle w:val="Paginanummer"/>
        <w:noProof/>
      </w:rPr>
      <w:t>4</w:t>
    </w:r>
    <w:r>
      <w:rPr>
        <w:rStyle w:val="Paginanummer"/>
      </w:rPr>
      <w:fldChar w:fldCharType="end"/>
    </w:r>
  </w:p>
  <w:p w14:paraId="31314FEA" w14:textId="77777777" w:rsidR="007526CF" w:rsidRDefault="007526CF" w:rsidP="00A4646D">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75E1" w14:textId="77777777" w:rsidR="00A37997" w:rsidRDefault="00A37997" w:rsidP="001D1434">
      <w:r>
        <w:separator/>
      </w:r>
    </w:p>
  </w:footnote>
  <w:footnote w:type="continuationSeparator" w:id="0">
    <w:p w14:paraId="5B324A66" w14:textId="77777777" w:rsidR="00A37997" w:rsidRDefault="00A37997" w:rsidP="001D1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4FE6" w14:textId="0D05B043" w:rsidR="00151A58" w:rsidRDefault="003B6C03" w:rsidP="004A4B00">
    <w:pPr>
      <w:pStyle w:val="Koptekst"/>
      <w:tabs>
        <w:tab w:val="clear" w:pos="4536"/>
      </w:tabs>
      <w:jc w:val="right"/>
    </w:pPr>
    <w:r>
      <w:rPr>
        <w:noProof/>
      </w:rPr>
      <w:drawing>
        <wp:inline distT="0" distB="0" distL="0" distR="0" wp14:anchorId="580FC1EE" wp14:editId="00423C8D">
          <wp:extent cx="571500" cy="574221"/>
          <wp:effectExtent l="0" t="0" r="0" b="0"/>
          <wp:docPr id="30" name="Afbeelding 30"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ettertype, schermopname, logo&#10;&#10;Automatisch gegenereerde beschrijving"/>
                  <pic:cNvPicPr/>
                </pic:nvPicPr>
                <pic:blipFill>
                  <a:blip r:embed="rId1"/>
                  <a:stretch>
                    <a:fillRect/>
                  </a:stretch>
                </pic:blipFill>
                <pic:spPr>
                  <a:xfrm>
                    <a:off x="0" y="0"/>
                    <a:ext cx="583068" cy="5858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E93"/>
    <w:multiLevelType w:val="hybridMultilevel"/>
    <w:tmpl w:val="A2C63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00FB6"/>
    <w:multiLevelType w:val="hybridMultilevel"/>
    <w:tmpl w:val="E9FAD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73B28"/>
    <w:multiLevelType w:val="hybridMultilevel"/>
    <w:tmpl w:val="70828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F5FCB"/>
    <w:multiLevelType w:val="hybridMultilevel"/>
    <w:tmpl w:val="5F0CA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340D20"/>
    <w:multiLevelType w:val="hybridMultilevel"/>
    <w:tmpl w:val="4F04A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2F1FB8"/>
    <w:multiLevelType w:val="hybridMultilevel"/>
    <w:tmpl w:val="1B282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450AD9"/>
    <w:multiLevelType w:val="hybridMultilevel"/>
    <w:tmpl w:val="C48E1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F91B89"/>
    <w:multiLevelType w:val="hybridMultilevel"/>
    <w:tmpl w:val="40603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E50C8F"/>
    <w:multiLevelType w:val="hybridMultilevel"/>
    <w:tmpl w:val="E6A0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D47331"/>
    <w:multiLevelType w:val="hybridMultilevel"/>
    <w:tmpl w:val="D1D8D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E4BF1"/>
    <w:multiLevelType w:val="hybridMultilevel"/>
    <w:tmpl w:val="57B29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7D4308"/>
    <w:multiLevelType w:val="hybridMultilevel"/>
    <w:tmpl w:val="A7CE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130E95"/>
    <w:multiLevelType w:val="hybridMultilevel"/>
    <w:tmpl w:val="5F525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652546"/>
    <w:multiLevelType w:val="hybridMultilevel"/>
    <w:tmpl w:val="5B508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92572F"/>
    <w:multiLevelType w:val="hybridMultilevel"/>
    <w:tmpl w:val="BAE81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5F49B2"/>
    <w:multiLevelType w:val="hybridMultilevel"/>
    <w:tmpl w:val="CA688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C660C5"/>
    <w:multiLevelType w:val="hybridMultilevel"/>
    <w:tmpl w:val="749E3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8252219">
    <w:abstractNumId w:val="12"/>
  </w:num>
  <w:num w:numId="2" w16cid:durableId="1685667144">
    <w:abstractNumId w:val="16"/>
  </w:num>
  <w:num w:numId="3" w16cid:durableId="32734516">
    <w:abstractNumId w:val="10"/>
  </w:num>
  <w:num w:numId="4" w16cid:durableId="955529885">
    <w:abstractNumId w:val="15"/>
  </w:num>
  <w:num w:numId="5" w16cid:durableId="1430007727">
    <w:abstractNumId w:val="1"/>
  </w:num>
  <w:num w:numId="6" w16cid:durableId="117653492">
    <w:abstractNumId w:val="0"/>
  </w:num>
  <w:num w:numId="7" w16cid:durableId="901213548">
    <w:abstractNumId w:val="7"/>
  </w:num>
  <w:num w:numId="8" w16cid:durableId="261308004">
    <w:abstractNumId w:val="9"/>
  </w:num>
  <w:num w:numId="9" w16cid:durableId="1621641561">
    <w:abstractNumId w:val="11"/>
  </w:num>
  <w:num w:numId="10" w16cid:durableId="230968996">
    <w:abstractNumId w:val="2"/>
  </w:num>
  <w:num w:numId="11" w16cid:durableId="297029234">
    <w:abstractNumId w:val="6"/>
  </w:num>
  <w:num w:numId="12" w16cid:durableId="1346008474">
    <w:abstractNumId w:val="3"/>
  </w:num>
  <w:num w:numId="13" w16cid:durableId="1336766942">
    <w:abstractNumId w:val="13"/>
  </w:num>
  <w:num w:numId="14" w16cid:durableId="714543341">
    <w:abstractNumId w:val="8"/>
  </w:num>
  <w:num w:numId="15" w16cid:durableId="1960141007">
    <w:abstractNumId w:val="14"/>
  </w:num>
  <w:num w:numId="16" w16cid:durableId="2014145506">
    <w:abstractNumId w:val="4"/>
  </w:num>
  <w:num w:numId="17" w16cid:durableId="312951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01"/>
    <w:rsid w:val="0001098F"/>
    <w:rsid w:val="000136B3"/>
    <w:rsid w:val="000400E8"/>
    <w:rsid w:val="000B6D50"/>
    <w:rsid w:val="000F1E15"/>
    <w:rsid w:val="0011104A"/>
    <w:rsid w:val="00151A58"/>
    <w:rsid w:val="001C1B8F"/>
    <w:rsid w:val="001D1434"/>
    <w:rsid w:val="00292752"/>
    <w:rsid w:val="002B618A"/>
    <w:rsid w:val="003840B3"/>
    <w:rsid w:val="003B6C03"/>
    <w:rsid w:val="003E56C4"/>
    <w:rsid w:val="004655D6"/>
    <w:rsid w:val="004A4B00"/>
    <w:rsid w:val="00550DEF"/>
    <w:rsid w:val="00603CEF"/>
    <w:rsid w:val="007526CF"/>
    <w:rsid w:val="00811516"/>
    <w:rsid w:val="00860F22"/>
    <w:rsid w:val="00874D01"/>
    <w:rsid w:val="008B6D9E"/>
    <w:rsid w:val="008C25B5"/>
    <w:rsid w:val="008F6348"/>
    <w:rsid w:val="00A37997"/>
    <w:rsid w:val="00A4646D"/>
    <w:rsid w:val="00A7402A"/>
    <w:rsid w:val="00B726D3"/>
    <w:rsid w:val="00CA7891"/>
    <w:rsid w:val="00D616E4"/>
    <w:rsid w:val="00D66C43"/>
    <w:rsid w:val="00D92228"/>
    <w:rsid w:val="00E42F43"/>
    <w:rsid w:val="00EC7F45"/>
    <w:rsid w:val="00F00EB5"/>
    <w:rsid w:val="00F863D6"/>
    <w:rsid w:val="00FB48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314F32"/>
  <w15:docId w15:val="{0919A25A-36BF-4104-A418-2930B465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6D50"/>
    <w:rPr>
      <w:rFonts w:ascii="Verdana" w:hAnsi="Verdana"/>
      <w:lang w:eastAsia="en-US"/>
    </w:rPr>
  </w:style>
  <w:style w:type="paragraph" w:styleId="Kop1">
    <w:name w:val="heading 1"/>
    <w:basedOn w:val="Standaard"/>
    <w:next w:val="Standaard"/>
    <w:link w:val="Kop1Char"/>
    <w:uiPriority w:val="99"/>
    <w:qFormat/>
    <w:rsid w:val="000B6D50"/>
    <w:pPr>
      <w:keepNext/>
      <w:keepLines/>
      <w:spacing w:before="480"/>
      <w:outlineLvl w:val="0"/>
    </w:pPr>
    <w:rPr>
      <w:rFonts w:ascii="Cambria" w:hAnsi="Cambria"/>
      <w:b/>
      <w:bCs/>
      <w:color w:val="365F9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0B6D50"/>
    <w:rPr>
      <w:rFonts w:ascii="Cambria" w:hAnsi="Cambria" w:cs="Times New Roman"/>
      <w:b/>
      <w:bCs/>
      <w:color w:val="365F91"/>
      <w:sz w:val="28"/>
      <w:szCs w:val="28"/>
    </w:rPr>
  </w:style>
  <w:style w:type="paragraph" w:styleId="Titel">
    <w:name w:val="Title"/>
    <w:basedOn w:val="Standaard"/>
    <w:next w:val="Standaard"/>
    <w:link w:val="TitelChar"/>
    <w:uiPriority w:val="99"/>
    <w:qFormat/>
    <w:rsid w:val="000B6D50"/>
    <w:pPr>
      <w:pBdr>
        <w:bottom w:val="single" w:sz="8" w:space="4" w:color="4F81BD"/>
      </w:pBdr>
      <w:spacing w:after="300"/>
      <w:contextualSpacing/>
    </w:pPr>
    <w:rPr>
      <w:rFonts w:ascii="Cambria" w:hAnsi="Cambria"/>
      <w:color w:val="17365D"/>
      <w:spacing w:val="5"/>
      <w:kern w:val="28"/>
      <w:sz w:val="52"/>
      <w:szCs w:val="52"/>
    </w:rPr>
  </w:style>
  <w:style w:type="character" w:customStyle="1" w:styleId="TitelChar">
    <w:name w:val="Titel Char"/>
    <w:link w:val="Titel"/>
    <w:uiPriority w:val="99"/>
    <w:locked/>
    <w:rsid w:val="000B6D50"/>
    <w:rPr>
      <w:rFonts w:ascii="Cambria" w:hAnsi="Cambria" w:cs="Times New Roman"/>
      <w:color w:val="17365D"/>
      <w:spacing w:val="5"/>
      <w:kern w:val="28"/>
      <w:sz w:val="52"/>
      <w:szCs w:val="52"/>
    </w:rPr>
  </w:style>
  <w:style w:type="paragraph" w:styleId="Ondertitel">
    <w:name w:val="Subtitle"/>
    <w:basedOn w:val="Standaard"/>
    <w:next w:val="Standaard"/>
    <w:link w:val="OndertitelChar"/>
    <w:uiPriority w:val="99"/>
    <w:qFormat/>
    <w:rsid w:val="000B6D50"/>
    <w:pPr>
      <w:numPr>
        <w:ilvl w:val="1"/>
      </w:numPr>
    </w:pPr>
    <w:rPr>
      <w:rFonts w:ascii="Cambria" w:hAnsi="Cambria"/>
      <w:i/>
      <w:iCs/>
      <w:color w:val="4F81BD"/>
      <w:spacing w:val="15"/>
      <w:sz w:val="24"/>
      <w:szCs w:val="24"/>
    </w:rPr>
  </w:style>
  <w:style w:type="character" w:customStyle="1" w:styleId="OndertitelChar">
    <w:name w:val="Ondertitel Char"/>
    <w:link w:val="Ondertitel"/>
    <w:uiPriority w:val="99"/>
    <w:locked/>
    <w:rsid w:val="000B6D50"/>
    <w:rPr>
      <w:rFonts w:ascii="Cambria" w:hAnsi="Cambria" w:cs="Times New Roman"/>
      <w:i/>
      <w:iCs/>
      <w:color w:val="4F81BD"/>
      <w:spacing w:val="15"/>
      <w:sz w:val="24"/>
      <w:szCs w:val="24"/>
    </w:rPr>
  </w:style>
  <w:style w:type="paragraph" w:styleId="Lijstalinea">
    <w:name w:val="List Paragraph"/>
    <w:basedOn w:val="Standaard"/>
    <w:uiPriority w:val="99"/>
    <w:qFormat/>
    <w:rsid w:val="000B6D50"/>
    <w:pPr>
      <w:ind w:left="720"/>
      <w:contextualSpacing/>
    </w:pPr>
  </w:style>
  <w:style w:type="paragraph" w:styleId="Geenafstand">
    <w:name w:val="No Spacing"/>
    <w:uiPriority w:val="99"/>
    <w:qFormat/>
    <w:rsid w:val="00874D01"/>
    <w:rPr>
      <w:rFonts w:ascii="Verdana" w:hAnsi="Verdana"/>
      <w:lang w:eastAsia="en-US"/>
    </w:rPr>
  </w:style>
  <w:style w:type="paragraph" w:styleId="Ballontekst">
    <w:name w:val="Balloon Text"/>
    <w:basedOn w:val="Standaard"/>
    <w:link w:val="BallontekstChar"/>
    <w:uiPriority w:val="99"/>
    <w:semiHidden/>
    <w:rsid w:val="00874D01"/>
    <w:rPr>
      <w:rFonts w:ascii="Tahoma" w:hAnsi="Tahoma" w:cs="Tahoma"/>
      <w:sz w:val="16"/>
      <w:szCs w:val="16"/>
    </w:rPr>
  </w:style>
  <w:style w:type="character" w:customStyle="1" w:styleId="BallontekstChar">
    <w:name w:val="Ballontekst Char"/>
    <w:link w:val="Ballontekst"/>
    <w:uiPriority w:val="99"/>
    <w:semiHidden/>
    <w:locked/>
    <w:rsid w:val="00874D01"/>
    <w:rPr>
      <w:rFonts w:ascii="Tahoma" w:hAnsi="Tahoma" w:cs="Tahoma"/>
      <w:sz w:val="16"/>
      <w:szCs w:val="16"/>
    </w:rPr>
  </w:style>
  <w:style w:type="paragraph" w:styleId="Koptekst">
    <w:name w:val="header"/>
    <w:basedOn w:val="Standaard"/>
    <w:link w:val="KoptekstChar"/>
    <w:uiPriority w:val="99"/>
    <w:rsid w:val="001D1434"/>
    <w:pPr>
      <w:tabs>
        <w:tab w:val="center" w:pos="4536"/>
        <w:tab w:val="right" w:pos="9072"/>
      </w:tabs>
    </w:pPr>
  </w:style>
  <w:style w:type="character" w:customStyle="1" w:styleId="KoptekstChar">
    <w:name w:val="Koptekst Char"/>
    <w:link w:val="Koptekst"/>
    <w:uiPriority w:val="99"/>
    <w:locked/>
    <w:rsid w:val="001D1434"/>
    <w:rPr>
      <w:rFonts w:ascii="Verdana" w:hAnsi="Verdana" w:cs="Times New Roman"/>
    </w:rPr>
  </w:style>
  <w:style w:type="paragraph" w:styleId="Voettekst">
    <w:name w:val="footer"/>
    <w:basedOn w:val="Standaard"/>
    <w:link w:val="VoettekstChar"/>
    <w:uiPriority w:val="99"/>
    <w:rsid w:val="001D1434"/>
    <w:pPr>
      <w:tabs>
        <w:tab w:val="center" w:pos="4536"/>
        <w:tab w:val="right" w:pos="9072"/>
      </w:tabs>
    </w:pPr>
  </w:style>
  <w:style w:type="character" w:customStyle="1" w:styleId="VoettekstChar">
    <w:name w:val="Voettekst Char"/>
    <w:link w:val="Voettekst"/>
    <w:uiPriority w:val="99"/>
    <w:locked/>
    <w:rsid w:val="001D1434"/>
    <w:rPr>
      <w:rFonts w:ascii="Verdana" w:hAnsi="Verdana" w:cs="Times New Roman"/>
    </w:rPr>
  </w:style>
  <w:style w:type="character" w:styleId="Paginanummer">
    <w:name w:val="page number"/>
    <w:uiPriority w:val="99"/>
    <w:rsid w:val="00A464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ABB60A-EE01-4F56-9C68-50974070B60F}">
  <ds:schemaRefs>
    <ds:schemaRef ds:uri="http://schemas.microsoft.com/sharepoint/v3/contenttype/forms"/>
  </ds:schemaRefs>
</ds:datastoreItem>
</file>

<file path=customXml/itemProps2.xml><?xml version="1.0" encoding="utf-8"?>
<ds:datastoreItem xmlns:ds="http://schemas.openxmlformats.org/officeDocument/2006/customXml" ds:itemID="{3FD14622-2668-41DC-973B-B3060CA989E8}"/>
</file>

<file path=customXml/itemProps3.xml><?xml version="1.0" encoding="utf-8"?>
<ds:datastoreItem xmlns:ds="http://schemas.openxmlformats.org/officeDocument/2006/customXml" ds:itemID="{FD00D50D-CB39-4C67-93CA-68DD19EAE31E}">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711</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MHR Architecten in leren</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7</cp:revision>
  <cp:lastPrinted>2018-11-13T15:01:00Z</cp:lastPrinted>
  <dcterms:created xsi:type="dcterms:W3CDTF">2018-11-13T15:01:00Z</dcterms:created>
  <dcterms:modified xsi:type="dcterms:W3CDTF">2023-11-07T16:00:00Z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MediaServiceImageTags">
    <vt:lpwstr/>
  </property>
</Properties>
</file>