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E087B9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E2owEAADgDAAAOAAAAZHJzL2Uyb0RvYy54bWysUstuUzEQ3SPxD5b3jW9TtQpXuekiUWGB&#10;oBL0Axw/7rXkl2ZMbvL3jJ00FNghNta8fGbOmVk/HoNnBwPoUhz47aLjzESVtIvjwF++P92sOMMi&#10;o5Y+RTPwk0H+uHn/bj3n3izTlLw2wAgkYj/ngU+l5F4IVJMJEhcpm0hJmyDIQi6MQoOcCT14sey6&#10;BzEn0BmSMogU3Z2TfNPwrTWqfLUWTWF+4DRbaS+0d19fsVnLfgSZJ6cuY8h/mCJIF6npFWoni2Q/&#10;wP0FFZyChMmWhUpBJGudMo0Dsbnt/mDzbZLZNC4kDuarTPj/YNWXwzY+A8kwZ+wxP0NlcbQQmPUu&#10;f6KdNl40KTs22U5X2cyxMEXB+4fVqutIXfWaE2eICpUBy0eTAqvGwL2LlZHs5eEzFmpLpa8lNRzT&#10;k/O+bcVHNlP7D919hZZ0HBA1WSHrgWMcOZN+pKNTBRoiJu90/V1xEMb91gM7yLr47m67WtZdU7ff&#10;ymrrncTpXNdSlzIfK4xpJ3SZ9JdC1donfWrCierRehr65ZTq/t/6ZL89+M1PAAAA//8DAFBLAwQU&#10;AAYACAAAACEAMatdF9sAAAAEAQAADwAAAGRycy9kb3ducmV2LnhtbEyOwU7DMBBE70j9B2srcUHU&#10;oYiqDXGqCpQDqpBo6YHjNt7GofE6ip0m/D2GCxxHM3rzsvVoG3GhzteOFdzNEhDEpdM1VwoO78Xt&#10;EoQPyBobx6Tgizys88lVhql2A+/osg+ViBD2KSowIbSplL40ZNHPXEscu5PrLIYYu0rqDocIt42c&#10;J8lCWqw5Phhs6clQed73VsFgbj4/+uJw2uILP2/fivHVDzulrqfj5hFEoDH8jeFHP6pDHp2Ormft&#10;RaNgHncK7hcgYrlcPaxAHH+zzDP5Xz7/BgAA//8DAFBLAQItABQABgAIAAAAIQC2gziS/gAAAOEB&#10;AAATAAAAAAAAAAAAAAAAAAAAAABbQ29udGVudF9UeXBlc10ueG1sUEsBAi0AFAAGAAgAAAAhADj9&#10;If/WAAAAlAEAAAsAAAAAAAAAAAAAAAAALwEAAF9yZWxzLy5yZWxzUEsBAi0AFAAGAAgAAAAhAKD/&#10;UTajAQAAOAMAAA4AAAAAAAAAAAAAAAAALgIAAGRycy9lMm9Eb2MueG1sUEsBAi0AFAAGAAgAAAAh&#10;ADGrXRfbAAAABAEAAA8AAAAAAAAAAAAAAAAA/QMAAGRycy9kb3ducmV2LnhtbFBLBQYAAAAABAAE&#10;APMAAAAFBQAAAAA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57B3856C" w:rsidR="009A059D" w:rsidRPr="00BF3B5C" w:rsidRDefault="00D90C13" w:rsidP="007E4A7A">
            <w:pPr>
              <w:rPr>
                <w:color w:val="000000"/>
              </w:rPr>
            </w:pPr>
            <w:r>
              <w:rPr>
                <w:color w:val="000000"/>
              </w:rPr>
              <w:t>Rick de Boer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5B114B81" w:rsidR="009A059D" w:rsidRPr="00BF3B5C" w:rsidRDefault="00D90C13" w:rsidP="007E4A7A">
            <w:pPr>
              <w:rPr>
                <w:color w:val="000000"/>
              </w:rPr>
            </w:pPr>
            <w:r>
              <w:rPr>
                <w:color w:val="000000"/>
              </w:rPr>
              <w:t>99046850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6EB89F8D" w:rsidR="009A059D" w:rsidRPr="00BF3B5C" w:rsidRDefault="00D90C13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360Fabriek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7CAA7AF6" w:rsidR="009A059D" w:rsidRPr="00BF3B5C" w:rsidRDefault="00D90C13" w:rsidP="007E4A7A">
            <w:pPr>
              <w:rPr>
                <w:color w:val="000000"/>
                <w:highlight w:val="yellow"/>
              </w:rPr>
            </w:pPr>
            <w:r>
              <w:rPr>
                <w:rStyle w:val="lrzxr"/>
              </w:rPr>
              <w:t>Sydneystraat 37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0B9A9B53" w:rsidR="009A059D" w:rsidRPr="00BF3B5C" w:rsidRDefault="00D90C13" w:rsidP="007E4A7A">
            <w:pPr>
              <w:rPr>
                <w:color w:val="000000"/>
                <w:highlight w:val="yellow"/>
              </w:rPr>
            </w:pPr>
            <w:r>
              <w:rPr>
                <w:rStyle w:val="lrzxr"/>
              </w:rPr>
              <w:t>Rotterdam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75BB1CBD" w:rsidR="009A059D" w:rsidRPr="00BF3B5C" w:rsidRDefault="00D90C13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Jan </w:t>
            </w:r>
            <w:proofErr w:type="spellStart"/>
            <w:r>
              <w:rPr>
                <w:color w:val="000000"/>
                <w:highlight w:val="yellow"/>
              </w:rPr>
              <w:t>Verwoerd</w:t>
            </w:r>
            <w:proofErr w:type="spellEnd"/>
          </w:p>
        </w:tc>
      </w:tr>
      <w:tr w:rsidR="009A059D" w:rsidRPr="00D90C13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73E816DF" w:rsidR="009A059D" w:rsidRPr="00D90C13" w:rsidRDefault="00D90C13" w:rsidP="007E4A7A">
            <w:pPr>
              <w:rPr>
                <w:color w:val="000000"/>
                <w:highlight w:val="yellow"/>
                <w:lang w:val="en-US"/>
              </w:rPr>
            </w:pPr>
            <w:r>
              <w:rPr>
                <w:color w:val="000000"/>
                <w:highlight w:val="yellow"/>
                <w:lang w:val="en-US"/>
              </w:rPr>
              <w:t xml:space="preserve">Digitalization expert | VR/AR | Photorealistic 3D models of objects &amp; environments | Owner </w:t>
            </w:r>
            <w:proofErr w:type="spellStart"/>
            <w:r>
              <w:rPr>
                <w:color w:val="000000"/>
                <w:highlight w:val="yellow"/>
                <w:lang w:val="en-US"/>
              </w:rPr>
              <w:t>bij</w:t>
            </w:r>
            <w:proofErr w:type="spellEnd"/>
            <w:r>
              <w:rPr>
                <w:color w:val="000000"/>
                <w:highlight w:val="yellow"/>
                <w:lang w:val="en-US"/>
              </w:rPr>
              <w:t xml:space="preserve"> 360Fabriek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Pr="00D90C13" w:rsidRDefault="009A059D" w:rsidP="007E4A7A">
            <w:pPr>
              <w:rPr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7C9BA07C" w:rsidR="009A059D" w:rsidRPr="00BF3B5C" w:rsidRDefault="00D90C13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+31 </w:t>
            </w:r>
            <w:r w:rsidRPr="00D90C13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</w:t>
            </w:r>
            <w:r w:rsidRPr="00D90C13">
              <w:rPr>
                <w:color w:val="000000"/>
              </w:rPr>
              <w:t>21</w:t>
            </w:r>
            <w:r>
              <w:rPr>
                <w:color w:val="000000"/>
              </w:rPr>
              <w:t xml:space="preserve"> </w:t>
            </w:r>
            <w:r w:rsidRPr="00D90C13">
              <w:rPr>
                <w:color w:val="000000"/>
              </w:rPr>
              <w:t>89</w:t>
            </w:r>
            <w:r>
              <w:rPr>
                <w:color w:val="000000"/>
              </w:rPr>
              <w:t xml:space="preserve"> </w:t>
            </w:r>
            <w:r w:rsidRPr="00D90C13">
              <w:rPr>
                <w:color w:val="000000"/>
              </w:rPr>
              <w:t>89</w:t>
            </w:r>
            <w:r>
              <w:rPr>
                <w:color w:val="000000"/>
              </w:rPr>
              <w:t xml:space="preserve"> </w:t>
            </w:r>
            <w:r w:rsidRPr="00D90C13">
              <w:rPr>
                <w:color w:val="000000"/>
              </w:rPr>
              <w:t>11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0AC810F3" w:rsidR="009A059D" w:rsidRPr="00BF3B5C" w:rsidRDefault="00D90C13" w:rsidP="007E4A7A">
            <w:pPr>
              <w:rPr>
                <w:color w:val="000000"/>
                <w:highlight w:val="yellow"/>
              </w:rPr>
            </w:pPr>
            <w:proofErr w:type="gramStart"/>
            <w:r w:rsidRPr="00D90C13">
              <w:rPr>
                <w:color w:val="000000"/>
              </w:rPr>
              <w:t>jan@360fabriek.nl</w:t>
            </w:r>
            <w:proofErr w:type="gramEnd"/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5BC98795" w:rsidR="00AB2AE9" w:rsidRPr="009A7EAB" w:rsidRDefault="00D90C13">
            <w:pPr>
              <w:rPr>
                <w:color w:val="000000"/>
              </w:rPr>
            </w:pPr>
            <w:r>
              <w:rPr>
                <w:color w:val="000000"/>
              </w:rPr>
              <w:t>360Fabriek locatie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607325C8" w:rsidR="00816F4C" w:rsidRPr="00816F4C" w:rsidRDefault="006C0F1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April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76BB9EF" w:rsidR="00816F4C" w:rsidRPr="00816F4C" w:rsidRDefault="00816F4C">
            <w:pPr>
              <w:rPr>
                <w:color w:val="000000"/>
                <w:sz w:val="18"/>
                <w:szCs w:val="18"/>
              </w:rPr>
            </w:pPr>
            <w:r w:rsidRPr="00816F4C">
              <w:rPr>
                <w:color w:val="000000"/>
                <w:sz w:val="18"/>
                <w:szCs w:val="18"/>
              </w:rPr>
              <w:t>Mei - 2023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206F6A65" w:rsidR="002D5DC1" w:rsidRPr="00816F4C" w:rsidRDefault="00C435C2" w:rsidP="00D90C13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816F4C">
              <w:rPr>
                <w:color w:val="FF0000"/>
                <w:sz w:val="18"/>
                <w:szCs w:val="18"/>
              </w:rPr>
              <w:t>bedraagt</w:t>
            </w:r>
            <w:r w:rsidR="00500F49">
              <w:rPr>
                <w:color w:val="FF0000"/>
                <w:sz w:val="18"/>
                <w:szCs w:val="18"/>
              </w:rPr>
              <w:t xml:space="preserve"> 240</w:t>
            </w:r>
            <w:r w:rsidR="00D90C13">
              <w:rPr>
                <w:color w:val="FF0000"/>
                <w:sz w:val="18"/>
                <w:szCs w:val="18"/>
              </w:rPr>
              <w:t xml:space="preserve"> </w:t>
            </w:r>
            <w:commentRangeStart w:id="0"/>
            <w:r w:rsidRPr="009A7EAB">
              <w:rPr>
                <w:color w:val="000000"/>
                <w:sz w:val="18"/>
                <w:szCs w:val="18"/>
              </w:rPr>
              <w:t>uur</w:t>
            </w:r>
            <w:commentRangeEnd w:id="0"/>
            <w:r w:rsidR="006C0F16">
              <w:rPr>
                <w:rStyle w:val="CommentReference"/>
              </w:rPr>
              <w:commentReference w:id="0"/>
            </w:r>
            <w:r w:rsidRPr="009A7EAB">
              <w:rPr>
                <w:color w:val="000000"/>
                <w:sz w:val="18"/>
                <w:szCs w:val="18"/>
              </w:rPr>
              <w:t>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525FB359" w:rsidR="005342E2" w:rsidRPr="002A72B2" w:rsidRDefault="00D90C13" w:rsidP="00443BC5">
            <w:pPr>
              <w:rPr>
                <w:color w:val="FF0000"/>
              </w:rPr>
            </w:pPr>
            <w:r>
              <w:rPr>
                <w:color w:val="FF0000"/>
              </w:rPr>
              <w:t>Gerrit Molengraaf</w:t>
            </w:r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428FCB40" w:rsidR="005342E2" w:rsidRPr="009A7EAB" w:rsidRDefault="008116A7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proofErr w:type="spellStart"/>
            <w:r>
              <w:rPr>
                <w:color w:val="000000"/>
              </w:rPr>
              <w:t>daVinci</w:t>
            </w:r>
            <w:proofErr w:type="spellEnd"/>
            <w:r>
              <w:rPr>
                <w:color w:val="000000"/>
              </w:rPr>
              <w:t xml:space="preserve"> Dordrecht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5EAB7CC2" w:rsidR="005342E2" w:rsidRPr="002A72B2" w:rsidRDefault="00D90C13" w:rsidP="00443BC5">
            <w:pPr>
              <w:rPr>
                <w:color w:val="FF0000"/>
              </w:rPr>
            </w:pPr>
            <w:r>
              <w:rPr>
                <w:color w:val="FF0000"/>
              </w:rPr>
              <w:t xml:space="preserve">Jan </w:t>
            </w:r>
            <w:proofErr w:type="spellStart"/>
            <w:r>
              <w:rPr>
                <w:color w:val="FF0000"/>
              </w:rPr>
              <w:t>Verwoerd</w:t>
            </w:r>
            <w:proofErr w:type="spellEnd"/>
          </w:p>
        </w:tc>
      </w:tr>
      <w:tr w:rsidR="005342E2" w:rsidRPr="00D90C13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0862DD33" w:rsidR="005342E2" w:rsidRPr="00D90C13" w:rsidRDefault="00D90C13" w:rsidP="00443BC5">
            <w:pPr>
              <w:rPr>
                <w:color w:val="000000"/>
                <w:lang w:val="en-US"/>
              </w:rPr>
            </w:pPr>
            <w:r>
              <w:rPr>
                <w:color w:val="000000"/>
                <w:highlight w:val="yellow"/>
                <w:lang w:val="en-US"/>
              </w:rPr>
              <w:t xml:space="preserve">Digitalization expert | VR/AR | Photorealistic 3D models of objects &amp; environments | Owner </w:t>
            </w:r>
            <w:proofErr w:type="spellStart"/>
            <w:r>
              <w:rPr>
                <w:color w:val="000000"/>
                <w:highlight w:val="yellow"/>
                <w:lang w:val="en-US"/>
              </w:rPr>
              <w:t>bij</w:t>
            </w:r>
            <w:proofErr w:type="spellEnd"/>
            <w:r>
              <w:rPr>
                <w:color w:val="000000"/>
                <w:highlight w:val="yellow"/>
                <w:lang w:val="en-US"/>
              </w:rPr>
              <w:t xml:space="preserve"> 360Fabriek</w:t>
            </w:r>
          </w:p>
        </w:tc>
      </w:tr>
    </w:tbl>
    <w:p w14:paraId="2CCEFF07" w14:textId="77777777" w:rsidR="005342E2" w:rsidRPr="00D90C13" w:rsidRDefault="005342E2">
      <w:pPr>
        <w:rPr>
          <w:sz w:val="18"/>
          <w:szCs w:val="18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687AAF4D" w:rsidR="005D72C6" w:rsidRPr="009A7EAB" w:rsidRDefault="00D90C13" w:rsidP="009C54B3">
            <w:pPr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Ontwerp en ontwikkeling van geautomatiseerde materiaal scanner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3EC77528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816F4C">
              <w:rPr>
                <w:sz w:val="18"/>
                <w:szCs w:val="18"/>
              </w:rPr>
              <w:t>twee</w:t>
            </w:r>
            <w:r w:rsidRPr="009A7EAB">
              <w:rPr>
                <w:sz w:val="18"/>
                <w:szCs w:val="18"/>
              </w:rPr>
              <w:t xml:space="preserve"> opdrachten uit.</w:t>
            </w:r>
          </w:p>
          <w:p w14:paraId="44824E65" w14:textId="77777777" w:rsidR="006A1EAB" w:rsidRPr="009A7EAB" w:rsidRDefault="006A1EAB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05981BD3" w14:textId="4521EB56" w:rsidR="00430579" w:rsidRPr="009A7EAB" w:rsidRDefault="00AF7E17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van </w:t>
            </w:r>
            <w:r w:rsidR="00D90C13">
              <w:rPr>
                <w:color w:val="FF0000"/>
                <w:sz w:val="18"/>
                <w:szCs w:val="18"/>
              </w:rPr>
              <w:t>een geautomatiseerde materiaal scanner, die ingezet kan worden om materialen zoals stof, metaal, en dergelijken de digitaliseren voor gebruik in 3d design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  <w:r w:rsidR="003F145C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>. De eerste materialen-/onderdelenlijst maak je conform bestek. Bij de tweede materialen-/onderdelenlijst vervang je een deel van de materialen en/of onderdelen om</w:t>
            </w:r>
            <w:r w:rsidR="00D90C13">
              <w:rPr>
                <w:color w:val="FF0000"/>
                <w:sz w:val="18"/>
                <w:szCs w:val="18"/>
              </w:rPr>
              <w:t xml:space="preserve"> de kosten te verlagen door middel van he</w:t>
            </w:r>
            <w:r w:rsidR="00A66BD9">
              <w:rPr>
                <w:color w:val="FF0000"/>
                <w:sz w:val="18"/>
                <w:szCs w:val="18"/>
              </w:rPr>
              <w:t>t</w:t>
            </w:r>
            <w:r w:rsidR="00D90C13">
              <w:rPr>
                <w:color w:val="FF0000"/>
                <w:sz w:val="18"/>
                <w:szCs w:val="18"/>
              </w:rPr>
              <w:t xml:space="preserve"> verminderen van verzendkosten via bulkbestellingen, en om</w:t>
            </w:r>
            <w:r w:rsidR="00A66BD9">
              <w:rPr>
                <w:color w:val="FF0000"/>
                <w:sz w:val="18"/>
                <w:szCs w:val="18"/>
              </w:rPr>
              <w:t xml:space="preserve"> mogelijk beter passende onderdelen te gebruiken, als de eerste materialen-/onderdelenlijst niet voldoende blijkt na overleg met de klant</w:t>
            </w:r>
            <w:r w:rsidR="0084619F" w:rsidRPr="00D90C13">
              <w:rPr>
                <w:color w:val="FF0000"/>
                <w:sz w:val="18"/>
                <w:szCs w:val="18"/>
              </w:rPr>
              <w:t>.</w:t>
            </w:r>
            <w:r w:rsidR="0084619F" w:rsidRPr="009A7EAB">
              <w:rPr>
                <w:color w:val="FF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56376398" w14:textId="77777777" w:rsidR="006A1EAB" w:rsidRPr="006A1EAB" w:rsidRDefault="006A1EAB" w:rsidP="00A66BD9">
            <w:pPr>
              <w:pStyle w:val="CommentText"/>
              <w:rPr>
                <w:i/>
                <w:color w:val="FF0000"/>
                <w:sz w:val="18"/>
                <w:szCs w:val="18"/>
                <w:highlight w:val="yellow"/>
              </w:rPr>
            </w:pPr>
          </w:p>
          <w:p w14:paraId="43B98BA6" w14:textId="6B79F190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een </w:t>
            </w:r>
            <w:r w:rsidR="00A66BD9">
              <w:rPr>
                <w:b/>
                <w:color w:val="FF0000"/>
                <w:sz w:val="18"/>
                <w:szCs w:val="18"/>
              </w:rPr>
              <w:t xml:space="preserve">installatie 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7C340692" w14:textId="31B5698B" w:rsidR="00494162" w:rsidRPr="00A66BD9" w:rsidRDefault="00494162" w:rsidP="00E2098E">
            <w:pPr>
              <w:rPr>
                <w:i/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de </w:t>
            </w:r>
            <w:r w:rsidR="00A66BD9" w:rsidRPr="00A66BD9">
              <w:rPr>
                <w:color w:val="FF0000"/>
                <w:sz w:val="18"/>
                <w:szCs w:val="18"/>
              </w:rPr>
              <w:t>installatie</w:t>
            </w:r>
            <w:r w:rsidRPr="00A66BD9">
              <w:rPr>
                <w:color w:val="FF0000"/>
                <w:sz w:val="18"/>
                <w:szCs w:val="18"/>
              </w:rPr>
              <w:t xml:space="preserve"> </w:t>
            </w:r>
            <w:r w:rsidRPr="00A66BD9">
              <w:rPr>
                <w:sz w:val="18"/>
                <w:szCs w:val="18"/>
              </w:rPr>
              <w:t xml:space="preserve">van </w:t>
            </w:r>
            <w:r w:rsidR="00A66BD9">
              <w:rPr>
                <w:color w:val="FF0000"/>
                <w:sz w:val="18"/>
                <w:szCs w:val="18"/>
              </w:rPr>
              <w:t>de materiaal scanner</w:t>
            </w:r>
            <w:r w:rsidR="00500F49">
              <w:rPr>
                <w:color w:val="FF0000"/>
                <w:sz w:val="18"/>
                <w:szCs w:val="18"/>
              </w:rPr>
              <w:t xml:space="preserve"> voor een van de stagiairs van 360Fabriek</w:t>
            </w:r>
            <w:r w:rsidR="00A66BD9">
              <w:rPr>
                <w:color w:val="FF0000"/>
                <w:sz w:val="18"/>
                <w:szCs w:val="18"/>
              </w:rPr>
              <w:t>. Hierbij geld het aansluiten van elektra componenten</w:t>
            </w:r>
            <w:r w:rsidR="00500F49">
              <w:rPr>
                <w:color w:val="FF0000"/>
                <w:sz w:val="18"/>
                <w:szCs w:val="18"/>
              </w:rPr>
              <w:t>, het samenstellen van de behuizing, en het afronden van de installatie.</w:t>
            </w:r>
          </w:p>
          <w:p w14:paraId="2F53F460" w14:textId="77777777" w:rsidR="006A1EAB" w:rsidRPr="009A7EAB" w:rsidRDefault="006A1EAB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3E08455E" w:rsidR="0043745D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500F49" w:rsidRPr="00500F49">
              <w:rPr>
                <w:color w:val="FF0000"/>
                <w:sz w:val="18"/>
                <w:szCs w:val="18"/>
              </w:rPr>
              <w:t xml:space="preserve">installatie 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0D60D661" w14:textId="07CAC645" w:rsidR="00885269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0A7FD80D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500F49">
              <w:rPr>
                <w:color w:val="000000"/>
                <w:sz w:val="18"/>
                <w:szCs w:val="18"/>
              </w:rPr>
              <w:t xml:space="preserve">bedraagt </w:t>
            </w:r>
            <w:r w:rsidR="00500F49">
              <w:rPr>
                <w:color w:val="FF0000"/>
                <w:sz w:val="18"/>
                <w:szCs w:val="18"/>
              </w:rPr>
              <w:t xml:space="preserve">240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Pr="00500F49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500F49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:rsidRPr="00500F49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48F1AC8F" w:rsidR="00716FB7" w:rsidRPr="00500F49" w:rsidRDefault="00500F49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  <w:highlight w:val="yellow"/>
                    </w:rPr>
                  </w:pPr>
                  <w:r w:rsidRPr="00500F49">
                    <w:rPr>
                      <w:color w:val="FF0000"/>
                      <w:sz w:val="18"/>
                      <w:szCs w:val="18"/>
                      <w:highlight w:val="yellow"/>
                    </w:rPr>
                    <w:t>180 uur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500F49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500F49">
                    <w:rPr>
                      <w:color w:val="000000"/>
                      <w:sz w:val="18"/>
                      <w:szCs w:val="18"/>
                    </w:rPr>
                    <w:t>Uur voor het maken van een ontwerp en voorbereiding; [B1-K1 P1-K1]</w:t>
                  </w:r>
                </w:p>
                <w:p w14:paraId="240D1896" w14:textId="77777777" w:rsidR="00716FB7" w:rsidRPr="00500F49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6296F0B2" w:rsidR="00716FB7" w:rsidRPr="00500F49" w:rsidRDefault="006C0F16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  <w:highlight w:val="yellow"/>
                    </w:rPr>
                  </w:pPr>
                  <w:r w:rsidRPr="00500F49">
                    <w:rPr>
                      <w:color w:val="FF0000"/>
                      <w:sz w:val="18"/>
                      <w:szCs w:val="18"/>
                      <w:highlight w:val="yellow"/>
                    </w:rPr>
                    <w:t>60 uur</w:t>
                  </w:r>
                </w:p>
              </w:tc>
              <w:tc>
                <w:tcPr>
                  <w:tcW w:w="4064" w:type="dxa"/>
                </w:tcPr>
                <w:p w14:paraId="2AF86438" w14:textId="5B8E722D" w:rsidR="00716FB7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500F49">
                    <w:rPr>
                      <w:sz w:val="18"/>
                      <w:szCs w:val="18"/>
                    </w:rPr>
                    <w:t xml:space="preserve">Uur voor </w:t>
                  </w:r>
                  <w:r w:rsidRPr="00500F49">
                    <w:rPr>
                      <w:color w:val="000000"/>
                      <w:sz w:val="18"/>
                      <w:szCs w:val="18"/>
                    </w:rPr>
                    <w:t xml:space="preserve">het begeleiden van het </w:t>
                  </w:r>
                  <w:r w:rsidR="00500F49" w:rsidRPr="00500F49">
                    <w:rPr>
                      <w:color w:val="FF0000"/>
                      <w:sz w:val="18"/>
                      <w:szCs w:val="18"/>
                    </w:rPr>
                    <w:t xml:space="preserve">installatie </w:t>
                  </w:r>
                  <w:r w:rsidRPr="00500F49">
                    <w:rPr>
                      <w:color w:val="000000"/>
                      <w:sz w:val="18"/>
                      <w:szCs w:val="18"/>
                    </w:rPr>
                    <w:t>proces</w:t>
                  </w:r>
                  <w:r w:rsidR="00500F49" w:rsidRPr="00500F49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500F49">
                    <w:rPr>
                      <w:bCs/>
                      <w:color w:val="000000"/>
                      <w:sz w:val="18"/>
                      <w:szCs w:val="18"/>
                    </w:rPr>
                    <w:t>[</w:t>
                  </w:r>
                  <w:r w:rsidRPr="00500F49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65BEFF" w14:textId="5F43451E" w:rsidR="00BC534E" w:rsidRPr="008116A7" w:rsidRDefault="00816F4C" w:rsidP="00A11374">
            <w:pPr>
              <w:rPr>
                <w:color w:val="FF0000"/>
                <w:sz w:val="18"/>
                <w:szCs w:val="18"/>
                <w:highlight w:val="yellow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500F49">
              <w:rPr>
                <w:sz w:val="18"/>
                <w:szCs w:val="18"/>
              </w:rPr>
              <w:t>R</w:t>
            </w:r>
            <w:r w:rsidR="00B55C1F" w:rsidRPr="00500F49">
              <w:rPr>
                <w:sz w:val="18"/>
                <w:szCs w:val="18"/>
              </w:rPr>
              <w:t>ichtlijnen</w:t>
            </w:r>
            <w:r w:rsidRPr="00500F49">
              <w:rPr>
                <w:sz w:val="18"/>
                <w:szCs w:val="18"/>
              </w:rPr>
              <w:t xml:space="preserve"> en</w:t>
            </w:r>
            <w:r w:rsidR="00B55C1F" w:rsidRPr="00500F49">
              <w:rPr>
                <w:sz w:val="18"/>
                <w:szCs w:val="18"/>
              </w:rPr>
              <w:t xml:space="preserve"> vakspecifieke</w:t>
            </w:r>
            <w:r w:rsidR="00B55C1F" w:rsidRPr="009A7EAB">
              <w:rPr>
                <w:sz w:val="18"/>
                <w:szCs w:val="18"/>
              </w:rPr>
              <w:t>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13776CA1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="00500F49">
              <w:rPr>
                <w:sz w:val="18"/>
                <w:szCs w:val="18"/>
              </w:rPr>
              <w:t>de</w:t>
            </w:r>
            <w:r w:rsidR="00500F49">
              <w:rPr>
                <w:color w:val="FF0000"/>
                <w:sz w:val="18"/>
                <w:szCs w:val="18"/>
              </w:rPr>
              <w:t xml:space="preserve"> materiaal scanner</w:t>
            </w:r>
          </w:p>
          <w:p w14:paraId="3DF6EEE6" w14:textId="77777777" w:rsidR="008116A7" w:rsidRDefault="00025346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2DBC40E5" w14:textId="3A39296C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Materialen-/onderdelenlijst</w:t>
            </w:r>
          </w:p>
          <w:p w14:paraId="4C606D23" w14:textId="2419F24A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Werkplanning - indeling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78AEA6D6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1CA06BF5" w:rsidR="00545392" w:rsidRPr="006A1EAB" w:rsidRDefault="00025346" w:rsidP="00644B3D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</w:tc>
      </w:tr>
    </w:tbl>
    <w:p w14:paraId="56BB03D6" w14:textId="515A661A" w:rsidR="00816F4C" w:rsidRDefault="00816F4C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42B433A8" w:rsidR="00545392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Werk op basis van de eisen het (deel)ontwerp uit in </w:t>
            </w:r>
            <w:r w:rsidR="007A6614">
              <w:rPr>
                <w:color w:val="FF0000"/>
                <w:sz w:val="18"/>
                <w:szCs w:val="18"/>
              </w:rPr>
              <w:t>EAGLE-tekeningen, flowcharts, en Fusion 360-ontwerpen</w:t>
            </w:r>
            <w:r w:rsidRPr="009A7EAB">
              <w:rPr>
                <w:color w:val="FF0000"/>
                <w:sz w:val="18"/>
                <w:szCs w:val="18"/>
              </w:rPr>
              <w:t>.</w:t>
            </w:r>
          </w:p>
          <w:p w14:paraId="722D05DE" w14:textId="3A33EBB7" w:rsidR="00C35A29" w:rsidRPr="009A7EAB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18A0C969" w:rsidR="003B5C2B" w:rsidRPr="009A7EAB" w:rsidRDefault="003B5C2B" w:rsidP="003B5C2B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Vul een tweede materialen-/onderdelenlijst in waarbij je </w:t>
            </w:r>
            <w:r w:rsidR="007A6614">
              <w:rPr>
                <w:rFonts w:eastAsia="Calibri"/>
                <w:color w:val="FF0000"/>
                <w:sz w:val="18"/>
                <w:szCs w:val="18"/>
              </w:rPr>
              <w:t xml:space="preserve">voor zo veel mogelijk de </w:t>
            </w:r>
            <w:r w:rsidRPr="009A7EAB">
              <w:rPr>
                <w:color w:val="000000"/>
                <w:sz w:val="18"/>
                <w:szCs w:val="18"/>
              </w:rPr>
              <w:t xml:space="preserve">materialen en/of onderdelen vervangt om </w:t>
            </w:r>
            <w:r w:rsidR="007A6614">
              <w:rPr>
                <w:color w:val="FF0000"/>
                <w:sz w:val="18"/>
                <w:szCs w:val="18"/>
              </w:rPr>
              <w:t>kosten te verlagen en mogelijke verbeteringen te maken.</w:t>
            </w:r>
          </w:p>
          <w:p w14:paraId="354CA5A7" w14:textId="77777777" w:rsidR="003B5C2B" w:rsidRPr="009A7EAB" w:rsidRDefault="00AE2D93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lastRenderedPageBreak/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19038DD0" w:rsidR="009D2A76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7EA60F8D" w14:textId="5BFD2AE8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van een </w:t>
            </w:r>
            <w:r w:rsidR="007A6614" w:rsidRPr="007A6614">
              <w:rPr>
                <w:b/>
                <w:color w:val="FF0000"/>
                <w:sz w:val="18"/>
                <w:szCs w:val="18"/>
              </w:rPr>
              <w:t xml:space="preserve">installatie </w:t>
            </w:r>
            <w:r w:rsidR="00D71624" w:rsidRPr="009A7EAB">
              <w:rPr>
                <w:b/>
                <w:sz w:val="18"/>
                <w:szCs w:val="18"/>
              </w:rPr>
              <w:t>proces</w:t>
            </w:r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266D0A16" w:rsidR="009813EF" w:rsidRPr="009A7EAB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rganiseer het </w:t>
            </w:r>
            <w:r w:rsidR="005B3E46">
              <w:rPr>
                <w:rFonts w:eastAsia="Calibri"/>
                <w:color w:val="FF0000"/>
                <w:sz w:val="18"/>
                <w:szCs w:val="18"/>
              </w:rPr>
              <w:t>installatie</w:t>
            </w:r>
            <w:r w:rsidR="007A6614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proces van </w:t>
            </w:r>
            <w:r w:rsidR="005B3E46">
              <w:rPr>
                <w:rFonts w:eastAsia="Calibri"/>
                <w:color w:val="FF0000"/>
                <w:sz w:val="18"/>
                <w:szCs w:val="18"/>
              </w:rPr>
              <w:t xml:space="preserve">de materiaal scanners elektra, behuizing, en dergelijke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en voer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commentRangeStart w:id="1"/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  <w:commentRangeEnd w:id="1"/>
            <w:r w:rsidR="006C0F16">
              <w:rPr>
                <w:rStyle w:val="CommentReference"/>
              </w:rPr>
              <w:commentReference w:id="1"/>
            </w:r>
          </w:p>
          <w:p w14:paraId="72F05470" w14:textId="40A94053" w:rsidR="00D71624" w:rsidRPr="009A7EAB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658E717E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5B3E46">
              <w:rPr>
                <w:color w:val="000000" w:themeColor="text1"/>
                <w:sz w:val="18"/>
                <w:szCs w:val="18"/>
              </w:rPr>
              <w:t xml:space="preserve"> Jan </w:t>
            </w:r>
            <w:proofErr w:type="spellStart"/>
            <w:r w:rsidR="005B3E46">
              <w:rPr>
                <w:color w:val="000000" w:themeColor="text1"/>
                <w:sz w:val="18"/>
                <w:szCs w:val="18"/>
              </w:rPr>
              <w:t>Verwoerd</w:t>
            </w:r>
            <w:proofErr w:type="spellEnd"/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2C13B8E4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5B3E46">
              <w:rPr>
                <w:color w:val="000000"/>
                <w:sz w:val="18"/>
                <w:szCs w:val="18"/>
              </w:rPr>
              <w:t xml:space="preserve"> Rick de Boer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435947C1" w:rsidR="00B0345F" w:rsidRPr="009A7EAB" w:rsidRDefault="006C0F16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r w:rsidR="00B0345F"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De basis voor dit formulier is gelegd binnen de samenwerkingsprojecten van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ROC’s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bedrijven,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>Werk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</w:t>
                            </w:r>
                            <w:proofErr w:type="spellStart"/>
                            <w:r w:rsidRPr="00106A12">
                              <w:rPr>
                                <w:sz w:val="16"/>
                                <w:szCs w:val="16"/>
                              </w:rPr>
                              <w:t>Batouwe</w:t>
                            </w:r>
                            <w:proofErr w:type="spellEnd"/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484D6C85" w14:textId="26B1F897" w:rsidR="00397813" w:rsidRDefault="00397813">
      <w:pPr>
        <w:rPr>
          <w:sz w:val="18"/>
          <w:szCs w:val="18"/>
        </w:rPr>
      </w:pPr>
      <w:bookmarkStart w:id="2" w:name="_Hlk516670293"/>
      <w:bookmarkEnd w:id="2"/>
    </w:p>
    <w:p w14:paraId="27A3AB29" w14:textId="4CEA01C9" w:rsidR="00AD5D73" w:rsidRDefault="00AD5D7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FB204A" w:rsidRPr="009A7EAB" w14:paraId="4F5F3092" w14:textId="77777777" w:rsidTr="00BA5E0E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721FF74D" w14:textId="489F78BC" w:rsidR="00FB204A" w:rsidRPr="009A7EAB" w:rsidRDefault="00FB204A" w:rsidP="00FB204A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Bijlage 1: Globale planning</w:t>
            </w:r>
          </w:p>
        </w:tc>
      </w:tr>
    </w:tbl>
    <w:p w14:paraId="1A3304EA" w14:textId="77777777" w:rsidR="00AD5D73" w:rsidRDefault="00AD5D73" w:rsidP="00AD5D73"/>
    <w:p w14:paraId="088379A0" w14:textId="77777777" w:rsidR="00A4319E" w:rsidRDefault="00AD5D73" w:rsidP="00AD5D73">
      <w:pPr>
        <w:rPr>
          <w:color w:val="FF0000"/>
          <w:highlight w:val="yellow"/>
        </w:rPr>
      </w:pPr>
      <w:r w:rsidRPr="002B0AE1">
        <w:rPr>
          <w:color w:val="FF0000"/>
          <w:highlight w:val="yellow"/>
        </w:rPr>
        <w:t>[Concept planning, zorg dat de correcte weken worden ingevuld.</w:t>
      </w:r>
    </w:p>
    <w:p w14:paraId="4DF65BD3" w14:textId="62B91FFB" w:rsidR="00AD5D73" w:rsidRDefault="00A4319E" w:rsidP="00AD5D73">
      <w:pPr>
        <w:rPr>
          <w:color w:val="FF0000"/>
        </w:rPr>
      </w:pPr>
      <w:r>
        <w:rPr>
          <w:color w:val="FF0000"/>
          <w:highlight w:val="yellow"/>
        </w:rPr>
        <w:t>Hieronder is een voorbeeld van 3 taken die in totaal 60 uur zijn, deze 60 uur staat dan eerder in je proeve. De totale tijd van je proeve is alle tijden bij elkaar opgeteld</w:t>
      </w:r>
      <w:r w:rsidR="00AD5D73" w:rsidRPr="002B0AE1">
        <w:rPr>
          <w:color w:val="FF0000"/>
          <w:highlight w:val="yellow"/>
        </w:rPr>
        <w:t>]</w:t>
      </w:r>
    </w:p>
    <w:p w14:paraId="4F98ECAE" w14:textId="77777777" w:rsidR="00A4319E" w:rsidRPr="002B0AE1" w:rsidRDefault="00A4319E" w:rsidP="00AD5D73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237"/>
        <w:gridCol w:w="470"/>
        <w:gridCol w:w="564"/>
        <w:gridCol w:w="439"/>
        <w:gridCol w:w="564"/>
        <w:gridCol w:w="517"/>
        <w:gridCol w:w="474"/>
        <w:gridCol w:w="424"/>
        <w:gridCol w:w="425"/>
        <w:gridCol w:w="564"/>
        <w:gridCol w:w="564"/>
        <w:gridCol w:w="545"/>
        <w:gridCol w:w="444"/>
        <w:gridCol w:w="564"/>
        <w:gridCol w:w="564"/>
        <w:gridCol w:w="550"/>
        <w:gridCol w:w="439"/>
      </w:tblGrid>
      <w:tr w:rsidR="002B0AE1" w14:paraId="572A3F58" w14:textId="77777777" w:rsidTr="005D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71DDE347" w14:textId="16A5FE8B" w:rsidR="00AD5D73" w:rsidRDefault="00AD5D73" w:rsidP="00AD5D73">
            <w:r>
              <w:t>Week</w:t>
            </w:r>
          </w:p>
        </w:tc>
        <w:tc>
          <w:tcPr>
            <w:tcW w:w="470" w:type="dxa"/>
          </w:tcPr>
          <w:p w14:paraId="73A072D5" w14:textId="148D1977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4" w:type="dxa"/>
          </w:tcPr>
          <w:p w14:paraId="68650184" w14:textId="2B6C450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9" w:type="dxa"/>
          </w:tcPr>
          <w:p w14:paraId="05F8265C" w14:textId="4C26050F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4" w:type="dxa"/>
          </w:tcPr>
          <w:p w14:paraId="1BE43F23" w14:textId="699CF6F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7" w:type="dxa"/>
          </w:tcPr>
          <w:p w14:paraId="4F8438F4" w14:textId="45BAB4B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</w:tcPr>
          <w:p w14:paraId="1E89D30B" w14:textId="26B30A80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24" w:type="dxa"/>
          </w:tcPr>
          <w:p w14:paraId="2871FDC7" w14:textId="3DA69150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25" w:type="dxa"/>
          </w:tcPr>
          <w:p w14:paraId="38217849" w14:textId="3A218879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4" w:type="dxa"/>
          </w:tcPr>
          <w:p w14:paraId="1E56DF88" w14:textId="337D5EB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4" w:type="dxa"/>
          </w:tcPr>
          <w:p w14:paraId="05CA38A1" w14:textId="6BA6E39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5" w:type="dxa"/>
          </w:tcPr>
          <w:p w14:paraId="39EB3242" w14:textId="3E7640DF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4" w:type="dxa"/>
          </w:tcPr>
          <w:p w14:paraId="0EF3E98B" w14:textId="7182ACFC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64" w:type="dxa"/>
          </w:tcPr>
          <w:p w14:paraId="3E532BA0" w14:textId="70C88A0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4" w:type="dxa"/>
          </w:tcPr>
          <w:p w14:paraId="43A5EAD1" w14:textId="56EE61DE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50" w:type="dxa"/>
          </w:tcPr>
          <w:p w14:paraId="53C313D8" w14:textId="7474358A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</w:tcPr>
          <w:p w14:paraId="17BD6076" w14:textId="5488DE9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2B0AE1" w14:paraId="56BB4344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ACD00D1" w14:textId="6CD505F5" w:rsidR="00AD5D73" w:rsidRDefault="00AD5D73" w:rsidP="00AD5D73">
            <w:r>
              <w:t>Datum</w:t>
            </w:r>
            <w:r w:rsidR="002B0AE1">
              <w:t xml:space="preserve"> (week van)</w:t>
            </w:r>
          </w:p>
        </w:tc>
        <w:tc>
          <w:tcPr>
            <w:tcW w:w="470" w:type="dxa"/>
          </w:tcPr>
          <w:p w14:paraId="6D666A4F" w14:textId="0BA55AD2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64" w:type="dxa"/>
          </w:tcPr>
          <w:p w14:paraId="75A51057" w14:textId="691F3FE1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439" w:type="dxa"/>
          </w:tcPr>
          <w:p w14:paraId="5870BF35" w14:textId="05989923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64" w:type="dxa"/>
          </w:tcPr>
          <w:p w14:paraId="786439C7" w14:textId="2F388860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517" w:type="dxa"/>
          </w:tcPr>
          <w:p w14:paraId="49C57EAA" w14:textId="14CB182D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74" w:type="dxa"/>
          </w:tcPr>
          <w:p w14:paraId="38991733" w14:textId="3FCDA9DA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24" w:type="dxa"/>
          </w:tcPr>
          <w:p w14:paraId="641BD864" w14:textId="2C1A8A26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25" w:type="dxa"/>
          </w:tcPr>
          <w:p w14:paraId="1B495E81" w14:textId="1092D6DF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64" w:type="dxa"/>
          </w:tcPr>
          <w:p w14:paraId="38098C37" w14:textId="2017AD65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64" w:type="dxa"/>
          </w:tcPr>
          <w:p w14:paraId="6154FCCF" w14:textId="4AA9BFD4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5" w:type="dxa"/>
          </w:tcPr>
          <w:p w14:paraId="14738172" w14:textId="3D38562F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44" w:type="dxa"/>
          </w:tcPr>
          <w:p w14:paraId="2E39A9A3" w14:textId="3AD117B9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  <w:r w:rsidR="00AD5D73"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4" w:type="dxa"/>
          </w:tcPr>
          <w:p w14:paraId="752DA708" w14:textId="10EEE4F3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64" w:type="dxa"/>
          </w:tcPr>
          <w:p w14:paraId="3A00457B" w14:textId="719B9ADF" w:rsidR="00AD5D73" w:rsidRP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19/6</w:t>
            </w:r>
          </w:p>
        </w:tc>
        <w:tc>
          <w:tcPr>
            <w:tcW w:w="550" w:type="dxa"/>
          </w:tcPr>
          <w:p w14:paraId="29CA0B8F" w14:textId="00981F49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9" w:type="dxa"/>
          </w:tcPr>
          <w:p w14:paraId="736DCF6B" w14:textId="71820D85" w:rsidR="00AD5D73" w:rsidRP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4/7</w:t>
            </w:r>
          </w:p>
        </w:tc>
      </w:tr>
      <w:tr w:rsidR="002B0AE1" w14:paraId="0FD69286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A6710D2" w14:textId="77777777" w:rsidR="00AD5D73" w:rsidRDefault="00AD5D73" w:rsidP="00AD5D73"/>
        </w:tc>
        <w:tc>
          <w:tcPr>
            <w:tcW w:w="470" w:type="dxa"/>
          </w:tcPr>
          <w:p w14:paraId="385FC1C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EFD08E1" w14:textId="0D0949C5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C4A693E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DB450A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98619E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89CEF4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794B61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F1A396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C19860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A37916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20D14A7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821DC3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609296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88639F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2069D77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77C1FA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DE51A99" w14:textId="77777777" w:rsidTr="007D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07A7DD65" w14:textId="2921A849" w:rsidR="005D5AB9" w:rsidRDefault="005D5AB9" w:rsidP="005D5AB9">
            <w:r>
              <w:t>Examen Organisatie</w:t>
            </w:r>
          </w:p>
        </w:tc>
      </w:tr>
      <w:tr w:rsidR="002B0AE1" w14:paraId="758D153A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69106A3B" w14:textId="1BE97AA8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0" w:type="dxa"/>
          </w:tcPr>
          <w:p w14:paraId="463EF32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5C8542B" w14:textId="087D33F5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151BD5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7D912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223D7C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41AA6A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D77D36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28F5A02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DB474FA" w14:textId="68BB3D1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EF8A7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744B90E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2022DA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89D59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E83E7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966A206" w14:textId="3776400C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477884D7" w14:textId="5E487F8C" w:rsidR="00AD5D73" w:rsidRDefault="002B0AE1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di</w:t>
            </w:r>
            <w:proofErr w:type="gramEnd"/>
          </w:p>
        </w:tc>
      </w:tr>
      <w:tr w:rsidR="005D5AB9" w14:paraId="351F6CE4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12002854" w14:textId="081534E1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0" w:type="dxa"/>
          </w:tcPr>
          <w:p w14:paraId="015A0F0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B17CF5F" w14:textId="78020A82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B7B337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072792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29DCE7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B067F2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348BF6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8E4A4A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68D24E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FCEBA3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08CBB91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A875AC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5B348F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00B050"/>
          </w:tcPr>
          <w:p w14:paraId="4A02BAB7" w14:textId="56B72BA5" w:rsid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50" w:type="dxa"/>
          </w:tcPr>
          <w:p w14:paraId="65C1E4E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A777DB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AE1" w14:paraId="037B4766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3A77CFB4" w14:textId="1FF42496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0" w:type="dxa"/>
          </w:tcPr>
          <w:p w14:paraId="5395531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167FDC4" w14:textId="76FFEF8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D7F05B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D0B428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34050B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0A4113F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136651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ED02C7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345E13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ADDBF9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80CD29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00B050"/>
          </w:tcPr>
          <w:p w14:paraId="5EF6A0B3" w14:textId="7585A28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67FCA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F8176B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04B43CE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91050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19E" w14:paraId="22D5BEB2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08038134" w14:textId="4F67A5D6" w:rsidR="00AD5D73" w:rsidRPr="002B0AE1" w:rsidRDefault="002B0AE1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0" w:type="dxa"/>
            <w:shd w:val="clear" w:color="auto" w:fill="00B050"/>
          </w:tcPr>
          <w:p w14:paraId="3DE30CF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98053F4" w14:textId="22A20D40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B217A9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E69D8D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DAF9F9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5896F32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47B8BD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2B04CD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0807B2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C01064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E5A5803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AEF47DA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8A44B1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1E1837B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137DBC2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9A8266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AE1" w14:paraId="26613867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7D016982" w14:textId="5493AEA3" w:rsidR="00AD5D73" w:rsidRPr="002B0AE1" w:rsidRDefault="002B0AE1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0" w:type="dxa"/>
            <w:shd w:val="clear" w:color="auto" w:fill="00B050"/>
          </w:tcPr>
          <w:p w14:paraId="6C6DAC7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A399EEE" w14:textId="4A745856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F92F04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319534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D9D739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C68075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DEDE01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59BA52E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C0A661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5FA7C5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4580A0C5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2A481E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C17663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8B8040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67E2F3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E557A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AE1" w14:paraId="2C9D5FCA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7ABD95DD" w14:textId="77777777" w:rsidR="00AD5D73" w:rsidRDefault="00AD5D73" w:rsidP="00AD5D73"/>
        </w:tc>
        <w:tc>
          <w:tcPr>
            <w:tcW w:w="470" w:type="dxa"/>
          </w:tcPr>
          <w:p w14:paraId="70B1AA02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62B464E" w14:textId="467E272C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535047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DF912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753774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8139D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399DED3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106093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F9C3E2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80A0AD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544F4A7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E8F8C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49C7E3A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2A336B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A75C51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316613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011AC260" w14:textId="77777777" w:rsidTr="0039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66C07A25" w14:textId="36ABE1D5" w:rsidR="005D5AB9" w:rsidRDefault="005D5AB9" w:rsidP="005D5AB9">
            <w:r>
              <w:t>Opdracht1: (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P1-K1</w:t>
            </w:r>
            <w:r>
              <w:rPr>
                <w:rFonts w:ascii="Calibri" w:hAnsi="Calibri" w:cs="Calibri"/>
                <w:sz w:val="17"/>
                <w:szCs w:val="17"/>
                <w:lang w:eastAsia="en-GB"/>
              </w:rPr>
              <w:t xml:space="preserve"> 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B1-K1</w:t>
            </w:r>
            <w:r>
              <w:rPr>
                <w:rFonts w:ascii="Calibri" w:hAnsi="Calibri" w:cs="Calibri"/>
                <w:sz w:val="17"/>
                <w:szCs w:val="17"/>
                <w:lang w:eastAsia="en-GB"/>
              </w:rPr>
              <w:t>)</w:t>
            </w:r>
          </w:p>
        </w:tc>
      </w:tr>
      <w:tr w:rsidR="005D5AB9" w14:paraId="4AF57F1B" w14:textId="77777777" w:rsidTr="00610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37BA252B" w14:textId="02AB514D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Verzamelt en verwerkt ontwerpgegevens</w:t>
            </w:r>
          </w:p>
        </w:tc>
        <w:tc>
          <w:tcPr>
            <w:tcW w:w="470" w:type="dxa"/>
          </w:tcPr>
          <w:p w14:paraId="4E72008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B30A694" w14:textId="3690073A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473724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BF4DB9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6B995E7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75C8D11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409660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79CB15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14C9F1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380F81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5B9B0E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FC404D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DFAF9D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0503E8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517B46B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155930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43B922D9" w14:textId="77777777" w:rsidTr="00610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4719FE4F" w14:textId="015ABBE9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Werkt ontwerpen uit</w:t>
            </w:r>
          </w:p>
        </w:tc>
        <w:tc>
          <w:tcPr>
            <w:tcW w:w="470" w:type="dxa"/>
          </w:tcPr>
          <w:p w14:paraId="4907E2F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B3DF74A" w14:textId="068C222E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3449C8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A35242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3B7FE5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4A4850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69127D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9B1BD4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2B6BE0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7A51B0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440C0CD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55F17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51C6B9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E5977F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95D452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33E3D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511D5E5" w14:textId="77777777" w:rsidTr="00610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5D98A276" w14:textId="10E79152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Kiest materialen en onderdelen</w:t>
            </w:r>
          </w:p>
        </w:tc>
        <w:tc>
          <w:tcPr>
            <w:tcW w:w="470" w:type="dxa"/>
          </w:tcPr>
          <w:p w14:paraId="3AD92CC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39D65B4" w14:textId="4E9B675D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853864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752399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879193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8CA5E3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68DB6E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65AEA1F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788901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D0BC85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5812C97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3C6C13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AEFAB5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78DA15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F746EC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CAF47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794CB83B" w14:textId="77777777" w:rsidTr="00610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58478968" w14:textId="1EBEBFB1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Maakt een kostenberekening</w:t>
            </w:r>
          </w:p>
        </w:tc>
        <w:tc>
          <w:tcPr>
            <w:tcW w:w="470" w:type="dxa"/>
          </w:tcPr>
          <w:p w14:paraId="0EB78FF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B6F451B" w14:textId="3896DD60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6BAECF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C2240A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9176750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71E352A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8E7EF9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4E07DE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34AEA46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C0A53B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033AC750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FCF92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3EEB2F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753C8B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4482D9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0ACC4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547A5A85" w14:textId="77777777" w:rsidTr="00610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0F449EDB" w14:textId="16CCA5E7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Verzamelt en verwerkt productiegegevens</w:t>
            </w:r>
          </w:p>
        </w:tc>
        <w:tc>
          <w:tcPr>
            <w:tcW w:w="470" w:type="dxa"/>
          </w:tcPr>
          <w:p w14:paraId="3BDC4F9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68EEEEE" w14:textId="331B5D70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471033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E953E4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E82255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1DE8F3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3229BF8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06A6340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126C60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7882AC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7DDDD02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18793C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93C2B7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45BE0E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3CFB6A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29E785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33EC0DF0" w14:textId="77777777" w:rsidTr="00610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74EF88C3" w14:textId="4405483D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 xml:space="preserve">Maakt een </w:t>
            </w:r>
            <w:proofErr w:type="spellStart"/>
            <w:r w:rsidRPr="0026206C">
              <w:rPr>
                <w:b w:val="0"/>
                <w:bCs w:val="0"/>
                <w:sz w:val="13"/>
                <w:szCs w:val="13"/>
              </w:rPr>
              <w:t>tekkeningpakket</w:t>
            </w:r>
            <w:proofErr w:type="spellEnd"/>
          </w:p>
        </w:tc>
        <w:tc>
          <w:tcPr>
            <w:tcW w:w="470" w:type="dxa"/>
          </w:tcPr>
          <w:p w14:paraId="41685BA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45EA8FD" w14:textId="0DE5BBF5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E85A70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865D5C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5C7983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526B2FE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8ADABA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99E859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178224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8C927D6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80A0F3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4F7707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3A2BF9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59C60B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7B371F0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CAF160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2E336DFD" w14:textId="77777777" w:rsidTr="00610C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4FDC0BDA" w14:textId="19B12447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Organiseert mensen en middelen</w:t>
            </w:r>
          </w:p>
        </w:tc>
        <w:tc>
          <w:tcPr>
            <w:tcW w:w="470" w:type="dxa"/>
          </w:tcPr>
          <w:p w14:paraId="62919C4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7BF9B56" w14:textId="5B90F19B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CB716B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6EF80F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1D3246D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CD45CC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69F9153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13B0AD2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BEFDC3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BE0913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312F8D1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843DE2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EAF611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92D0CD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7052919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AA8F10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7E39FA2A" w14:textId="77777777" w:rsidTr="00610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73E7EC22" w14:textId="77777777" w:rsidR="005D5AB9" w:rsidRPr="0026206C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0" w:type="dxa"/>
          </w:tcPr>
          <w:p w14:paraId="235ADC3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FBE502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15571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4BAB0F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923188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271642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431C66A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39B659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B945566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49D0F3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085D467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65E1E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898597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7AD48D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DD0C17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C9BC0A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2F860AA" w14:textId="77777777" w:rsidTr="0088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14ACC46E" w14:textId="5E05794D" w:rsidR="005D5AB9" w:rsidRDefault="005D5AB9" w:rsidP="005D5AB9">
            <w:r>
              <w:t>Opdracht 2: (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B1-K2</w:t>
            </w:r>
            <w:r>
              <w:t>)</w:t>
            </w:r>
          </w:p>
        </w:tc>
      </w:tr>
      <w:tr w:rsidR="005D5AB9" w14:paraId="50F17CF9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DA13625" w14:textId="4D407733" w:rsidR="00A4319E" w:rsidRPr="005D5AB9" w:rsidRDefault="005D5AB9" w:rsidP="00A4319E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werk</w:t>
            </w:r>
          </w:p>
        </w:tc>
        <w:tc>
          <w:tcPr>
            <w:tcW w:w="470" w:type="dxa"/>
          </w:tcPr>
          <w:p w14:paraId="49F879BC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CA701DB" w14:textId="4CDCB429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DFF1548" w14:textId="6F426362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  <w:highlight w:val="yellow"/>
              </w:rPr>
              <w:t>20</w:t>
            </w:r>
          </w:p>
        </w:tc>
        <w:tc>
          <w:tcPr>
            <w:tcW w:w="564" w:type="dxa"/>
          </w:tcPr>
          <w:p w14:paraId="6DE06C7B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55AE984D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615B849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2A4B9B18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189A1A4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80AD3B8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268E3BB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2CF54504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8657A40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80FD43F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24E5D6A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3626DE5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21EC17B" w14:textId="77777777" w:rsidR="00A4319E" w:rsidRDefault="00A4319E" w:rsidP="00A43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65F0D0C3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5B544EDF" w14:textId="0228E910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Bewaakt begroting</w:t>
            </w:r>
          </w:p>
        </w:tc>
        <w:tc>
          <w:tcPr>
            <w:tcW w:w="470" w:type="dxa"/>
          </w:tcPr>
          <w:p w14:paraId="5F73DAE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C62A8DD" w14:textId="5C631044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FF4F6A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  <w:shd w:val="clear" w:color="auto" w:fill="FFFF00"/>
          </w:tcPr>
          <w:p w14:paraId="73A86D97" w14:textId="60EBA168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502">
              <w:rPr>
                <w:color w:val="FF0000"/>
              </w:rPr>
              <w:t>20</w:t>
            </w:r>
          </w:p>
        </w:tc>
        <w:tc>
          <w:tcPr>
            <w:tcW w:w="517" w:type="dxa"/>
          </w:tcPr>
          <w:p w14:paraId="1F8127C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8DFC2C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B3F283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40F60E4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A8FC83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8FFAAF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434E6AD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264D0C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0A96D7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ED9DAB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66A80F1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858E90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470A5D50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6285C884" w14:textId="6AA48C19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Voert kwaliteitscontroles uit</w:t>
            </w:r>
          </w:p>
        </w:tc>
        <w:tc>
          <w:tcPr>
            <w:tcW w:w="470" w:type="dxa"/>
          </w:tcPr>
          <w:p w14:paraId="3C38D47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416A5D93" w14:textId="7AA23785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894A04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8D58F6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  <w:shd w:val="clear" w:color="auto" w:fill="FFFF00"/>
          </w:tcPr>
          <w:p w14:paraId="63EAFA18" w14:textId="4A9C07E5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0502">
              <w:rPr>
                <w:color w:val="FF0000"/>
              </w:rPr>
              <w:t>20</w:t>
            </w:r>
          </w:p>
        </w:tc>
        <w:tc>
          <w:tcPr>
            <w:tcW w:w="474" w:type="dxa"/>
          </w:tcPr>
          <w:p w14:paraId="488953D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5762593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30655D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51833C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C866FB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6C78C24E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FC309B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858BA8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EF8890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4FAEF13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569CDD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5D912971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  <w:vAlign w:val="center"/>
          </w:tcPr>
          <w:p w14:paraId="73AAA658" w14:textId="147A2F33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Levert het werk op</w:t>
            </w:r>
          </w:p>
        </w:tc>
        <w:tc>
          <w:tcPr>
            <w:tcW w:w="470" w:type="dxa"/>
          </w:tcPr>
          <w:p w14:paraId="6AE19BC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4BC6777" w14:textId="6B3BA97A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ADA36D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076C4A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076204F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665659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0AF69D2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1F8D35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1CF899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1DE446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46F3793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57D08C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8C55DD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6AE659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5B7B185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C61589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47CE2223" w14:textId="77777777" w:rsidTr="005D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24EFCCE9" w14:textId="77777777" w:rsidR="00AD5D73" w:rsidRPr="005D5AB9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0" w:type="dxa"/>
          </w:tcPr>
          <w:p w14:paraId="5BF170D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E94DFF6" w14:textId="6C217E26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060A7A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70B750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7D944C9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D4B945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1787037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319C734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9FF211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BA649D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256AF9E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401A2A8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1DC9C00E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FD9955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394292D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089F25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AE1" w14:paraId="25315143" w14:textId="77777777" w:rsidTr="005D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7" w:type="dxa"/>
          </w:tcPr>
          <w:p w14:paraId="4A006E6F" w14:textId="77777777" w:rsidR="00AD5D73" w:rsidRPr="005D5AB9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0" w:type="dxa"/>
          </w:tcPr>
          <w:p w14:paraId="051E6AD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0D996A60" w14:textId="5881C2E3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192946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7F532D3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7" w:type="dxa"/>
          </w:tcPr>
          <w:p w14:paraId="34FAB15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071EA9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</w:tcPr>
          <w:p w14:paraId="7D424F9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</w:tcPr>
          <w:p w14:paraId="73F53E4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226340E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54BE85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5" w:type="dxa"/>
          </w:tcPr>
          <w:p w14:paraId="2C203B8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B978D8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301CF00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4" w:type="dxa"/>
          </w:tcPr>
          <w:p w14:paraId="612FEAF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14:paraId="0656041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CE696BB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90AC1D" w14:textId="77777777" w:rsidR="00AD5D73" w:rsidRPr="008116A7" w:rsidRDefault="00AD5D73">
      <w:pPr>
        <w:rPr>
          <w:sz w:val="18"/>
          <w:szCs w:val="18"/>
        </w:rPr>
      </w:pPr>
    </w:p>
    <w:sectPr w:rsidR="00AD5D73" w:rsidRPr="008116A7" w:rsidSect="00E4405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jan Kamberg" w:date="2023-04-07T17:40:00Z" w:initials="AK">
    <w:p w14:paraId="3C7D6597" w14:textId="17E0E065" w:rsidR="006C0F16" w:rsidRDefault="006C0F16">
      <w:pPr>
        <w:pStyle w:val="CommentText"/>
      </w:pPr>
      <w:r>
        <w:rPr>
          <w:rStyle w:val="CommentReference"/>
        </w:rPr>
        <w:annotationRef/>
      </w:r>
      <w:r>
        <w:t>In bijlage 1 de planning per week weergeven</w:t>
      </w:r>
    </w:p>
  </w:comment>
  <w:comment w:id="1" w:author="Arjan Kamberg" w:date="2023-04-07T17:39:00Z" w:initials="AK">
    <w:p w14:paraId="6BA220DA" w14:textId="38CFF2EF" w:rsidR="006C0F16" w:rsidRDefault="006C0F16">
      <w:pPr>
        <w:pStyle w:val="CommentText"/>
      </w:pPr>
      <w:r>
        <w:rPr>
          <w:rStyle w:val="CommentReference"/>
        </w:rPr>
        <w:annotationRef/>
      </w:r>
      <w:r>
        <w:t xml:space="preserve">Wie ga je aansturen, naam </w:t>
      </w:r>
      <w:proofErr w:type="gramStart"/>
      <w:r>
        <w:t>functie afdeling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7D6597" w15:done="0"/>
  <w15:commentEx w15:paraId="6BA220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AD3F9" w16cex:dateUtc="2023-04-07T15:40:00Z"/>
  <w16cex:commentExtensible w16cex:durableId="27DAD3D6" w16cex:dateUtc="2023-04-07T1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7D6597" w16cid:durableId="27DAD3F9"/>
  <w16cid:commentId w16cid:paraId="6BA220DA" w16cid:durableId="27DAD3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D2B1" w14:textId="77777777" w:rsidR="005544D3" w:rsidRDefault="005544D3" w:rsidP="00C0771C">
      <w:r>
        <w:separator/>
      </w:r>
    </w:p>
  </w:endnote>
  <w:endnote w:type="continuationSeparator" w:id="0">
    <w:p w14:paraId="052B0108" w14:textId="77777777" w:rsidR="005544D3" w:rsidRDefault="005544D3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4F668E80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2E6FE" w14:textId="77777777" w:rsidR="005544D3" w:rsidRDefault="005544D3" w:rsidP="00C0771C">
      <w:r>
        <w:separator/>
      </w:r>
    </w:p>
  </w:footnote>
  <w:footnote w:type="continuationSeparator" w:id="0">
    <w:p w14:paraId="3373D9E4" w14:textId="77777777" w:rsidR="005544D3" w:rsidRDefault="005544D3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33E7"/>
    <w:multiLevelType w:val="hybridMultilevel"/>
    <w:tmpl w:val="9F96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2E58"/>
    <w:multiLevelType w:val="hybridMultilevel"/>
    <w:tmpl w:val="B68A73E2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3184E"/>
    <w:multiLevelType w:val="hybridMultilevel"/>
    <w:tmpl w:val="64D0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4035">
    <w:abstractNumId w:val="5"/>
  </w:num>
  <w:num w:numId="2" w16cid:durableId="995766580">
    <w:abstractNumId w:val="6"/>
  </w:num>
  <w:num w:numId="3" w16cid:durableId="819613431">
    <w:abstractNumId w:val="7"/>
  </w:num>
  <w:num w:numId="4" w16cid:durableId="1554076833">
    <w:abstractNumId w:val="4"/>
  </w:num>
  <w:num w:numId="5" w16cid:durableId="2096433819">
    <w:abstractNumId w:val="0"/>
  </w:num>
  <w:num w:numId="6" w16cid:durableId="437411378">
    <w:abstractNumId w:val="8"/>
  </w:num>
  <w:num w:numId="7" w16cid:durableId="735472807">
    <w:abstractNumId w:val="9"/>
  </w:num>
  <w:num w:numId="8" w16cid:durableId="1873376108">
    <w:abstractNumId w:val="2"/>
  </w:num>
  <w:num w:numId="9" w16cid:durableId="1731228604">
    <w:abstractNumId w:val="3"/>
  </w:num>
  <w:num w:numId="10" w16cid:durableId="1862207769">
    <w:abstractNumId w:val="11"/>
  </w:num>
  <w:num w:numId="11" w16cid:durableId="1346980173">
    <w:abstractNumId w:val="10"/>
  </w:num>
  <w:num w:numId="12" w16cid:durableId="1826774877">
    <w:abstractNumId w:val="1"/>
  </w:num>
  <w:num w:numId="13" w16cid:durableId="238249684">
    <w:abstractNumId w:val="1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jan Kamberg">
    <w15:presenceInfo w15:providerId="AD" w15:userId="S::akamberg@davinci.nl::2cfeac95-aab1-41a7-bca5-796b19d85b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79E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43A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480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2B2"/>
    <w:rsid w:val="002A7445"/>
    <w:rsid w:val="002B019A"/>
    <w:rsid w:val="002B029E"/>
    <w:rsid w:val="002B0AE1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6404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0F49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44D3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3E46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5AB9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EAB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0F16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614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16A7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37847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65F1"/>
    <w:rsid w:val="00A31260"/>
    <w:rsid w:val="00A31F31"/>
    <w:rsid w:val="00A33BD0"/>
    <w:rsid w:val="00A3685B"/>
    <w:rsid w:val="00A37DDF"/>
    <w:rsid w:val="00A40157"/>
    <w:rsid w:val="00A421DD"/>
    <w:rsid w:val="00A42FC1"/>
    <w:rsid w:val="00A43131"/>
    <w:rsid w:val="00A4319E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6BD9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03D7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1278"/>
    <w:rsid w:val="00AD2512"/>
    <w:rsid w:val="00AD256D"/>
    <w:rsid w:val="00AD3A3B"/>
    <w:rsid w:val="00AD5D73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A25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0C13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204A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4EB0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C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D5D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7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AD5D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rzxr">
    <w:name w:val="lrzxr"/>
    <w:basedOn w:val="DefaultParagraphFont"/>
    <w:rsid w:val="00D90C13"/>
  </w:style>
  <w:style w:type="character" w:customStyle="1" w:styleId="Heading2Char">
    <w:name w:val="Heading 2 Char"/>
    <w:basedOn w:val="DefaultParagraphFont"/>
    <w:link w:val="Heading2"/>
    <w:uiPriority w:val="9"/>
    <w:semiHidden/>
    <w:rsid w:val="00D90C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82BE8-CABA-4432-ACE3-B2F6AF474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1698</Words>
  <Characters>9681</Characters>
  <Application>Microsoft Office Word</Application>
  <DocSecurity>0</DocSecurity>
  <Lines>80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4</cp:revision>
  <cp:lastPrinted>2015-12-14T20:10:00Z</cp:lastPrinted>
  <dcterms:created xsi:type="dcterms:W3CDTF">2023-04-07T13:27:00Z</dcterms:created>
  <dcterms:modified xsi:type="dcterms:W3CDTF">2023-04-07T15:40:00Z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