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17AD55A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E2owEAADgDAAAOAAAAZHJzL2Uyb0RvYy54bWysUstuUzEQ3SPxD5b3jW9TtQpXuekiUWGB&#10;oBL0Axw/7rXkl2ZMbvL3jJ00FNghNta8fGbOmVk/HoNnBwPoUhz47aLjzESVtIvjwF++P92sOMMi&#10;o5Y+RTPwk0H+uHn/bj3n3izTlLw2wAgkYj/ngU+l5F4IVJMJEhcpm0hJmyDIQi6MQoOcCT14sey6&#10;BzEn0BmSMogU3Z2TfNPwrTWqfLUWTWF+4DRbaS+0d19fsVnLfgSZJ6cuY8h/mCJIF6npFWoni2Q/&#10;wP0FFZyChMmWhUpBJGudMo0Dsbnt/mDzbZLZNC4kDuarTPj/YNWXwzY+A8kwZ+wxP0NlcbQQmPUu&#10;f6KdNl40KTs22U5X2cyxMEXB+4fVqutIXfWaE2eICpUBy0eTAqvGwL2LlZHs5eEzFmpLpa8lNRzT&#10;k/O+bcVHNlP7D919hZZ0HBA1WSHrgWMcOZN+pKNTBRoiJu90/V1xEMb91gM7yLr47m67WtZdU7ff&#10;ymrrncTpXNdSlzIfK4xpJ3SZ9JdC1donfWrCierRehr65ZTq/t/6ZL89+M1PAAAA//8DAFBLAwQU&#10;AAYACAAAACEAMatdF9sAAAAEAQAADwAAAGRycy9kb3ducmV2LnhtbEyOwU7DMBBE70j9B2srcUHU&#10;oYiqDXGqCpQDqpBo6YHjNt7GofE6ip0m/D2GCxxHM3rzsvVoG3GhzteOFdzNEhDEpdM1VwoO78Xt&#10;EoQPyBobx6Tgizys88lVhql2A+/osg+ViBD2KSowIbSplL40ZNHPXEscu5PrLIYYu0rqDocIt42c&#10;J8lCWqw5Phhs6clQed73VsFgbj4/+uJw2uILP2/fivHVDzulrqfj5hFEoDH8jeFHP6pDHp2Ormft&#10;RaNgHncK7hcgYrlcPaxAHH+zzDP5Xz7/BgAA//8DAFBLAQItABQABgAIAAAAIQC2gziS/gAAAOEB&#10;AAATAAAAAAAAAAAAAAAAAAAAAABbQ29udGVudF9UeXBlc10ueG1sUEsBAi0AFAAGAAgAAAAhADj9&#10;If/WAAAAlAEAAAsAAAAAAAAAAAAAAAAALwEAAF9yZWxzLy5yZWxzUEsBAi0AFAAGAAgAAAAhAKD/&#10;UTajAQAAOAMAAA4AAAAAAAAAAAAAAAAALgIAAGRycy9lMm9Eb2MueG1sUEsBAi0AFAAGAAgAAAAh&#10;ADGrXRfbAAAABAEAAA8AAAAAAAAAAAAAAAAA/QMAAGRycy9kb3ducmV2LnhtbFBLBQYAAAAABAAE&#10;APMAAAAFBQ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8D37F92" w:rsidR="009A059D" w:rsidRPr="00BF3B5C" w:rsidRDefault="00294555" w:rsidP="007E4A7A">
            <w:pPr>
              <w:rPr>
                <w:color w:val="000000"/>
              </w:rPr>
            </w:pPr>
            <w:r>
              <w:rPr>
                <w:color w:val="000000"/>
              </w:rPr>
              <w:t>Redouan Bouhlou</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1B0B4FA5" w:rsidR="009A059D" w:rsidRPr="00BF3B5C" w:rsidRDefault="00294555" w:rsidP="007E4A7A">
            <w:pPr>
              <w:rPr>
                <w:color w:val="000000"/>
              </w:rPr>
            </w:pPr>
            <w:r>
              <w:rPr>
                <w:color w:val="000000"/>
              </w:rPr>
              <w:t>99053361</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265D3198" w:rsidR="009A059D" w:rsidRPr="00BF3B5C" w:rsidRDefault="00294555" w:rsidP="007E4A7A">
            <w:pPr>
              <w:rPr>
                <w:color w:val="000000"/>
                <w:highlight w:val="yellow"/>
              </w:rPr>
            </w:pPr>
            <w:r>
              <w:rPr>
                <w:color w:val="000000"/>
                <w:highlight w:val="yellow"/>
              </w:rPr>
              <w:t>Tank Terminal Moerdijk</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5F10D6FC" w:rsidR="009A059D" w:rsidRPr="00BF3B5C" w:rsidRDefault="00294555" w:rsidP="007E4A7A">
            <w:pPr>
              <w:rPr>
                <w:color w:val="000000"/>
                <w:highlight w:val="yellow"/>
              </w:rPr>
            </w:pPr>
            <w:r>
              <w:rPr>
                <w:color w:val="000000"/>
                <w:highlight w:val="yellow"/>
              </w:rPr>
              <w:t>Appelweg 10</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6E5A9861" w:rsidR="009A059D" w:rsidRPr="00BF3B5C" w:rsidRDefault="00294555" w:rsidP="007E4A7A">
            <w:pPr>
              <w:rPr>
                <w:color w:val="000000"/>
                <w:highlight w:val="yellow"/>
              </w:rPr>
            </w:pPr>
            <w:r>
              <w:rPr>
                <w:color w:val="000000"/>
                <w:highlight w:val="yellow"/>
              </w:rPr>
              <w:t>Moerdijk</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49AC11C" w:rsidR="009A059D" w:rsidRPr="00BF3B5C" w:rsidRDefault="00294555" w:rsidP="007E4A7A">
            <w:pPr>
              <w:rPr>
                <w:color w:val="000000"/>
                <w:highlight w:val="yellow"/>
              </w:rPr>
            </w:pPr>
            <w:r>
              <w:rPr>
                <w:color w:val="000000"/>
                <w:highlight w:val="yellow"/>
              </w:rPr>
              <w:t>Bas Nossent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1360C0ED" w:rsidR="009A059D" w:rsidRPr="00BF3B5C" w:rsidRDefault="00294555" w:rsidP="007E4A7A">
            <w:pPr>
              <w:rPr>
                <w:color w:val="000000"/>
                <w:highlight w:val="yellow"/>
              </w:rPr>
            </w:pPr>
            <w:r>
              <w:rPr>
                <w:color w:val="000000"/>
                <w:highlight w:val="yellow"/>
              </w:rPr>
              <w:t xml:space="preserve">Project leider (Elektro </w:t>
            </w:r>
            <w:proofErr w:type="gramStart"/>
            <w:r>
              <w:rPr>
                <w:color w:val="000000"/>
                <w:highlight w:val="yellow"/>
              </w:rPr>
              <w:t>Engineer )</w:t>
            </w:r>
            <w:proofErr w:type="gramEnd"/>
            <w:r>
              <w:rPr>
                <w:color w:val="000000"/>
                <w:highlight w:val="yellow"/>
              </w:rPr>
              <w:t xml:space="preserve"> </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248A1E" w:rsidR="009A059D" w:rsidRPr="00BF3B5C" w:rsidRDefault="00294555" w:rsidP="007E4A7A">
            <w:pPr>
              <w:rPr>
                <w:color w:val="000000"/>
                <w:highlight w:val="yellow"/>
              </w:rPr>
            </w:pPr>
            <w:r>
              <w:rPr>
                <w:color w:val="000000"/>
                <w:highlight w:val="yellow"/>
              </w:rPr>
              <w:t>0615838244</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34D28D15" w:rsidR="009A059D" w:rsidRPr="00BF3B5C" w:rsidRDefault="00C92B29" w:rsidP="007E4A7A">
            <w:pPr>
              <w:rPr>
                <w:color w:val="000000"/>
                <w:highlight w:val="yellow"/>
              </w:rPr>
            </w:pPr>
            <w:proofErr w:type="gramStart"/>
            <w:r>
              <w:rPr>
                <w:color w:val="000000"/>
                <w:highlight w:val="yellow"/>
              </w:rPr>
              <w:t>b</w:t>
            </w:r>
            <w:r w:rsidR="00294555">
              <w:rPr>
                <w:color w:val="000000"/>
                <w:highlight w:val="yellow"/>
              </w:rPr>
              <w:t>as@marine-olie.nl</w:t>
            </w:r>
            <w:proofErr w:type="gramEnd"/>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1F232322" w:rsidR="00AB2AE9" w:rsidRPr="009A7EAB" w:rsidRDefault="00CC0AC7">
            <w:pPr>
              <w:rPr>
                <w:color w:val="000000"/>
              </w:rPr>
            </w:pPr>
            <w:r>
              <w:rPr>
                <w:color w:val="000000"/>
              </w:rPr>
              <w:t xml:space="preserve">Tank Terminal </w:t>
            </w:r>
            <w:r w:rsidR="00294555">
              <w:rPr>
                <w:color w:val="000000"/>
              </w:rPr>
              <w:t xml:space="preserve">Moerdijk </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07286B29" w:rsidR="00816F4C" w:rsidRPr="00816F4C" w:rsidRDefault="000F669D">
            <w:pPr>
              <w:rPr>
                <w:color w:val="000000"/>
                <w:sz w:val="18"/>
                <w:szCs w:val="18"/>
              </w:rPr>
            </w:pPr>
            <w:r>
              <w:rPr>
                <w:color w:val="000000"/>
                <w:sz w:val="18"/>
                <w:szCs w:val="18"/>
              </w:rPr>
              <w:t>April</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3FCF4C69" w:rsidR="00816F4C" w:rsidRPr="00816F4C" w:rsidRDefault="000E6D37">
            <w:pPr>
              <w:rPr>
                <w:color w:val="000000"/>
                <w:sz w:val="18"/>
                <w:szCs w:val="18"/>
              </w:rPr>
            </w:pPr>
            <w:r>
              <w:rPr>
                <w:color w:val="000000"/>
                <w:sz w:val="18"/>
                <w:szCs w:val="18"/>
              </w:rPr>
              <w:t>Juni</w:t>
            </w:r>
            <w:r w:rsidR="00816F4C" w:rsidRPr="00816F4C">
              <w:rPr>
                <w:color w:val="000000"/>
                <w:sz w:val="18"/>
                <w:szCs w:val="18"/>
              </w:rPr>
              <w:t xml:space="preserve">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376F0FCA" w:rsidR="002D5DC1" w:rsidRPr="00816F4C" w:rsidRDefault="00C435C2">
            <w:pPr>
              <w:rPr>
                <w:color w:val="000000"/>
                <w:sz w:val="18"/>
                <w:szCs w:val="18"/>
              </w:rPr>
            </w:pPr>
            <w:r w:rsidRPr="009A7EAB">
              <w:rPr>
                <w:color w:val="000000"/>
                <w:sz w:val="18"/>
                <w:szCs w:val="18"/>
              </w:rPr>
              <w:t>De tijd voo</w:t>
            </w:r>
            <w:r w:rsidRPr="00E265EA">
              <w:rPr>
                <w:sz w:val="18"/>
                <w:szCs w:val="18"/>
              </w:rPr>
              <w:t xml:space="preserve">r de totale opdracht </w:t>
            </w:r>
            <w:r w:rsidR="00476155" w:rsidRPr="00E265EA">
              <w:rPr>
                <w:sz w:val="18"/>
                <w:szCs w:val="18"/>
              </w:rPr>
              <w:t xml:space="preserve">bedraagt </w:t>
            </w:r>
            <w:commentRangeStart w:id="0"/>
            <w:r w:rsidR="009D11FD" w:rsidRPr="00E265EA">
              <w:rPr>
                <w:sz w:val="18"/>
                <w:szCs w:val="18"/>
              </w:rPr>
              <w:t>3</w:t>
            </w:r>
            <w:r w:rsidR="000E79D8">
              <w:rPr>
                <w:sz w:val="18"/>
                <w:szCs w:val="18"/>
              </w:rPr>
              <w:t>80</w:t>
            </w:r>
            <w:r w:rsidR="00670BD8" w:rsidRPr="00E265EA">
              <w:rPr>
                <w:sz w:val="18"/>
                <w:szCs w:val="18"/>
              </w:rPr>
              <w:t xml:space="preserve"> </w:t>
            </w:r>
            <w:commentRangeEnd w:id="0"/>
            <w:r w:rsidR="00D201F7">
              <w:rPr>
                <w:rStyle w:val="CommentReference"/>
              </w:rPr>
              <w:commentReference w:id="0"/>
            </w:r>
            <w:r w:rsidRPr="00E265EA">
              <w:rPr>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653A2B7" w:rsidR="005342E2" w:rsidRPr="004568EC" w:rsidRDefault="008805EB" w:rsidP="008805EB">
            <w:r>
              <w:t xml:space="preserve">P. Van de Linden </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4568EC" w:rsidRDefault="008116A7" w:rsidP="00443BC5">
            <w:r w:rsidRPr="004568EC">
              <w:t xml:space="preserve">Examinator </w:t>
            </w:r>
            <w:proofErr w:type="spellStart"/>
            <w:r w:rsidRPr="004568EC">
              <w:t>daVinci</w:t>
            </w:r>
            <w:proofErr w:type="spellEnd"/>
            <w:r w:rsidRPr="004568EC">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C4C460A" w:rsidR="005342E2" w:rsidRPr="004568EC" w:rsidRDefault="004568EC" w:rsidP="004568EC">
            <w:pPr>
              <w:pStyle w:val="ListParagraph"/>
              <w:numPr>
                <w:ilvl w:val="0"/>
                <w:numId w:val="14"/>
              </w:numPr>
            </w:pPr>
            <w:r w:rsidRPr="004568EC">
              <w:t xml:space="preserve">Nossent </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5630919" w:rsidR="005342E2" w:rsidRPr="009A7EAB" w:rsidRDefault="00D201F7" w:rsidP="00443BC5">
            <w:pPr>
              <w:rPr>
                <w:color w:val="000000"/>
              </w:rPr>
            </w:pPr>
            <w:r>
              <w:rPr>
                <w:color w:val="000000"/>
              </w:rPr>
              <w:t>Praktijkbegeleider</w:t>
            </w:r>
            <w:r w:rsidR="00D56B2E">
              <w:rPr>
                <w:color w:val="000000"/>
              </w:rPr>
              <w:t xml:space="preserve"> </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1F991708" w14:textId="67920751" w:rsidR="005D72C6" w:rsidRPr="00D201F7" w:rsidRDefault="009C54B3" w:rsidP="00D201F7">
            <w:pPr>
              <w:spacing w:before="60" w:after="60"/>
              <w:rPr>
                <w:color w:val="000000"/>
              </w:rPr>
            </w:pPr>
            <w:r w:rsidRPr="009A7EAB">
              <w:rPr>
                <w:color w:val="000000"/>
              </w:rPr>
              <w:t>Naam opdracht</w:t>
            </w:r>
          </w:p>
        </w:tc>
        <w:tc>
          <w:tcPr>
            <w:tcW w:w="5752" w:type="dxa"/>
            <w:tcBorders>
              <w:top w:val="single" w:sz="12" w:space="0" w:color="auto"/>
              <w:left w:val="single" w:sz="8" w:space="0" w:color="auto"/>
              <w:bottom w:val="single" w:sz="8" w:space="0" w:color="auto"/>
            </w:tcBorders>
            <w:vAlign w:val="center"/>
          </w:tcPr>
          <w:p w14:paraId="4F1562B9" w14:textId="2479BE0A" w:rsidR="005D72C6" w:rsidRPr="005A0B30" w:rsidRDefault="00294555" w:rsidP="009C54B3">
            <w:pPr>
              <w:rPr>
                <w:color w:val="000000"/>
                <w:sz w:val="18"/>
                <w:szCs w:val="18"/>
              </w:rPr>
            </w:pPr>
            <w:r w:rsidRPr="005A0B30">
              <w:rPr>
                <w:color w:val="000000" w:themeColor="text1"/>
                <w:sz w:val="18"/>
                <w:szCs w:val="18"/>
                <w:highlight w:val="yellow"/>
              </w:rPr>
              <w:t>Insta</w:t>
            </w:r>
            <w:r w:rsidRPr="008805EB">
              <w:rPr>
                <w:sz w:val="18"/>
                <w:szCs w:val="18"/>
                <w:highlight w:val="yellow"/>
              </w:rPr>
              <w:t>lleren van Voedingskabel (Trafostation) naar besturingskast tankpark 5.</w:t>
            </w:r>
            <w:r w:rsidR="00975EAB" w:rsidRPr="008805EB">
              <w:rPr>
                <w:sz w:val="18"/>
                <w:szCs w:val="18"/>
                <w:highlight w:val="yellow"/>
              </w:rPr>
              <w:t xml:space="preserve"> </w:t>
            </w:r>
            <w:r w:rsidR="00045723" w:rsidRPr="008805EB">
              <w:rPr>
                <w:sz w:val="18"/>
                <w:szCs w:val="18"/>
                <w:highlight w:val="yellow"/>
              </w:rPr>
              <w:t>Met daarbij de bijbehorende componenten en graafwerkzaamheden</w:t>
            </w:r>
            <w:r w:rsidR="008805EB">
              <w:rPr>
                <w:sz w:val="18"/>
                <w:szCs w:val="18"/>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575980A2" w14:textId="196C090B" w:rsidR="00E73284" w:rsidRPr="008805EB" w:rsidRDefault="00045723" w:rsidP="00D41955">
            <w:pPr>
              <w:pStyle w:val="CommentText"/>
              <w:rPr>
                <w:sz w:val="18"/>
                <w:szCs w:val="18"/>
              </w:rPr>
            </w:pPr>
            <w:r w:rsidRPr="008805EB">
              <w:rPr>
                <w:sz w:val="18"/>
                <w:szCs w:val="18"/>
                <w:highlight w:val="yellow"/>
              </w:rPr>
              <w:t xml:space="preserve">Bij het bedrijf waar je werkt is het volgende project van toepassing. Er moet een voedingskabel van de trafo naar het nieuwe </w:t>
            </w:r>
            <w:proofErr w:type="spellStart"/>
            <w:r w:rsidRPr="008805EB">
              <w:rPr>
                <w:sz w:val="18"/>
                <w:szCs w:val="18"/>
                <w:highlight w:val="yellow"/>
              </w:rPr>
              <w:t>tankenpark</w:t>
            </w:r>
            <w:proofErr w:type="spellEnd"/>
            <w:r w:rsidRPr="008805EB">
              <w:rPr>
                <w:sz w:val="18"/>
                <w:szCs w:val="18"/>
                <w:highlight w:val="yellow"/>
              </w:rPr>
              <w:t xml:space="preserve"> geïnstalleerd worden. Dit </w:t>
            </w:r>
            <w:proofErr w:type="spellStart"/>
            <w:r w:rsidRPr="008805EB">
              <w:rPr>
                <w:sz w:val="18"/>
                <w:szCs w:val="18"/>
                <w:highlight w:val="yellow"/>
              </w:rPr>
              <w:t>tankenpark</w:t>
            </w:r>
            <w:proofErr w:type="spellEnd"/>
            <w:r w:rsidRPr="008805EB">
              <w:rPr>
                <w:sz w:val="18"/>
                <w:szCs w:val="18"/>
                <w:highlight w:val="yellow"/>
              </w:rPr>
              <w:t xml:space="preserve"> heeft volgende benaming </w:t>
            </w:r>
            <w:proofErr w:type="spellStart"/>
            <w:r w:rsidRPr="008805EB">
              <w:rPr>
                <w:sz w:val="18"/>
                <w:szCs w:val="18"/>
                <w:highlight w:val="yellow"/>
              </w:rPr>
              <w:t>tankenpark</w:t>
            </w:r>
            <w:proofErr w:type="spellEnd"/>
            <w:r w:rsidRPr="008805EB">
              <w:rPr>
                <w:sz w:val="18"/>
                <w:szCs w:val="18"/>
                <w:highlight w:val="yellow"/>
              </w:rPr>
              <w:t xml:space="preserve"> 5. Dit </w:t>
            </w:r>
            <w:r w:rsidR="00D201F7" w:rsidRPr="008805EB">
              <w:rPr>
                <w:sz w:val="18"/>
                <w:szCs w:val="18"/>
                <w:highlight w:val="yellow"/>
              </w:rPr>
              <w:t>houdt</w:t>
            </w:r>
            <w:r w:rsidRPr="008805EB">
              <w:rPr>
                <w:sz w:val="18"/>
                <w:szCs w:val="18"/>
                <w:highlight w:val="yellow"/>
              </w:rPr>
              <w:t xml:space="preserve"> o a in dat er een </w:t>
            </w:r>
            <w:r w:rsidR="00D201F7" w:rsidRPr="008805EB">
              <w:rPr>
                <w:sz w:val="18"/>
                <w:szCs w:val="18"/>
                <w:highlight w:val="yellow"/>
              </w:rPr>
              <w:t>kostprijsberekening</w:t>
            </w:r>
            <w:r w:rsidRPr="008805EB">
              <w:rPr>
                <w:sz w:val="18"/>
                <w:szCs w:val="18"/>
                <w:highlight w:val="yellow"/>
              </w:rPr>
              <w:t xml:space="preserve"> gemaakt moet worden, Tekenpakket moet worden aangeleverd. Inventarisatielijst gemaakt moet worden. De juiste kabeldikte geselecteerd moet worden (met de juiste specificaties). Verder zal dit project zo goed mogelijk begeleid worden, Denk hier aan contact houden met de desbetreffende personen. De student zal mee moeten beslissen over de diameter van de voedingskabel.</w:t>
            </w:r>
            <w:r w:rsidRPr="008805EB">
              <w:rPr>
                <w:sz w:val="18"/>
                <w:szCs w:val="18"/>
              </w:rPr>
              <w:t xml:space="preserve">    </w:t>
            </w:r>
          </w:p>
          <w:p w14:paraId="69AD9E9D" w14:textId="77777777" w:rsidR="00D41955" w:rsidRPr="009A7EAB" w:rsidRDefault="00D4195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0025D815"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w:t>
            </w:r>
            <w:r w:rsidR="00FE6EBC">
              <w:rPr>
                <w:color w:val="000000"/>
                <w:sz w:val="18"/>
                <w:szCs w:val="18"/>
                <w:highlight w:val="yellow"/>
              </w:rPr>
              <w:t xml:space="preserve">van de voedingskabel en de bijbehorende componenten </w:t>
            </w:r>
            <w:r w:rsidR="000E3C85" w:rsidRPr="000E3C85">
              <w:rPr>
                <w:color w:val="000000"/>
                <w:sz w:val="18"/>
                <w:szCs w:val="18"/>
                <w:highlight w:val="yellow"/>
              </w:rPr>
              <w:t>van tankpark 5</w:t>
            </w:r>
            <w:r w:rsidR="000E3C85">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w:t>
            </w:r>
            <w:r w:rsidR="0084619F" w:rsidRPr="00886F48">
              <w:rPr>
                <w:color w:val="000000"/>
                <w:sz w:val="18"/>
                <w:szCs w:val="18"/>
                <w:highlight w:val="yellow"/>
              </w:rPr>
              <w:t>om</w:t>
            </w:r>
            <w:r w:rsidR="000E3C85" w:rsidRPr="00886F48">
              <w:rPr>
                <w:color w:val="000000"/>
                <w:sz w:val="18"/>
                <w:szCs w:val="18"/>
                <w:highlight w:val="yellow"/>
              </w:rPr>
              <w:t xml:space="preserve"> kosten te besparen </w:t>
            </w:r>
            <w:r w:rsidR="00886F48" w:rsidRPr="00886F48">
              <w:rPr>
                <w:color w:val="000000"/>
                <w:sz w:val="18"/>
                <w:szCs w:val="18"/>
                <w:highlight w:val="yellow"/>
              </w:rPr>
              <w:t xml:space="preserve">en zo heb je veelal </w:t>
            </w:r>
            <w:r w:rsidR="00D201F7" w:rsidRPr="00886F48">
              <w:rPr>
                <w:color w:val="000000"/>
                <w:sz w:val="18"/>
                <w:szCs w:val="18"/>
                <w:highlight w:val="yellow"/>
              </w:rPr>
              <w:t>controlepunten</w:t>
            </w:r>
            <w:r w:rsidR="00886F48" w:rsidRPr="00886F48">
              <w:rPr>
                <w:color w:val="000000"/>
                <w:sz w:val="18"/>
                <w:szCs w:val="18"/>
                <w:highlight w:val="yellow"/>
              </w:rPr>
              <w:t xml:space="preserve"> van het proces.</w:t>
            </w:r>
            <w:r w:rsidR="00886F48">
              <w:rPr>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2B49CC45" w14:textId="2CB23019" w:rsidR="00644AF2" w:rsidRPr="00631EF0" w:rsidRDefault="00163E28" w:rsidP="00AF7E17">
            <w:pPr>
              <w:autoSpaceDE w:val="0"/>
              <w:autoSpaceDN w:val="0"/>
              <w:adjustRightInd w:val="0"/>
              <w:rPr>
                <w:i/>
                <w:sz w:val="18"/>
                <w:szCs w:val="18"/>
                <w:highlight w:val="yellow"/>
              </w:rPr>
            </w:pPr>
            <w:r w:rsidRPr="00644AF2">
              <w:rPr>
                <w:i/>
                <w:sz w:val="18"/>
                <w:szCs w:val="18"/>
                <w:highlight w:val="yellow"/>
              </w:rPr>
              <w:t>Bij dit project</w:t>
            </w:r>
            <w:r w:rsidR="00997C29" w:rsidRPr="00644AF2">
              <w:rPr>
                <w:i/>
                <w:sz w:val="18"/>
                <w:szCs w:val="18"/>
                <w:highlight w:val="yellow"/>
              </w:rPr>
              <w:t xml:space="preserve"> moet er een voedingskabel kabel geïnstalleerd worden vanaf </w:t>
            </w:r>
            <w:r w:rsidR="00D201F7" w:rsidRPr="00644AF2">
              <w:rPr>
                <w:i/>
                <w:sz w:val="18"/>
                <w:szCs w:val="18"/>
                <w:highlight w:val="yellow"/>
              </w:rPr>
              <w:t>het trafostation</w:t>
            </w:r>
            <w:r w:rsidR="00045723">
              <w:rPr>
                <w:i/>
                <w:sz w:val="18"/>
                <w:szCs w:val="18"/>
                <w:highlight w:val="yellow"/>
              </w:rPr>
              <w:t xml:space="preserve"> </w:t>
            </w:r>
            <w:r w:rsidR="00045723" w:rsidRPr="008805EB">
              <w:rPr>
                <w:i/>
                <w:sz w:val="18"/>
                <w:szCs w:val="18"/>
                <w:highlight w:val="yellow"/>
              </w:rPr>
              <w:t xml:space="preserve">naar </w:t>
            </w:r>
            <w:proofErr w:type="spellStart"/>
            <w:r w:rsidR="00045723" w:rsidRPr="008805EB">
              <w:rPr>
                <w:i/>
                <w:sz w:val="18"/>
                <w:szCs w:val="18"/>
                <w:highlight w:val="yellow"/>
              </w:rPr>
              <w:t>tankenpark</w:t>
            </w:r>
            <w:proofErr w:type="spellEnd"/>
            <w:r w:rsidR="00045723" w:rsidRPr="008805EB">
              <w:rPr>
                <w:i/>
                <w:sz w:val="18"/>
                <w:szCs w:val="18"/>
                <w:highlight w:val="yellow"/>
              </w:rPr>
              <w:t xml:space="preserve"> 5</w:t>
            </w:r>
            <w:r w:rsidR="00631EF0" w:rsidRPr="008805EB">
              <w:rPr>
                <w:i/>
                <w:sz w:val="18"/>
                <w:szCs w:val="18"/>
                <w:highlight w:val="yellow"/>
              </w:rPr>
              <w:t xml:space="preserve"> </w:t>
            </w:r>
            <w:r w:rsidR="00631EF0">
              <w:rPr>
                <w:i/>
                <w:sz w:val="18"/>
                <w:szCs w:val="18"/>
                <w:highlight w:val="yellow"/>
              </w:rPr>
              <w:t xml:space="preserve">van </w:t>
            </w:r>
            <w:r w:rsidR="00997C29" w:rsidRPr="00644AF2">
              <w:rPr>
                <w:i/>
                <w:sz w:val="18"/>
                <w:szCs w:val="18"/>
                <w:highlight w:val="yellow"/>
              </w:rPr>
              <w:t>400 V. Daarbij dient de student ook</w:t>
            </w:r>
            <w:r w:rsidR="00631EF0">
              <w:rPr>
                <w:i/>
                <w:sz w:val="18"/>
                <w:szCs w:val="18"/>
                <w:highlight w:val="yellow"/>
              </w:rPr>
              <w:t xml:space="preserve"> over de beveiliging mee te denken en ontwerpen.</w:t>
            </w:r>
            <w:r w:rsidR="00997C29" w:rsidRPr="00644AF2">
              <w:rPr>
                <w:i/>
                <w:sz w:val="18"/>
                <w:szCs w:val="18"/>
                <w:highlight w:val="yellow"/>
              </w:rPr>
              <w:t xml:space="preserve"> </w:t>
            </w:r>
            <w:r w:rsidR="00631EF0">
              <w:rPr>
                <w:i/>
                <w:sz w:val="18"/>
                <w:szCs w:val="18"/>
                <w:highlight w:val="yellow"/>
              </w:rPr>
              <w:t>E</w:t>
            </w:r>
            <w:r w:rsidR="00997C29" w:rsidRPr="00644AF2">
              <w:rPr>
                <w:i/>
                <w:sz w:val="18"/>
                <w:szCs w:val="18"/>
                <w:highlight w:val="yellow"/>
              </w:rPr>
              <w:t>n hierbij</w:t>
            </w:r>
            <w:r w:rsidR="00033219" w:rsidRPr="00644AF2">
              <w:rPr>
                <w:i/>
                <w:sz w:val="18"/>
                <w:szCs w:val="18"/>
                <w:highlight w:val="yellow"/>
              </w:rPr>
              <w:t xml:space="preserve"> </w:t>
            </w:r>
            <w:r w:rsidR="00997C29" w:rsidRPr="00644AF2">
              <w:rPr>
                <w:i/>
                <w:sz w:val="18"/>
                <w:szCs w:val="18"/>
                <w:highlight w:val="yellow"/>
              </w:rPr>
              <w:t xml:space="preserve">moeten er uitgebreide berekeningen worden gemaakt voor de diameter van de </w:t>
            </w:r>
            <w:r w:rsidR="00997C29" w:rsidRPr="00631EF0">
              <w:rPr>
                <w:i/>
                <w:sz w:val="18"/>
                <w:szCs w:val="18"/>
                <w:highlight w:val="yellow"/>
              </w:rPr>
              <w:t>voedingskabel aan de hand van de NEN 1010.</w:t>
            </w:r>
          </w:p>
          <w:p w14:paraId="638D0619" w14:textId="46DF4591" w:rsidR="00644AF2" w:rsidRDefault="00631EF0" w:rsidP="00AF7E17">
            <w:pPr>
              <w:autoSpaceDE w:val="0"/>
              <w:autoSpaceDN w:val="0"/>
              <w:adjustRightInd w:val="0"/>
              <w:rPr>
                <w:i/>
                <w:sz w:val="18"/>
                <w:szCs w:val="18"/>
              </w:rPr>
            </w:pPr>
            <w:r w:rsidRPr="00631EF0">
              <w:rPr>
                <w:i/>
                <w:sz w:val="18"/>
                <w:szCs w:val="18"/>
                <w:highlight w:val="yellow"/>
              </w:rPr>
              <w:t xml:space="preserve">De </w:t>
            </w:r>
            <w:r w:rsidR="00644AF2" w:rsidRPr="00631EF0">
              <w:rPr>
                <w:i/>
                <w:sz w:val="18"/>
                <w:szCs w:val="18"/>
                <w:highlight w:val="yellow"/>
              </w:rPr>
              <w:t>eis waar rekening moet worden gehouden</w:t>
            </w:r>
            <w:r w:rsidRPr="00631EF0">
              <w:rPr>
                <w:i/>
                <w:sz w:val="18"/>
                <w:szCs w:val="18"/>
                <w:highlight w:val="yellow"/>
              </w:rPr>
              <w:t xml:space="preserve"> is dat er wordt gewerkt met de norm van NEN1010 en NEN3140</w:t>
            </w:r>
            <w:r>
              <w:rPr>
                <w:i/>
                <w:sz w:val="18"/>
                <w:szCs w:val="18"/>
              </w:rPr>
              <w:t>.</w:t>
            </w:r>
          </w:p>
          <w:p w14:paraId="5CFA83FF" w14:textId="11A6A3E2" w:rsidR="00045723" w:rsidRDefault="00045723" w:rsidP="00AF7E17">
            <w:pPr>
              <w:autoSpaceDE w:val="0"/>
              <w:autoSpaceDN w:val="0"/>
              <w:adjustRightInd w:val="0"/>
              <w:rPr>
                <w:i/>
                <w:sz w:val="18"/>
                <w:szCs w:val="18"/>
              </w:rPr>
            </w:pPr>
          </w:p>
          <w:p w14:paraId="3803AE96" w14:textId="2E760468" w:rsidR="00E807EF" w:rsidRPr="00D201F7" w:rsidRDefault="00494162" w:rsidP="00D201F7">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van een</w:t>
            </w:r>
            <w:r w:rsidR="00644AF2">
              <w:rPr>
                <w:b/>
                <w:color w:val="000000"/>
                <w:sz w:val="18"/>
                <w:szCs w:val="18"/>
              </w:rPr>
              <w:t xml:space="preserve"> </w:t>
            </w:r>
            <w:r w:rsidR="00644AF2" w:rsidRPr="00644AF2">
              <w:rPr>
                <w:b/>
                <w:color w:val="000000"/>
                <w:sz w:val="18"/>
                <w:szCs w:val="18"/>
                <w:highlight w:val="yellow"/>
              </w:rPr>
              <w:t>installatie</w:t>
            </w:r>
            <w:r w:rsidR="00816F4C">
              <w:rPr>
                <w:b/>
                <w:color w:val="FF0000"/>
                <w:sz w:val="18"/>
                <w:szCs w:val="18"/>
              </w:rPr>
              <w:t xml:space="preserve"> -</w:t>
            </w:r>
            <w:r w:rsidR="003B7A69" w:rsidRPr="009A7EAB">
              <w:rPr>
                <w:b/>
                <w:sz w:val="18"/>
                <w:szCs w:val="18"/>
              </w:rPr>
              <w:t>proces</w:t>
            </w:r>
          </w:p>
          <w:p w14:paraId="36EF3103" w14:textId="47381ECB" w:rsidR="00E807EF" w:rsidRPr="008805EB" w:rsidRDefault="00E807EF" w:rsidP="00E2098E">
            <w:pPr>
              <w:rPr>
                <w:i/>
                <w:sz w:val="18"/>
                <w:szCs w:val="18"/>
              </w:rPr>
            </w:pPr>
            <w:commentRangeStart w:id="1"/>
            <w:r w:rsidRPr="008805EB">
              <w:rPr>
                <w:sz w:val="18"/>
                <w:szCs w:val="18"/>
                <w:highlight w:val="yellow"/>
              </w:rPr>
              <w:t xml:space="preserve">Je begeleidt </w:t>
            </w:r>
            <w:commentRangeEnd w:id="1"/>
            <w:r w:rsidR="00D201F7">
              <w:rPr>
                <w:rStyle w:val="CommentReference"/>
              </w:rPr>
              <w:commentReference w:id="1"/>
            </w:r>
            <w:r w:rsidRPr="008805EB">
              <w:rPr>
                <w:sz w:val="18"/>
                <w:szCs w:val="18"/>
                <w:highlight w:val="yellow"/>
              </w:rPr>
              <w:t xml:space="preserve">de installatie van een nieuwe besturingskast met een frequentie regelaar. Die </w:t>
            </w:r>
            <w:r w:rsidR="00D201F7" w:rsidRPr="008805EB">
              <w:rPr>
                <w:sz w:val="18"/>
                <w:szCs w:val="18"/>
                <w:highlight w:val="yellow"/>
              </w:rPr>
              <w:t>wordt</w:t>
            </w:r>
            <w:r w:rsidRPr="008805EB">
              <w:rPr>
                <w:sz w:val="18"/>
                <w:szCs w:val="18"/>
                <w:highlight w:val="yellow"/>
              </w:rPr>
              <w:t xml:space="preserve"> aangesloten op een pomp van 15 KW. Van de specificaties van de pomp worden hierop de juiste parameters van de frequentie regelaar ingesteld. De pomp dient aangesloten te worden op deze besturingskast.</w:t>
            </w:r>
            <w:r w:rsidRPr="008805EB">
              <w:rPr>
                <w:sz w:val="18"/>
                <w:szCs w:val="18"/>
              </w:rPr>
              <w:t xml:space="preserve"> </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12C1F2AB" w14:textId="7BA09608" w:rsidR="00EB5F24" w:rsidRPr="009A7EAB" w:rsidRDefault="00163E28" w:rsidP="00594955">
            <w:pPr>
              <w:spacing w:before="60" w:after="60"/>
              <w:rPr>
                <w:i/>
                <w:iCs/>
                <w:color w:val="000000"/>
                <w:sz w:val="16"/>
                <w:szCs w:val="16"/>
              </w:rPr>
            </w:pPr>
            <w:r>
              <w:rPr>
                <w:color w:val="000000"/>
              </w:rPr>
              <w:t>`w</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23788F57" w:rsidR="0043745D" w:rsidRPr="00DF3873" w:rsidRDefault="00816F4C" w:rsidP="005046D8">
            <w:pPr>
              <w:pStyle w:val="ListParagraph"/>
              <w:numPr>
                <w:ilvl w:val="0"/>
                <w:numId w:val="2"/>
              </w:numPr>
              <w:tabs>
                <w:tab w:val="clear" w:pos="440"/>
              </w:tabs>
              <w:ind w:left="335" w:hanging="283"/>
              <w:rPr>
                <w:color w:val="000000"/>
                <w:sz w:val="18"/>
                <w:szCs w:val="18"/>
                <w:highlight w:val="yellow"/>
              </w:rPr>
            </w:pPr>
            <w:r w:rsidRPr="00DF3873">
              <w:rPr>
                <w:color w:val="000000"/>
                <w:sz w:val="18"/>
                <w:szCs w:val="18"/>
                <w:highlight w:val="yellow"/>
              </w:rPr>
              <w:t>Collega</w:t>
            </w:r>
            <w:r w:rsidR="0043745D" w:rsidRPr="00DF3873">
              <w:rPr>
                <w:color w:val="000000"/>
                <w:sz w:val="18"/>
                <w:szCs w:val="18"/>
                <w:highlight w:val="yellow"/>
              </w:rPr>
              <w:t xml:space="preserve">(‘s) hebt begeleid bij </w:t>
            </w:r>
            <w:r w:rsidR="00885269" w:rsidRPr="00DF3873">
              <w:rPr>
                <w:color w:val="000000"/>
                <w:sz w:val="18"/>
                <w:szCs w:val="18"/>
                <w:highlight w:val="yellow"/>
              </w:rPr>
              <w:t xml:space="preserve">het </w:t>
            </w:r>
            <w:r w:rsidR="00DF3873" w:rsidRPr="00DF3873">
              <w:rPr>
                <w:color w:val="000000"/>
                <w:sz w:val="18"/>
                <w:szCs w:val="18"/>
                <w:highlight w:val="yellow"/>
              </w:rPr>
              <w:t>Installatie Proces</w:t>
            </w:r>
          </w:p>
          <w:p w14:paraId="0D60D661" w14:textId="07CAC645" w:rsidR="00885269" w:rsidRPr="009A7EAB" w:rsidRDefault="00816F4C" w:rsidP="005046D8">
            <w:pPr>
              <w:pStyle w:val="ListParagraph"/>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3D56B7C8"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8116A7">
              <w:rPr>
                <w:color w:val="000000"/>
                <w:sz w:val="18"/>
                <w:szCs w:val="18"/>
                <w:highlight w:val="yellow"/>
              </w:rPr>
              <w:t xml:space="preserve">bedraagt </w:t>
            </w:r>
            <w:r w:rsidR="00DF3873">
              <w:rPr>
                <w:color w:val="000000"/>
                <w:sz w:val="18"/>
                <w:szCs w:val="18"/>
                <w:highlight w:val="yellow"/>
              </w:rPr>
              <w:t xml:space="preserve">CA </w:t>
            </w:r>
            <w:r w:rsidR="00AE1A71">
              <w:rPr>
                <w:color w:val="000000"/>
                <w:sz w:val="18"/>
                <w:szCs w:val="18"/>
                <w:highlight w:val="yellow"/>
              </w:rPr>
              <w:t>16</w:t>
            </w:r>
            <w:r w:rsidR="00B26B00">
              <w:rPr>
                <w:color w:val="000000"/>
                <w:sz w:val="18"/>
                <w:szCs w:val="18"/>
                <w:highlight w:val="yellow"/>
              </w:rPr>
              <w:t>0</w:t>
            </w:r>
            <w:r w:rsidR="00DF3873">
              <w:rPr>
                <w:color w:val="000000"/>
                <w:sz w:val="18"/>
                <w:szCs w:val="18"/>
                <w:highlight w:val="yellow"/>
              </w:rPr>
              <w:t xml:space="preserve"> uur </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F6377E5" w:rsidR="00716FB7" w:rsidRDefault="0060302A" w:rsidP="005046D8">
                  <w:pPr>
                    <w:tabs>
                      <w:tab w:val="left" w:pos="452"/>
                    </w:tabs>
                    <w:rPr>
                      <w:color w:val="000000"/>
                      <w:sz w:val="18"/>
                      <w:szCs w:val="18"/>
                    </w:rPr>
                  </w:pPr>
                  <w:r>
                    <w:rPr>
                      <w:sz w:val="18"/>
                      <w:szCs w:val="18"/>
                    </w:rPr>
                    <w:t>100</w:t>
                  </w:r>
                  <w:r w:rsidR="00DF3873" w:rsidRPr="00DF3873">
                    <w:rPr>
                      <w:sz w:val="18"/>
                      <w:szCs w:val="18"/>
                    </w:rPr>
                    <w:t xml:space="preserve"> uur </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31306D92" w:rsidR="00716FB7" w:rsidRDefault="00AE1A71" w:rsidP="005046D8">
                  <w:pPr>
                    <w:tabs>
                      <w:tab w:val="left" w:pos="452"/>
                    </w:tabs>
                    <w:rPr>
                      <w:color w:val="000000"/>
                      <w:sz w:val="18"/>
                      <w:szCs w:val="18"/>
                    </w:rPr>
                  </w:pPr>
                  <w:r>
                    <w:rPr>
                      <w:sz w:val="18"/>
                      <w:szCs w:val="18"/>
                    </w:rPr>
                    <w:t>60</w:t>
                  </w:r>
                  <w:r w:rsidR="00DF3873" w:rsidRPr="00DF3873">
                    <w:rPr>
                      <w:sz w:val="18"/>
                      <w:szCs w:val="18"/>
                    </w:rPr>
                    <w:t xml:space="preserve"> uur</w:t>
                  </w:r>
                </w:p>
              </w:tc>
              <w:tc>
                <w:tcPr>
                  <w:tcW w:w="4064" w:type="dxa"/>
                </w:tcPr>
                <w:p w14:paraId="2AF86438" w14:textId="5D709F4D"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het begeleiden van het</w:t>
                  </w:r>
                  <w:r w:rsidR="00DF3873">
                    <w:rPr>
                      <w:color w:val="FF0000"/>
                      <w:sz w:val="18"/>
                      <w:szCs w:val="18"/>
                    </w:rPr>
                    <w:t xml:space="preserve"> </w:t>
                  </w:r>
                  <w:r w:rsidR="00DF3873" w:rsidRPr="00DF3873">
                    <w:rPr>
                      <w:sz w:val="18"/>
                      <w:szCs w:val="18"/>
                      <w:highlight w:val="yellow"/>
                    </w:rPr>
                    <w:t xml:space="preserve">installatie </w:t>
                  </w:r>
                  <w:r w:rsidR="00DF3873">
                    <w:rPr>
                      <w:sz w:val="18"/>
                      <w:szCs w:val="18"/>
                    </w:rPr>
                    <w:t>p</w:t>
                  </w:r>
                  <w:r w:rsidRPr="009A7EAB">
                    <w:rPr>
                      <w:color w:val="000000"/>
                      <w:sz w:val="18"/>
                      <w:szCs w:val="18"/>
                    </w:rPr>
                    <w:t>roces</w:t>
                  </w:r>
                  <w:r w:rsidR="00D201F7">
                    <w:rPr>
                      <w:color w:val="000000"/>
                      <w:sz w:val="18"/>
                      <w:szCs w:val="18"/>
                    </w:rPr>
                    <w:t xml:space="preserve"> </w:t>
                  </w: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lastRenderedPageBreak/>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30A77088"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w:t>
            </w:r>
            <w:r w:rsidR="00E807EF">
              <w:rPr>
                <w:color w:val="FF0000"/>
                <w:sz w:val="18"/>
                <w:szCs w:val="18"/>
                <w:highlight w:val="yellow"/>
              </w:rPr>
              <w:t>D</w:t>
            </w:r>
            <w:r w:rsidR="00E807EF" w:rsidRPr="00E807EF">
              <w:rPr>
                <w:color w:val="FF0000"/>
                <w:sz w:val="18"/>
                <w:szCs w:val="18"/>
                <w:highlight w:val="black"/>
              </w:rPr>
              <w:t xml:space="preserve">e parameters lijst en de specificaties van de pomp. </w:t>
            </w:r>
          </w:p>
          <w:p w14:paraId="5B30D8B4" w14:textId="485BF979" w:rsidR="00B55C1F" w:rsidRPr="009A7EAB" w:rsidRDefault="009F5087" w:rsidP="00406945">
            <w:pPr>
              <w:pStyle w:val="CommentText"/>
              <w:numPr>
                <w:ilvl w:val="0"/>
                <w:numId w:val="1"/>
              </w:numPr>
              <w:ind w:left="335" w:hanging="283"/>
              <w:rPr>
                <w:sz w:val="18"/>
                <w:szCs w:val="18"/>
              </w:rPr>
            </w:pPr>
            <w:r w:rsidRPr="008116A7">
              <w:rPr>
                <w:sz w:val="18"/>
                <w:szCs w:val="18"/>
                <w:highlight w:val="yellow"/>
              </w:rPr>
              <w:t>R</w:t>
            </w:r>
            <w:r w:rsidR="00B55C1F" w:rsidRPr="008116A7">
              <w:rPr>
                <w:sz w:val="18"/>
                <w:szCs w:val="18"/>
                <w:highlight w:val="yellow"/>
              </w:rPr>
              <w:t>ichtlijnen</w:t>
            </w:r>
            <w:r w:rsidRPr="008116A7">
              <w:rPr>
                <w:sz w:val="18"/>
                <w:szCs w:val="18"/>
                <w:highlight w:val="yellow"/>
              </w:rPr>
              <w:t xml:space="preserve"> en</w:t>
            </w:r>
            <w:r w:rsidR="00B55C1F" w:rsidRPr="008116A7">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CommentText"/>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CommentText"/>
              <w:numPr>
                <w:ilvl w:val="0"/>
                <w:numId w:val="1"/>
              </w:numPr>
              <w:ind w:left="335" w:hanging="283"/>
              <w:rPr>
                <w:sz w:val="18"/>
                <w:szCs w:val="18"/>
              </w:rPr>
            </w:pPr>
            <w:r w:rsidRPr="009A7EAB">
              <w:rPr>
                <w:sz w:val="18"/>
                <w:szCs w:val="18"/>
              </w:rPr>
              <w:t>Engelstalige informatie</w:t>
            </w:r>
          </w:p>
          <w:p w14:paraId="47386D97" w14:textId="57F644F6" w:rsidR="00B55C1F" w:rsidRPr="009A7EAB" w:rsidRDefault="00F85C46" w:rsidP="00F85C46">
            <w:pPr>
              <w:pStyle w:val="CommentText"/>
              <w:numPr>
                <w:ilvl w:val="0"/>
                <w:numId w:val="1"/>
              </w:numPr>
              <w:ind w:left="335" w:hanging="283"/>
              <w:rPr>
                <w:sz w:val="18"/>
                <w:szCs w:val="18"/>
              </w:rPr>
            </w:pPr>
            <w:r w:rsidRPr="009A7EAB">
              <w:rPr>
                <w:sz w:val="18"/>
                <w:szCs w:val="18"/>
              </w:rPr>
              <w:t>Technische documentatie van</w:t>
            </w:r>
            <w:r w:rsidR="008805EB">
              <w:rPr>
                <w:sz w:val="18"/>
                <w:szCs w:val="18"/>
              </w:rPr>
              <w:t xml:space="preserve"> de</w:t>
            </w:r>
            <w:r w:rsidRPr="009A7EAB">
              <w:rPr>
                <w:sz w:val="18"/>
                <w:szCs w:val="18"/>
              </w:rPr>
              <w:t xml:space="preserve"> </w:t>
            </w:r>
            <w:r w:rsidR="00E807EF" w:rsidRPr="00E807EF">
              <w:rPr>
                <w:color w:val="FF0000"/>
                <w:sz w:val="18"/>
                <w:szCs w:val="18"/>
                <w:highlight w:val="black"/>
              </w:rPr>
              <w:t>juiste parameter lijst zoeken.</w:t>
            </w:r>
            <w:r w:rsidR="00E807EF">
              <w:rPr>
                <w:color w:val="FF0000"/>
                <w:sz w:val="18"/>
                <w:szCs w:val="18"/>
              </w:rPr>
              <w:t xml:space="preserve"> </w:t>
            </w:r>
          </w:p>
          <w:p w14:paraId="3DF6EEE6" w14:textId="77777777" w:rsidR="008116A7" w:rsidRDefault="00025346" w:rsidP="008116A7">
            <w:pPr>
              <w:pStyle w:val="CommentText"/>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CommentText"/>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CommentText"/>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4A9876AB"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E807EF" w:rsidRPr="00E807EF">
              <w:rPr>
                <w:color w:val="FF0000"/>
                <w:sz w:val="18"/>
                <w:szCs w:val="18"/>
                <w:highlight w:val="black"/>
              </w:rPr>
              <w:t>Type van de pomp</w:t>
            </w:r>
            <w:r w:rsidR="00E807EF">
              <w:rPr>
                <w:color w:val="FF0000"/>
                <w:sz w:val="18"/>
                <w:szCs w:val="18"/>
              </w:rPr>
              <w:t xml:space="preserve"> </w:t>
            </w:r>
          </w:p>
          <w:p w14:paraId="6F651D77" w14:textId="60224662" w:rsidR="002024C5" w:rsidRPr="009A7EAB" w:rsidRDefault="00025346" w:rsidP="002024C5">
            <w:pPr>
              <w:pStyle w:val="CommentText"/>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CommentText"/>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CommentText"/>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CommentText"/>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CommentText"/>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CommentText"/>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CommentText"/>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449C483B" w:rsidR="00816F4C" w:rsidRDefault="00816F4C"/>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674"/>
        <w:gridCol w:w="5115"/>
      </w:tblGrid>
      <w:tr w:rsidR="00A10392" w:rsidRPr="009A7EAB" w14:paraId="65E4BCA6" w14:textId="77777777" w:rsidTr="00E73284">
        <w:trPr>
          <w:jc w:val="center"/>
        </w:trPr>
        <w:tc>
          <w:tcPr>
            <w:tcW w:w="3674"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115"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stParagraph"/>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CommentText"/>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CommentText"/>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CommentText"/>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CommentText"/>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CommentText"/>
              <w:rPr>
                <w:rFonts w:eastAsia="Calibri"/>
                <w:color w:val="000000"/>
                <w:sz w:val="18"/>
                <w:szCs w:val="18"/>
              </w:rPr>
            </w:pPr>
          </w:p>
          <w:p w14:paraId="018321A8" w14:textId="057180B7" w:rsidR="00387E44" w:rsidRPr="009A7EAB" w:rsidRDefault="00387E44" w:rsidP="00616D9E">
            <w:pPr>
              <w:pStyle w:val="CommentText"/>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035C19FC" w:rsidR="00545392" w:rsidRPr="009A7EAB" w:rsidRDefault="00545392" w:rsidP="00406945">
            <w:pPr>
              <w:pStyle w:val="CommentText"/>
              <w:numPr>
                <w:ilvl w:val="0"/>
                <w:numId w:val="1"/>
              </w:numPr>
              <w:ind w:left="335" w:hanging="283"/>
              <w:rPr>
                <w:rFonts w:eastAsia="Calibri"/>
                <w:color w:val="000000"/>
                <w:sz w:val="18"/>
                <w:szCs w:val="18"/>
              </w:rPr>
            </w:pPr>
            <w:r w:rsidRPr="009A7EAB">
              <w:rPr>
                <w:sz w:val="18"/>
                <w:szCs w:val="18"/>
              </w:rPr>
              <w:t xml:space="preserve">Werk op basis van de eisen het (deel)ontwerp uit </w:t>
            </w:r>
            <w:r w:rsidRPr="00886F48">
              <w:rPr>
                <w:sz w:val="18"/>
                <w:szCs w:val="18"/>
                <w:highlight w:val="yellow"/>
              </w:rPr>
              <w:t xml:space="preserve">in </w:t>
            </w:r>
            <w:proofErr w:type="spellStart"/>
            <w:r w:rsidR="00886F48" w:rsidRPr="00886F48">
              <w:rPr>
                <w:sz w:val="18"/>
                <w:szCs w:val="18"/>
                <w:highlight w:val="yellow"/>
              </w:rPr>
              <w:t>AutoCAd</w:t>
            </w:r>
            <w:proofErr w:type="spellEnd"/>
            <w:r w:rsidR="00886F48" w:rsidRPr="00886F48">
              <w:rPr>
                <w:sz w:val="18"/>
                <w:szCs w:val="18"/>
                <w:highlight w:val="yellow"/>
              </w:rPr>
              <w:t xml:space="preserve"> voor de voedingskabel en componenten in </w:t>
            </w:r>
            <w:proofErr w:type="spellStart"/>
            <w:r w:rsidR="00886F48" w:rsidRPr="00886F48">
              <w:rPr>
                <w:sz w:val="18"/>
                <w:szCs w:val="18"/>
                <w:highlight w:val="yellow"/>
              </w:rPr>
              <w:t>Eplan</w:t>
            </w:r>
            <w:proofErr w:type="spellEnd"/>
            <w:r w:rsidR="00DF3873">
              <w:rPr>
                <w:sz w:val="18"/>
                <w:szCs w:val="18"/>
              </w:rPr>
              <w:t>.</w:t>
            </w:r>
          </w:p>
          <w:p w14:paraId="722D05DE" w14:textId="3A33EBB7" w:rsidR="00C35A29" w:rsidRPr="009A7EAB" w:rsidRDefault="00C35A29"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0DC0964D" w:rsidR="003B5C2B" w:rsidRPr="009A7EAB" w:rsidRDefault="003B5C2B" w:rsidP="003B5C2B">
            <w:pPr>
              <w:pStyle w:val="CommentText"/>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006F7137" w:rsidRPr="006F7137">
              <w:rPr>
                <w:color w:val="000000"/>
                <w:sz w:val="18"/>
                <w:szCs w:val="18"/>
                <w:highlight w:val="yellow"/>
              </w:rPr>
              <w:t>voor een voedingskabel verschillende opties kunt opzoeken en eventueel kosten kan besparen. Het doel van een tweede materiaallijst is dat er kosten bespaard moeten worden</w:t>
            </w:r>
            <w:r w:rsidR="006F7137">
              <w:rPr>
                <w:color w:val="000000"/>
                <w:sz w:val="18"/>
                <w:szCs w:val="18"/>
              </w:rPr>
              <w:t>.</w:t>
            </w:r>
            <w:r w:rsidR="00E73284">
              <w:rPr>
                <w:color w:val="000000"/>
                <w:sz w:val="18"/>
                <w:szCs w:val="18"/>
              </w:rPr>
              <w:t xml:space="preserve"> M</w:t>
            </w:r>
            <w:r w:rsidRPr="009A7EAB">
              <w:rPr>
                <w:color w:val="000000"/>
                <w:sz w:val="18"/>
                <w:szCs w:val="18"/>
              </w:rPr>
              <w:t>aterialen en/of onderdelen vervangt om</w:t>
            </w:r>
            <w:r w:rsidR="00E807EF">
              <w:rPr>
                <w:color w:val="FF0000"/>
                <w:sz w:val="18"/>
                <w:szCs w:val="18"/>
              </w:rPr>
              <w:t xml:space="preserve">. </w:t>
            </w:r>
          </w:p>
          <w:p w14:paraId="354CA5A7" w14:textId="77777777" w:rsidR="003B5C2B" w:rsidRPr="009A7EAB" w:rsidRDefault="00AE2D93"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CommentText"/>
              <w:numPr>
                <w:ilvl w:val="1"/>
                <w:numId w:val="1"/>
              </w:numPr>
              <w:ind w:left="760" w:hanging="425"/>
              <w:rPr>
                <w:rFonts w:eastAsia="Calibri"/>
                <w:color w:val="000000"/>
                <w:sz w:val="18"/>
                <w:szCs w:val="18"/>
              </w:rPr>
            </w:pPr>
            <w:r w:rsidRPr="009A7EAB">
              <w:rPr>
                <w:rFonts w:eastAsia="Calibri"/>
                <w:color w:val="000000"/>
                <w:sz w:val="18"/>
                <w:szCs w:val="18"/>
              </w:rPr>
              <w:lastRenderedPageBreak/>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CommentText"/>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CommentText"/>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CommentText"/>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CommentText"/>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CommentText"/>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CommentText"/>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CommentText"/>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CommentText"/>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CommentText"/>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CommentText"/>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CommentText"/>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38A6A6A4" w:rsidR="009D02A6" w:rsidRPr="009A7EAB" w:rsidRDefault="000F1DC2" w:rsidP="00FD7856">
            <w:pPr>
              <w:spacing w:line="276" w:lineRule="auto"/>
              <w:rPr>
                <w:b/>
                <w:sz w:val="18"/>
                <w:szCs w:val="18"/>
              </w:rPr>
            </w:pPr>
            <w:r w:rsidRPr="009A7EAB">
              <w:rPr>
                <w:b/>
                <w:color w:val="000000"/>
                <w:sz w:val="18"/>
                <w:szCs w:val="18"/>
              </w:rPr>
              <w:t>Opdracht 2. Begeleiden van een</w:t>
            </w:r>
            <w:r w:rsidR="00DF3873">
              <w:rPr>
                <w:b/>
                <w:color w:val="000000"/>
                <w:sz w:val="18"/>
                <w:szCs w:val="18"/>
              </w:rPr>
              <w:t xml:space="preserve"> </w:t>
            </w:r>
            <w:r w:rsidR="00DF3873" w:rsidRPr="00DF3873">
              <w:rPr>
                <w:b/>
                <w:color w:val="000000"/>
                <w:sz w:val="18"/>
                <w:szCs w:val="18"/>
                <w:highlight w:val="yellow"/>
              </w:rPr>
              <w:t>Installatie</w:t>
            </w:r>
            <w:r w:rsidR="00DF3873">
              <w:rPr>
                <w:b/>
                <w:color w:val="00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CommentText"/>
              <w:rPr>
                <w:rFonts w:eastAsia="Calibri"/>
                <w:color w:val="000000"/>
                <w:sz w:val="18"/>
                <w:szCs w:val="18"/>
              </w:rPr>
            </w:pPr>
          </w:p>
          <w:p w14:paraId="792E9AE9" w14:textId="5A6D6570" w:rsidR="00E86522" w:rsidRPr="009A7EAB" w:rsidRDefault="00E86522" w:rsidP="00616D9E">
            <w:pPr>
              <w:pStyle w:val="CommentText"/>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A4F59EE" w:rsidR="009813EF" w:rsidRPr="009A7EAB" w:rsidRDefault="009506B5" w:rsidP="009813EF">
            <w:pPr>
              <w:pStyle w:val="CommentText"/>
              <w:numPr>
                <w:ilvl w:val="0"/>
                <w:numId w:val="1"/>
              </w:numPr>
              <w:ind w:left="335" w:hanging="283"/>
              <w:rPr>
                <w:rFonts w:eastAsia="Calibri"/>
                <w:color w:val="000000"/>
                <w:sz w:val="18"/>
                <w:szCs w:val="18"/>
              </w:rPr>
            </w:pPr>
            <w:r w:rsidRPr="00BC6DDC">
              <w:rPr>
                <w:rFonts w:eastAsia="Calibri"/>
                <w:color w:val="000000"/>
                <w:sz w:val="18"/>
                <w:szCs w:val="18"/>
                <w:highlight w:val="yellow"/>
              </w:rPr>
              <w:t>O</w:t>
            </w:r>
            <w:r w:rsidR="009813EF" w:rsidRPr="00BC6DDC">
              <w:rPr>
                <w:rFonts w:eastAsia="Calibri"/>
                <w:color w:val="000000"/>
                <w:sz w:val="18"/>
                <w:szCs w:val="18"/>
                <w:highlight w:val="yellow"/>
              </w:rPr>
              <w:t xml:space="preserve">rganiseer het </w:t>
            </w:r>
            <w:r w:rsidR="00DF3873" w:rsidRPr="00BC6DDC">
              <w:rPr>
                <w:rFonts w:eastAsia="Calibri"/>
                <w:sz w:val="18"/>
                <w:szCs w:val="18"/>
                <w:highlight w:val="yellow"/>
              </w:rPr>
              <w:t>installatie</w:t>
            </w:r>
            <w:r w:rsidR="00DF3873" w:rsidRPr="00BC6DDC">
              <w:rPr>
                <w:rFonts w:eastAsia="Calibri"/>
                <w:color w:val="FF0000"/>
                <w:sz w:val="18"/>
                <w:szCs w:val="18"/>
                <w:highlight w:val="yellow"/>
              </w:rPr>
              <w:t xml:space="preserve"> </w:t>
            </w:r>
            <w:r w:rsidR="009813EF" w:rsidRPr="00BC6DDC">
              <w:rPr>
                <w:rFonts w:eastAsia="Calibri"/>
                <w:color w:val="000000"/>
                <w:sz w:val="18"/>
                <w:szCs w:val="18"/>
                <w:highlight w:val="yellow"/>
              </w:rPr>
              <w:t>proces van</w:t>
            </w:r>
            <w:r w:rsidR="00DF3873" w:rsidRPr="00BC6DDC">
              <w:rPr>
                <w:rFonts w:eastAsia="Calibri"/>
                <w:color w:val="000000"/>
                <w:sz w:val="18"/>
                <w:szCs w:val="18"/>
                <w:highlight w:val="yellow"/>
              </w:rPr>
              <w:t xml:space="preserve"> de besturingskast </w:t>
            </w:r>
            <w:r w:rsidR="00BC6DDC" w:rsidRPr="00BC6DDC">
              <w:rPr>
                <w:rFonts w:eastAsia="Calibri"/>
                <w:color w:val="000000"/>
                <w:sz w:val="18"/>
                <w:szCs w:val="18"/>
                <w:highlight w:val="yellow"/>
              </w:rPr>
              <w:t>die geïnstalleerd moet worden.</w:t>
            </w:r>
            <w:r w:rsidR="00BC6DDC">
              <w:rPr>
                <w:rFonts w:eastAsia="Calibri"/>
                <w:color w:val="000000"/>
                <w:sz w:val="18"/>
                <w:szCs w:val="18"/>
                <w:highlight w:val="yellow"/>
              </w:rPr>
              <w:t xml:space="preserve"> Hierbij moet de frequentie regelaar op de juiste instelling zitten.</w:t>
            </w:r>
            <w:r w:rsidR="00BC6DDC" w:rsidRPr="00BC6DDC">
              <w:rPr>
                <w:rFonts w:eastAsia="Calibri"/>
                <w:color w:val="000000"/>
                <w:sz w:val="18"/>
                <w:szCs w:val="18"/>
                <w:highlight w:val="yellow"/>
              </w:rPr>
              <w:t xml:space="preserve"> </w:t>
            </w:r>
            <w:r w:rsidR="00BC6DDC" w:rsidRPr="00E73284">
              <w:rPr>
                <w:rFonts w:eastAsia="Calibri"/>
                <w:color w:val="000000"/>
                <w:sz w:val="18"/>
                <w:szCs w:val="18"/>
                <w:highlight w:val="yellow"/>
              </w:rPr>
              <w:t>Er is geen ruimte in de E&amp;I kast, dus zal de student een veilig p</w:t>
            </w:r>
            <w:r w:rsidR="00E73284">
              <w:rPr>
                <w:rFonts w:eastAsia="Calibri"/>
                <w:color w:val="000000"/>
                <w:sz w:val="18"/>
                <w:szCs w:val="18"/>
                <w:highlight w:val="yellow"/>
              </w:rPr>
              <w:t>ositie</w:t>
            </w:r>
            <w:r w:rsidR="00BC6DDC" w:rsidRPr="00E73284">
              <w:rPr>
                <w:rFonts w:eastAsia="Calibri"/>
                <w:color w:val="000000"/>
                <w:sz w:val="18"/>
                <w:szCs w:val="18"/>
                <w:highlight w:val="yellow"/>
              </w:rPr>
              <w:t xml:space="preserve"> </w:t>
            </w:r>
            <w:r w:rsidR="00E73284" w:rsidRPr="00E73284">
              <w:rPr>
                <w:rFonts w:eastAsia="Calibri"/>
                <w:color w:val="000000"/>
                <w:sz w:val="18"/>
                <w:szCs w:val="18"/>
                <w:highlight w:val="yellow"/>
              </w:rPr>
              <w:t>schetsen en plaatsen waar het kan</w:t>
            </w:r>
            <w:r w:rsidR="00E807EF" w:rsidRPr="008805EB">
              <w:rPr>
                <w:rFonts w:eastAsia="Calibri"/>
                <w:sz w:val="18"/>
                <w:szCs w:val="18"/>
                <w:highlight w:val="yellow"/>
              </w:rPr>
              <w:t>. Verder zal de student ook onder een veilige omgeving aan de slag kunnen gaan. Hier zal voor gewaarborgd worden.</w:t>
            </w:r>
            <w:r w:rsidR="00E807EF">
              <w:rPr>
                <w:rFonts w:eastAsia="Calibri"/>
                <w:color w:val="FF0000"/>
                <w:sz w:val="18"/>
                <w:szCs w:val="18"/>
              </w:rPr>
              <w:t xml:space="preserve"> </w:t>
            </w:r>
            <w:r w:rsidR="00E73284">
              <w:rPr>
                <w:rFonts w:eastAsia="Calibri"/>
                <w:color w:val="000000"/>
                <w:sz w:val="18"/>
                <w:szCs w:val="18"/>
              </w:rPr>
              <w:t xml:space="preserve"> E</w:t>
            </w:r>
            <w:r w:rsidR="009813EF" w:rsidRPr="009A7EAB">
              <w:rPr>
                <w:rFonts w:eastAsia="Calibri"/>
                <w:color w:val="000000"/>
                <w:sz w:val="18"/>
                <w:szCs w:val="18"/>
              </w:rPr>
              <w:t>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CommentText"/>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CommentText"/>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CommentText"/>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CommentText"/>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CommentText"/>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CommentText"/>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CommentText"/>
              <w:numPr>
                <w:ilvl w:val="0"/>
                <w:numId w:val="1"/>
              </w:numPr>
              <w:ind w:left="335" w:hanging="283"/>
              <w:rPr>
                <w:sz w:val="18"/>
                <w:szCs w:val="18"/>
              </w:rPr>
            </w:pPr>
            <w:r w:rsidRPr="009A7EAB">
              <w:rPr>
                <w:sz w:val="18"/>
                <w:szCs w:val="18"/>
              </w:rPr>
              <w:lastRenderedPageBreak/>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CommentText"/>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CommentText"/>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CommentText"/>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CommentText"/>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CommentText"/>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CommentText"/>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CommentText"/>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CommentText"/>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23D4C74A" w:rsidR="00B0345F" w:rsidRPr="009A7EAB" w:rsidRDefault="00574828" w:rsidP="003B7327">
            <w:pPr>
              <w:rPr>
                <w:color w:val="000000"/>
                <w:sz w:val="18"/>
                <w:szCs w:val="18"/>
              </w:rPr>
            </w:pPr>
            <w:r>
              <w:rPr>
                <w:color w:val="000000"/>
                <w:sz w:val="18"/>
                <w:szCs w:val="18"/>
              </w:rPr>
              <w:t xml:space="preserve">   </w:t>
            </w: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2" w:name="_Hlk516670293"/>
      <w:bookmarkEnd w:id="2"/>
    </w:p>
    <w:sectPr w:rsidR="00397813" w:rsidRPr="008116A7" w:rsidSect="00E44054">
      <w:headerReference w:type="default" r:id="rId16"/>
      <w:footerReference w:type="default" r:id="rId17"/>
      <w:headerReference w:type="first" r:id="rId18"/>
      <w:footerReference w:type="first" r:id="rId19"/>
      <w:pgSz w:w="11906" w:h="16838" w:code="9"/>
      <w:pgMar w:top="1559" w:right="1558" w:bottom="1077" w:left="1474" w:header="68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jan Kamberg" w:date="2023-04-05T17:11:00Z" w:initials="AK">
    <w:p w14:paraId="7324DCF5" w14:textId="77777777" w:rsidR="00D201F7" w:rsidRDefault="00D201F7">
      <w:pPr>
        <w:pStyle w:val="CommentText"/>
      </w:pPr>
      <w:r>
        <w:rPr>
          <w:rStyle w:val="CommentReference"/>
        </w:rPr>
        <w:annotationRef/>
      </w:r>
      <w:r>
        <w:t xml:space="preserve">Dit is erg </w:t>
      </w:r>
      <w:proofErr w:type="gramStart"/>
      <w:r>
        <w:t>veel..</w:t>
      </w:r>
      <w:proofErr w:type="gramEnd"/>
      <w:r>
        <w:t xml:space="preserve"> </w:t>
      </w:r>
      <w:proofErr w:type="gramStart"/>
      <w:r>
        <w:t>haal</w:t>
      </w:r>
      <w:proofErr w:type="gramEnd"/>
      <w:r>
        <w:t xml:space="preserve"> je dat voor 2 juni?</w:t>
      </w:r>
    </w:p>
    <w:p w14:paraId="4AEC05EC" w14:textId="3088C7F0" w:rsidR="00D201F7" w:rsidRDefault="00D201F7">
      <w:pPr>
        <w:pStyle w:val="CommentText"/>
      </w:pPr>
      <w:r>
        <w:t>Kan dat niet makkelijk zien in jouw planning.</w:t>
      </w:r>
    </w:p>
  </w:comment>
  <w:comment w:id="1" w:author="Arjan Kamberg" w:date="2023-04-05T17:10:00Z" w:initials="AK">
    <w:p w14:paraId="20F3116D" w14:textId="19930897" w:rsidR="00D201F7" w:rsidRDefault="00D201F7">
      <w:pPr>
        <w:pStyle w:val="CommentText"/>
      </w:pPr>
      <w:r>
        <w:rPr>
          <w:rStyle w:val="CommentReference"/>
        </w:rPr>
        <w:annotationRef/>
      </w:r>
      <w:r>
        <w:t xml:space="preserve">Wie begeleid </w:t>
      </w:r>
      <w:proofErr w:type="gramStart"/>
      <w:r>
        <w:t>je..</w:t>
      </w:r>
      <w:proofErr w:type="gramEnd"/>
      <w:r>
        <w:t xml:space="preserve"> </w:t>
      </w:r>
      <w:proofErr w:type="gramStart"/>
      <w:r>
        <w:t>naam</w:t>
      </w:r>
      <w:proofErr w:type="gramEnd"/>
      <w:r>
        <w:t>, functie afdeling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C05EC" w15:done="0"/>
  <w15:commentEx w15:paraId="20F311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2A5D" w16cex:dateUtc="2023-04-05T15:11:00Z"/>
  <w16cex:commentExtensible w16cex:durableId="27D82A07" w16cex:dateUtc="2023-04-05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C05EC" w16cid:durableId="27D82A5D"/>
  <w16cid:commentId w16cid:paraId="20F3116D" w16cid:durableId="27D82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9B78C" w14:textId="77777777" w:rsidR="00977BBD" w:rsidRDefault="00977BBD" w:rsidP="00C0771C">
      <w:r>
        <w:separator/>
      </w:r>
    </w:p>
  </w:endnote>
  <w:endnote w:type="continuationSeparator" w:id="0">
    <w:p w14:paraId="2AE4548A" w14:textId="77777777" w:rsidR="00977BBD" w:rsidRDefault="00977BBD"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5A9F" w14:textId="77777777" w:rsidR="00977BBD" w:rsidRDefault="00977BBD" w:rsidP="00C0771C">
      <w:r>
        <w:separator/>
      </w:r>
    </w:p>
  </w:footnote>
  <w:footnote w:type="continuationSeparator" w:id="0">
    <w:p w14:paraId="7B1436F4" w14:textId="77777777" w:rsidR="00977BBD" w:rsidRDefault="00977BBD"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98692D"/>
    <w:multiLevelType w:val="hybridMultilevel"/>
    <w:tmpl w:val="934C540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9"/>
  </w:num>
  <w:num w:numId="7" w16cid:durableId="735472807">
    <w:abstractNumId w:val="10"/>
  </w:num>
  <w:num w:numId="8" w16cid:durableId="1873376108">
    <w:abstractNumId w:val="2"/>
  </w:num>
  <w:num w:numId="9" w16cid:durableId="1731228604">
    <w:abstractNumId w:val="3"/>
  </w:num>
  <w:num w:numId="10" w16cid:durableId="1862207769">
    <w:abstractNumId w:val="12"/>
  </w:num>
  <w:num w:numId="11" w16cid:durableId="1346980173">
    <w:abstractNumId w:val="11"/>
  </w:num>
  <w:num w:numId="12" w16cid:durableId="1826774877">
    <w:abstractNumId w:val="1"/>
  </w:num>
  <w:num w:numId="13" w16cid:durableId="238249684">
    <w:abstractNumId w:val="13"/>
  </w:num>
  <w:num w:numId="14" w16cid:durableId="2053847115">
    <w:abstractNumId w:val="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jan Kamberg">
    <w15:presenceInfo w15:providerId="AD" w15:userId="S::akamberg@davinci.nl::2cfeac95-aab1-41a7-bca5-796b19d8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3219"/>
    <w:rsid w:val="00034B8D"/>
    <w:rsid w:val="00035912"/>
    <w:rsid w:val="00035C78"/>
    <w:rsid w:val="00036F9B"/>
    <w:rsid w:val="00037723"/>
    <w:rsid w:val="00037C2A"/>
    <w:rsid w:val="000404E4"/>
    <w:rsid w:val="000405A8"/>
    <w:rsid w:val="00044830"/>
    <w:rsid w:val="00044F54"/>
    <w:rsid w:val="00045723"/>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C85"/>
    <w:rsid w:val="000E3E8A"/>
    <w:rsid w:val="000E4D85"/>
    <w:rsid w:val="000E5A71"/>
    <w:rsid w:val="000E663C"/>
    <w:rsid w:val="000E6AE6"/>
    <w:rsid w:val="000E6D37"/>
    <w:rsid w:val="000E7259"/>
    <w:rsid w:val="000E76FF"/>
    <w:rsid w:val="000E79D8"/>
    <w:rsid w:val="000F1C64"/>
    <w:rsid w:val="000F1DC2"/>
    <w:rsid w:val="000F1E3A"/>
    <w:rsid w:val="000F37B3"/>
    <w:rsid w:val="000F4BFE"/>
    <w:rsid w:val="000F669D"/>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4DE9"/>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3E28"/>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55"/>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3E02"/>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C6AC0"/>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568EC"/>
    <w:rsid w:val="00460821"/>
    <w:rsid w:val="0046351C"/>
    <w:rsid w:val="00464CA2"/>
    <w:rsid w:val="00465048"/>
    <w:rsid w:val="00465955"/>
    <w:rsid w:val="00465C6F"/>
    <w:rsid w:val="00465DB6"/>
    <w:rsid w:val="00467C07"/>
    <w:rsid w:val="00471608"/>
    <w:rsid w:val="00475E43"/>
    <w:rsid w:val="00476155"/>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4828"/>
    <w:rsid w:val="00576679"/>
    <w:rsid w:val="00577CFB"/>
    <w:rsid w:val="00581648"/>
    <w:rsid w:val="00583A2E"/>
    <w:rsid w:val="00585317"/>
    <w:rsid w:val="005862A9"/>
    <w:rsid w:val="005875C2"/>
    <w:rsid w:val="0059038A"/>
    <w:rsid w:val="00592901"/>
    <w:rsid w:val="00594955"/>
    <w:rsid w:val="00595BC4"/>
    <w:rsid w:val="0059783B"/>
    <w:rsid w:val="005A0B30"/>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302A"/>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1EF0"/>
    <w:rsid w:val="00632169"/>
    <w:rsid w:val="00633B12"/>
    <w:rsid w:val="006375F7"/>
    <w:rsid w:val="00637617"/>
    <w:rsid w:val="00641251"/>
    <w:rsid w:val="0064392A"/>
    <w:rsid w:val="00644AF2"/>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65E"/>
    <w:rsid w:val="00674CA5"/>
    <w:rsid w:val="00674DB3"/>
    <w:rsid w:val="00675A6F"/>
    <w:rsid w:val="00677A1D"/>
    <w:rsid w:val="00680613"/>
    <w:rsid w:val="00680B1C"/>
    <w:rsid w:val="00681552"/>
    <w:rsid w:val="00681A40"/>
    <w:rsid w:val="006831B4"/>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6F7137"/>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3CA8"/>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05EB"/>
    <w:rsid w:val="008810C7"/>
    <w:rsid w:val="0088127F"/>
    <w:rsid w:val="008816E5"/>
    <w:rsid w:val="00884202"/>
    <w:rsid w:val="00885269"/>
    <w:rsid w:val="00886163"/>
    <w:rsid w:val="00886859"/>
    <w:rsid w:val="00886F48"/>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5EAB"/>
    <w:rsid w:val="00976920"/>
    <w:rsid w:val="00977BBD"/>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97C29"/>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24E4"/>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426C"/>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A71"/>
    <w:rsid w:val="00AE1BFB"/>
    <w:rsid w:val="00AE1E79"/>
    <w:rsid w:val="00AE2D93"/>
    <w:rsid w:val="00AE4A9E"/>
    <w:rsid w:val="00AE52CA"/>
    <w:rsid w:val="00AF3B90"/>
    <w:rsid w:val="00AF43A6"/>
    <w:rsid w:val="00AF523F"/>
    <w:rsid w:val="00AF6E05"/>
    <w:rsid w:val="00AF7E17"/>
    <w:rsid w:val="00B00D0A"/>
    <w:rsid w:val="00B0112A"/>
    <w:rsid w:val="00B016BE"/>
    <w:rsid w:val="00B028A7"/>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6B00"/>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6DDC"/>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B29"/>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0AC7"/>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1F7"/>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56B2E"/>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873"/>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65EA"/>
    <w:rsid w:val="00E27AB9"/>
    <w:rsid w:val="00E308C5"/>
    <w:rsid w:val="00E32D8D"/>
    <w:rsid w:val="00E338AC"/>
    <w:rsid w:val="00E33990"/>
    <w:rsid w:val="00E35477"/>
    <w:rsid w:val="00E3599C"/>
    <w:rsid w:val="00E40133"/>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3284"/>
    <w:rsid w:val="00E7482B"/>
    <w:rsid w:val="00E75450"/>
    <w:rsid w:val="00E76589"/>
    <w:rsid w:val="00E76C80"/>
    <w:rsid w:val="00E7741C"/>
    <w:rsid w:val="00E77551"/>
    <w:rsid w:val="00E800E7"/>
    <w:rsid w:val="00E807EF"/>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EBC"/>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1659</Words>
  <Characters>9459</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cp:revision>
  <cp:lastPrinted>2015-12-14T20:10:00Z</cp:lastPrinted>
  <dcterms:created xsi:type="dcterms:W3CDTF">2023-04-04T13:51:00Z</dcterms:created>
  <dcterms:modified xsi:type="dcterms:W3CDTF">2023-04-05T15:12:00Z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