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PreformattedText"/>
        <w:rPr>
          <w:rFonts w:ascii="Liberation Sans" w:hAnsi="Liberation Sans"/>
        </w:rPr>
      </w:pPr>
      <w:r>
        <w:rPr>
          <w:rFonts w:ascii="Liberation Sans" w:hAnsi="Liberation Sans"/>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2"/>
        </w:numPr>
        <w:rPr/>
      </w:pPr>
      <w:r>
        <w:rPr/>
        <w:t>1) Defining model</w:t>
      </w:r>
    </w:p>
    <w:p>
      <w:pPr>
        <w:pStyle w:val="TextBody"/>
        <w:rPr/>
      </w:pPr>
      <w:r>
        <w:rPr/>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2"/>
        </w:numPr>
        <w:rPr/>
      </w:pPr>
      <w:r>
        <w:rPr/>
        <w:t>2)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2"/>
        </w:numPr>
        <w:rPr/>
      </w:pPr>
      <w:r>
        <w:rPr/>
        <w:t>3) Optimisation</w:t>
      </w:r>
    </w:p>
    <w:p>
      <w:pPr>
        <w:pStyle w:val="TextBody"/>
        <w:rPr/>
      </w:pPr>
      <w:r>
        <w:rPr/>
        <w:t>One common optimisation method used for minimising the objective function is Gradient Descent.</w:t>
      </w:r>
    </w:p>
    <w:p>
      <w:pPr>
        <w:pStyle w:val="Heading4"/>
        <w:numPr>
          <w:ilvl w:val="3"/>
          <w:numId w:val="2"/>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w1.x + w2.x2 + . . . +wn.xn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classification</w:t>
      </w:r>
      <w:r>
        <w:rPr>
          <w:b w:val="false"/>
          <w:bCs w:val="false"/>
        </w:rPr>
        <w:t>(</w:t>
      </w:r>
      <w:r>
        <w:rPr/>
        <w:t>not regression</w:t>
      </w:r>
      <w:r>
        <w:rPr/>
        <w:t>)</w:t>
      </w:r>
      <w:r>
        <w:rPr/>
        <w:t>.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2"/>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4"/>
        <w:numPr>
          <w:ilvl w:val="3"/>
          <w:numId w:val="2"/>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Heading1"/>
        <w:rPr>
          <w:b w:val="false"/>
          <w:b w:val="false"/>
          <w:bCs w:val="false"/>
        </w:rPr>
      </w:pPr>
      <w:r>
        <w:rPr>
          <w:b w:val="false"/>
          <w:bCs w:val="false"/>
        </w:rPr>
      </w:r>
    </w:p>
    <w:p>
      <w:pPr>
        <w:pStyle w:val="Heading1"/>
        <w:rPr>
          <w:b w:val="false"/>
          <w:b w:val="false"/>
          <w:bCs w:val="false"/>
        </w:rPr>
      </w:pPr>
      <w:r>
        <w:rPr/>
        <w:t>3.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aim to capture patterns directly from the data. These models can adapt to more complex relationships without assuming a specific functional form. They often require storing the entire training dataset, making them memory-intensive. They don’t create something which can be used to perform inference (like Linear regression  finds w* and b* )</w:t>
      </w:r>
    </w:p>
    <w:p>
      <w:pPr>
        <w:pStyle w:val="TextBody"/>
        <w:rPr>
          <w:b w:val="false"/>
          <w:b w:val="false"/>
          <w:bCs w:val="false"/>
        </w:rPr>
      </w:pPr>
      <w:r>
        <w:rPr/>
        <w:t>They are of two types:</w:t>
      </w:r>
    </w:p>
    <w:p>
      <w:pPr>
        <w:pStyle w:val="TextBody"/>
        <w:numPr>
          <w:ilvl w:val="0"/>
          <w:numId w:val="3"/>
        </w:numPr>
        <w:rPr/>
      </w:pPr>
      <w:r>
        <w:rPr/>
        <w:t>Classification trees</w:t>
      </w:r>
    </w:p>
    <w:p>
      <w:pPr>
        <w:pStyle w:val="TextBody"/>
        <w:numPr>
          <w:ilvl w:val="0"/>
          <w:numId w:val="3"/>
        </w:numPr>
        <w:rPr/>
      </w:pPr>
      <w:r>
        <w:rPr/>
        <w:t>Regression trees</w:t>
      </w:r>
    </w:p>
    <w:p>
      <w:pPr>
        <w:pStyle w:val="TextBody"/>
        <w:rPr/>
      </w:pPr>
      <w:r>
        <w:rPr/>
      </w:r>
    </w:p>
    <w:p>
      <w:pPr>
        <w:pStyle w:val="Heading1"/>
        <w:rPr/>
      </w:pPr>
      <w:r>
        <w:rPr/>
        <w:t>4. Support Vector Machines (SVM)</w:t>
      </w:r>
    </w:p>
    <w:p>
      <w:pPr>
        <w:pStyle w:val="TextBody"/>
        <w:rPr>
          <w:b w:val="false"/>
          <w:b w:val="false"/>
          <w:bCs w:val="false"/>
        </w:rPr>
      </w:pPr>
      <w:r>
        <w:rPr/>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2"/>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5. k-Nearest Neighbors</w:t>
      </w:r>
    </w:p>
    <w:p>
      <w:pPr>
        <w:pStyle w:val="TextBody"/>
        <w:spacing w:before="0" w:after="140"/>
        <w:rPr>
          <w:b w:val="false"/>
          <w:b w:val="false"/>
          <w:bCs w:val="false"/>
        </w:rPr>
      </w:pPr>
      <w:r>
        <w:rPr/>
        <w:tab/>
        <w:t>k-Nearest Neighbors (kNN) is a non-parametric learning algorithm. Contrary to other learning algorithms that allow discarding the training data after the model is built, kNN keeps all training examples in memory. 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LibreOffice/7.3.7.2$Linux_X86_64 LibreOffice_project/30$Build-2</Application>
  <AppVersion>15.0000</AppVersion>
  <Pages>5</Pages>
  <Words>1384</Words>
  <Characters>6726</Characters>
  <CharactersWithSpaces>8158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2023-09-06T11:07:07Z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