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6B70" w14:textId="239C1705" w:rsidR="00E9738F" w:rsidRPr="00B32A3D" w:rsidRDefault="00E9738F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32A3D">
        <w:rPr>
          <w:rFonts w:ascii="Times New Roman" w:hAnsi="Times New Roman" w:cs="Times New Roman"/>
          <w:sz w:val="22"/>
          <w:szCs w:val="22"/>
        </w:rPr>
        <w:t xml:space="preserve">Name: </w:t>
      </w:r>
      <w:r w:rsidR="00E4468D">
        <w:rPr>
          <w:rFonts w:ascii="Times New Roman" w:hAnsi="Times New Roman" w:cs="Times New Roman"/>
          <w:sz w:val="22"/>
          <w:szCs w:val="22"/>
        </w:rPr>
        <w:t>Arjun Posarajah</w:t>
      </w:r>
    </w:p>
    <w:p w14:paraId="28BB7996" w14:textId="50C0477E" w:rsidR="00E9738F" w:rsidRPr="00B32A3D" w:rsidRDefault="00E9738F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B32A3D">
        <w:rPr>
          <w:rFonts w:ascii="Times New Roman" w:hAnsi="Times New Roman" w:cs="Times New Roman"/>
          <w:sz w:val="22"/>
          <w:szCs w:val="22"/>
        </w:rPr>
        <w:t>UWin</w:t>
      </w:r>
      <w:proofErr w:type="spellEnd"/>
      <w:r w:rsidRPr="00B32A3D">
        <w:rPr>
          <w:rFonts w:ascii="Times New Roman" w:hAnsi="Times New Roman" w:cs="Times New Roman"/>
          <w:sz w:val="22"/>
          <w:szCs w:val="22"/>
        </w:rPr>
        <w:t xml:space="preserve">: </w:t>
      </w:r>
      <w:r w:rsidR="00E4468D">
        <w:rPr>
          <w:rFonts w:ascii="Times New Roman" w:hAnsi="Times New Roman" w:cs="Times New Roman"/>
          <w:sz w:val="22"/>
          <w:szCs w:val="22"/>
        </w:rPr>
        <w:t>Posaraj@</w:t>
      </w:r>
      <w:r w:rsidRPr="00B32A3D">
        <w:rPr>
          <w:rFonts w:ascii="Times New Roman" w:hAnsi="Times New Roman" w:cs="Times New Roman"/>
          <w:sz w:val="22"/>
          <w:szCs w:val="22"/>
        </w:rPr>
        <w:t>uwindsor.ca</w:t>
      </w:r>
    </w:p>
    <w:p w14:paraId="3B34376D" w14:textId="2154765E" w:rsidR="00E9738F" w:rsidRPr="00B32A3D" w:rsidRDefault="00E9738F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32A3D">
        <w:rPr>
          <w:rFonts w:ascii="Times New Roman" w:hAnsi="Times New Roman" w:cs="Times New Roman"/>
          <w:sz w:val="22"/>
          <w:szCs w:val="22"/>
        </w:rPr>
        <w:t xml:space="preserve">Signature: </w:t>
      </w:r>
      <w:r w:rsidR="00E4468D">
        <w:rPr>
          <w:rFonts w:ascii="Times New Roman" w:hAnsi="Times New Roman" w:cs="Times New Roman"/>
          <w:sz w:val="22"/>
          <w:szCs w:val="22"/>
        </w:rPr>
        <w:t>AP</w:t>
      </w:r>
    </w:p>
    <w:p w14:paraId="5D3F1275" w14:textId="77777777" w:rsidR="00E9738F" w:rsidRPr="00B32A3D" w:rsidRDefault="00E9738F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7B405BE" w14:textId="77777777" w:rsidR="00E9738F" w:rsidRPr="00B32A3D" w:rsidRDefault="00E9738F" w:rsidP="00E9738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32A3D">
        <w:rPr>
          <w:rFonts w:ascii="Times New Roman" w:hAnsi="Times New Roman" w:cs="Times New Roman"/>
          <w:sz w:val="22"/>
          <w:szCs w:val="22"/>
        </w:rPr>
        <w:t>UNIVERSITY OF WINDSOR</w:t>
      </w:r>
    </w:p>
    <w:p w14:paraId="304D31CD" w14:textId="77777777" w:rsidR="00E9738F" w:rsidRPr="00B32A3D" w:rsidRDefault="00E9738F" w:rsidP="00E9738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32A3D">
        <w:rPr>
          <w:rFonts w:ascii="Times New Roman" w:hAnsi="Times New Roman" w:cs="Times New Roman"/>
          <w:sz w:val="22"/>
          <w:szCs w:val="22"/>
        </w:rPr>
        <w:t>Faculty of Engineering</w:t>
      </w:r>
    </w:p>
    <w:p w14:paraId="1C7C4EE8" w14:textId="7FD134A9" w:rsidR="00E9738F" w:rsidRPr="00B32A3D" w:rsidRDefault="00A229DC" w:rsidP="00E9738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Heat Transfer – </w:t>
      </w:r>
      <w:r w:rsidR="00427F13">
        <w:rPr>
          <w:rFonts w:ascii="Times New Roman" w:hAnsi="Times New Roman" w:cs="Times New Roman"/>
          <w:sz w:val="22"/>
          <w:szCs w:val="22"/>
        </w:rPr>
        <w:t xml:space="preserve">MECH </w:t>
      </w:r>
      <w:r>
        <w:rPr>
          <w:rFonts w:ascii="Times New Roman" w:hAnsi="Times New Roman" w:cs="Times New Roman"/>
          <w:sz w:val="22"/>
          <w:szCs w:val="22"/>
        </w:rPr>
        <w:t>3</w:t>
      </w:r>
      <w:r w:rsidR="00427F13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28</w:t>
      </w:r>
    </w:p>
    <w:p w14:paraId="67EBCE0E" w14:textId="77777777" w:rsidR="00E9738F" w:rsidRPr="00B32A3D" w:rsidRDefault="00E9738F" w:rsidP="00E9738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7E8AB79" w14:textId="77777777" w:rsidR="00A353CD" w:rsidRDefault="00D13F1A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Heat Transfer </w:t>
      </w:r>
      <w:r w:rsidR="00A353CD">
        <w:rPr>
          <w:rFonts w:ascii="Times New Roman" w:hAnsi="Times New Roman" w:cs="Times New Roman"/>
          <w:sz w:val="22"/>
          <w:szCs w:val="22"/>
        </w:rPr>
        <w:t xml:space="preserve">COMSOL </w:t>
      </w:r>
      <w:r w:rsidR="00E9738F" w:rsidRPr="00B32A3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A353CD">
        <w:rPr>
          <w:rFonts w:ascii="Times New Roman" w:hAnsi="Times New Roman" w:cs="Times New Roman"/>
          <w:sz w:val="22"/>
          <w:szCs w:val="22"/>
        </w:rPr>
        <w:t>1</w:t>
      </w:r>
    </w:p>
    <w:p w14:paraId="5C4CDCA1" w14:textId="05567B6B" w:rsidR="00E9738F" w:rsidRPr="00B32A3D" w:rsidRDefault="00A353CD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date: </w:t>
      </w:r>
      <w:r w:rsidR="001D76D9">
        <w:rPr>
          <w:rFonts w:ascii="Times New Roman" w:hAnsi="Times New Roman" w:cs="Times New Roman"/>
          <w:sz w:val="22"/>
          <w:szCs w:val="22"/>
        </w:rPr>
        <w:t xml:space="preserve">June </w:t>
      </w:r>
      <w:r>
        <w:rPr>
          <w:rFonts w:ascii="Times New Roman" w:hAnsi="Times New Roman" w:cs="Times New Roman"/>
          <w:sz w:val="22"/>
          <w:szCs w:val="22"/>
        </w:rPr>
        <w:t>18</w:t>
      </w:r>
      <w:r w:rsidR="001D76D9" w:rsidRPr="001D76D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E9738F" w:rsidRPr="00B32A3D">
        <w:rPr>
          <w:rFonts w:ascii="Times New Roman" w:hAnsi="Times New Roman" w:cs="Times New Roman"/>
          <w:sz w:val="22"/>
          <w:szCs w:val="22"/>
        </w:rPr>
        <w:t>, 20</w:t>
      </w:r>
      <w:r w:rsidR="001D76D9">
        <w:rPr>
          <w:rFonts w:ascii="Times New Roman" w:hAnsi="Times New Roman" w:cs="Times New Roman"/>
          <w:sz w:val="22"/>
          <w:szCs w:val="22"/>
        </w:rPr>
        <w:t>2</w:t>
      </w:r>
      <w:r w:rsidR="005164DC">
        <w:rPr>
          <w:rFonts w:ascii="Times New Roman" w:hAnsi="Times New Roman" w:cs="Times New Roman"/>
          <w:sz w:val="22"/>
          <w:szCs w:val="22"/>
        </w:rPr>
        <w:t>1</w:t>
      </w:r>
    </w:p>
    <w:p w14:paraId="0BB8FBC3" w14:textId="77777777" w:rsidR="00E9738F" w:rsidRPr="00B32A3D" w:rsidRDefault="00E9738F" w:rsidP="00E9738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351DCB3" w14:textId="24934A0F" w:rsidR="003146F2" w:rsidRPr="000D6EF9" w:rsidRDefault="00D00658" w:rsidP="00A033DC">
      <w:p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 w:rsidRPr="007B0EF8">
        <w:rPr>
          <w:rFonts w:ascii="Times New Roman" w:hAnsi="Times New Roman" w:cs="Times New Roman"/>
          <w:sz w:val="22"/>
          <w:szCs w:val="22"/>
        </w:rPr>
        <w:t xml:space="preserve">Q 1. </w:t>
      </w:r>
      <w:r w:rsidR="007B0EF8" w:rsidRPr="003146F2">
        <w:rPr>
          <w:rFonts w:ascii="Times New Roman" w:hAnsi="Times New Roman" w:cs="Times New Roman"/>
          <w:sz w:val="22"/>
          <w:szCs w:val="22"/>
        </w:rPr>
        <w:t>Consider 1.2 m high and 2 m wide double pane window consisting of two 3 mm thick layers of glass separated by a 12 mm wide stagnant air space. Determine the steady rate of heat transfer through this double pane window and the temperature of its inner surface for a day during which the room is maintained at 24</w:t>
      </w:r>
      <w:r w:rsidR="00BB761E">
        <w:rPr>
          <w:rFonts w:ascii="Times New Roman" w:hAnsi="Times New Roman" w:cs="Times New Roman"/>
          <w:sz w:val="22"/>
          <w:szCs w:val="22"/>
          <w:vertAlign w:val="superscript"/>
        </w:rPr>
        <w:t>º</w:t>
      </w:r>
      <w:r w:rsidR="007B0EF8" w:rsidRPr="003146F2">
        <w:rPr>
          <w:rFonts w:ascii="Times New Roman" w:hAnsi="Times New Roman" w:cs="Times New Roman"/>
          <w:sz w:val="22"/>
          <w:szCs w:val="22"/>
        </w:rPr>
        <w:t>C while the temperature of the outdoors is -5</w:t>
      </w:r>
      <w:r w:rsidR="00A033DC">
        <w:rPr>
          <w:rFonts w:ascii="Times New Roman" w:hAnsi="Times New Roman" w:cs="Times New Roman"/>
          <w:sz w:val="22"/>
          <w:szCs w:val="22"/>
          <w:vertAlign w:val="superscript"/>
        </w:rPr>
        <w:t>º</w:t>
      </w:r>
      <w:r w:rsidR="007B0EF8" w:rsidRPr="003146F2">
        <w:rPr>
          <w:rFonts w:ascii="Times New Roman" w:hAnsi="Times New Roman" w:cs="Times New Roman"/>
          <w:sz w:val="22"/>
          <w:szCs w:val="22"/>
        </w:rPr>
        <w:t xml:space="preserve">C. </w:t>
      </w:r>
      <w:r w:rsidR="003146F2" w:rsidRPr="003146F2">
        <w:rPr>
          <w:rFonts w:ascii="Times New Roman" w:hAnsi="Times New Roman" w:cs="Times New Roman"/>
          <w:sz w:val="22"/>
          <w:szCs w:val="22"/>
        </w:rPr>
        <w:t>Take the convection heat transfer coefficients on the inner and outer surfaces of the window to be h</w:t>
      </w:r>
      <w:r w:rsidR="003146F2" w:rsidRPr="003146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3146F2" w:rsidRPr="003146F2">
        <w:rPr>
          <w:rFonts w:ascii="Times New Roman" w:hAnsi="Times New Roman" w:cs="Times New Roman"/>
          <w:sz w:val="22"/>
          <w:szCs w:val="22"/>
        </w:rPr>
        <w:t xml:space="preserve"> = 10W/m</w:t>
      </w:r>
      <w:r w:rsidR="003146F2" w:rsidRPr="003146F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3146F2" w:rsidRPr="003146F2">
        <w:rPr>
          <w:rFonts w:ascii="Times New Roman" w:hAnsi="Times New Roman" w:cs="Times New Roman"/>
          <w:sz w:val="22"/>
          <w:szCs w:val="22"/>
        </w:rPr>
        <w:t>.C and h</w:t>
      </w:r>
      <w:r w:rsidR="003146F2" w:rsidRPr="003146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3146F2" w:rsidRPr="003146F2">
        <w:rPr>
          <w:rFonts w:ascii="Times New Roman" w:hAnsi="Times New Roman" w:cs="Times New Roman"/>
          <w:sz w:val="22"/>
          <w:szCs w:val="22"/>
        </w:rPr>
        <w:t>= 25W/m</w:t>
      </w:r>
      <w:r w:rsidR="003146F2" w:rsidRPr="003146F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A033DC" w:rsidRPr="00A033DC">
        <w:rPr>
          <w:rFonts w:ascii="Times New Roman" w:hAnsi="Times New Roman" w:cs="Times New Roman"/>
          <w:sz w:val="22"/>
          <w:szCs w:val="22"/>
        </w:rPr>
        <w:t>•</w:t>
      </w:r>
      <w:r w:rsidR="00A033DC">
        <w:rPr>
          <w:rFonts w:ascii="Times New Roman" w:hAnsi="Times New Roman" w:cs="Times New Roman"/>
          <w:sz w:val="22"/>
          <w:szCs w:val="22"/>
        </w:rPr>
        <w:t>º</w:t>
      </w:r>
      <w:r w:rsidR="00030D98" w:rsidRPr="003146F2">
        <w:rPr>
          <w:rFonts w:ascii="Times New Roman" w:hAnsi="Times New Roman" w:cs="Times New Roman"/>
          <w:sz w:val="22"/>
          <w:szCs w:val="22"/>
        </w:rPr>
        <w:t>C and</w:t>
      </w:r>
      <w:r w:rsidR="003146F2" w:rsidRPr="003146F2">
        <w:rPr>
          <w:rFonts w:ascii="Times New Roman" w:hAnsi="Times New Roman" w:cs="Times New Roman"/>
          <w:sz w:val="22"/>
          <w:szCs w:val="22"/>
        </w:rPr>
        <w:t xml:space="preserve"> disregard any heat transfer by radiation. </w:t>
      </w:r>
      <w:r w:rsidR="000D6EF9">
        <w:rPr>
          <w:rFonts w:ascii="Times New Roman" w:hAnsi="Times New Roman" w:cs="Times New Roman"/>
          <w:sz w:val="22"/>
          <w:szCs w:val="22"/>
          <w:lang w:val="en-CA"/>
        </w:rPr>
        <w:tab/>
      </w:r>
    </w:p>
    <w:p w14:paraId="58649BEC" w14:textId="77777777" w:rsidR="001942E5" w:rsidRDefault="00C01318" w:rsidP="00A033DC">
      <w:p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Tasks and deliverables: </w:t>
      </w:r>
    </w:p>
    <w:p w14:paraId="7D94E5E6" w14:textId="4FA850E2" w:rsidR="00BB761E" w:rsidRPr="001942E5" w:rsidRDefault="00C01318" w:rsidP="001942E5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1942E5">
        <w:rPr>
          <w:rFonts w:ascii="Times New Roman" w:hAnsi="Times New Roman" w:cs="Times New Roman"/>
          <w:sz w:val="22"/>
          <w:szCs w:val="22"/>
        </w:rPr>
        <w:t>Compare your answer with the answer we</w:t>
      </w:r>
      <w:r w:rsidR="004B3EDE" w:rsidRPr="001942E5">
        <w:rPr>
          <w:rFonts w:ascii="Times New Roman" w:hAnsi="Times New Roman" w:cs="Times New Roman"/>
          <w:sz w:val="22"/>
          <w:szCs w:val="22"/>
        </w:rPr>
        <w:t xml:space="preserve"> obtained when we solved the question in class.</w:t>
      </w:r>
      <w:r w:rsidR="00B15ED1">
        <w:rPr>
          <w:rFonts w:ascii="Times New Roman" w:hAnsi="Times New Roman" w:cs="Times New Roman"/>
          <w:sz w:val="22"/>
          <w:szCs w:val="22"/>
        </w:rPr>
        <w:t xml:space="preserve"> Are the results different? If yes, discuss what could be the reason.</w:t>
      </w:r>
      <w:r w:rsidR="003C191F">
        <w:rPr>
          <w:rFonts w:ascii="Times New Roman" w:hAnsi="Times New Roman" w:cs="Times New Roman"/>
          <w:sz w:val="22"/>
          <w:szCs w:val="22"/>
        </w:rPr>
        <w:t xml:space="preserve"> Hint: </w:t>
      </w:r>
      <w:r w:rsidR="0095094B">
        <w:rPr>
          <w:rFonts w:ascii="Times New Roman" w:hAnsi="Times New Roman" w:cs="Times New Roman"/>
          <w:sz w:val="22"/>
          <w:szCs w:val="22"/>
        </w:rPr>
        <w:t>check the thermal conductivity provided by COMSOL.</w:t>
      </w:r>
    </w:p>
    <w:p w14:paraId="779C374B" w14:textId="1CD422DE" w:rsidR="001942E5" w:rsidRDefault="007D44DF" w:rsidP="001942E5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Provide </w:t>
      </w:r>
      <w:r w:rsidR="008336FA">
        <w:rPr>
          <w:rFonts w:ascii="Times New Roman" w:hAnsi="Times New Roman" w:cs="Times New Roman"/>
          <w:sz w:val="22"/>
          <w:szCs w:val="22"/>
          <w:lang w:val="en-CA"/>
        </w:rPr>
        <w:t xml:space="preserve">a screenshot of 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your mesh </w:t>
      </w:r>
      <w:r w:rsidR="008336FA">
        <w:rPr>
          <w:rFonts w:ascii="Times New Roman" w:hAnsi="Times New Roman" w:cs="Times New Roman"/>
          <w:sz w:val="22"/>
          <w:szCs w:val="22"/>
          <w:lang w:val="en-CA"/>
        </w:rPr>
        <w:t xml:space="preserve">and mesh </w:t>
      </w:r>
      <w:r>
        <w:rPr>
          <w:rFonts w:ascii="Times New Roman" w:hAnsi="Times New Roman" w:cs="Times New Roman"/>
          <w:sz w:val="22"/>
          <w:szCs w:val="22"/>
          <w:lang w:val="en-CA"/>
        </w:rPr>
        <w:t>information</w:t>
      </w:r>
      <w:r w:rsidR="008336FA">
        <w:rPr>
          <w:rFonts w:ascii="Times New Roman" w:hAnsi="Times New Roman" w:cs="Times New Roman"/>
          <w:sz w:val="22"/>
          <w:szCs w:val="22"/>
          <w:lang w:val="en-CA"/>
        </w:rPr>
        <w:t xml:space="preserve"> (</w:t>
      </w:r>
      <w:proofErr w:type="gramStart"/>
      <w:r w:rsidR="008336FA">
        <w:rPr>
          <w:rFonts w:ascii="Times New Roman" w:hAnsi="Times New Roman" w:cs="Times New Roman"/>
          <w:sz w:val="22"/>
          <w:szCs w:val="22"/>
          <w:lang w:val="en-CA"/>
        </w:rPr>
        <w:t>i.e.</w:t>
      </w:r>
      <w:proofErr w:type="gramEnd"/>
      <w:r w:rsidR="008336FA">
        <w:rPr>
          <w:rFonts w:ascii="Times New Roman" w:hAnsi="Times New Roman" w:cs="Times New Roman"/>
          <w:sz w:val="22"/>
          <w:szCs w:val="22"/>
          <w:lang w:val="en-CA"/>
        </w:rPr>
        <w:t xml:space="preserve"> Quads; Edge elements; </w:t>
      </w:r>
      <w:r w:rsidR="00F474B4">
        <w:rPr>
          <w:rFonts w:ascii="Times New Roman" w:hAnsi="Times New Roman" w:cs="Times New Roman"/>
          <w:sz w:val="22"/>
          <w:szCs w:val="22"/>
          <w:lang w:val="en-CA"/>
        </w:rPr>
        <w:t>Vertex elements; and Domain element statistics)</w:t>
      </w:r>
    </w:p>
    <w:p w14:paraId="0942B20D" w14:textId="2B18E322" w:rsidR="00F474B4" w:rsidRDefault="00F474B4" w:rsidP="001942E5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Provide a </w:t>
      </w:r>
      <w:r w:rsidR="006C56C3">
        <w:rPr>
          <w:rFonts w:ascii="Times New Roman" w:hAnsi="Times New Roman" w:cs="Times New Roman"/>
          <w:sz w:val="22"/>
          <w:szCs w:val="22"/>
          <w:lang w:val="en-CA"/>
        </w:rPr>
        <w:t>screenshot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of your </w:t>
      </w:r>
      <w:r w:rsidR="006C56C3">
        <w:rPr>
          <w:rFonts w:ascii="Times New Roman" w:hAnsi="Times New Roman" w:cs="Times New Roman"/>
          <w:sz w:val="22"/>
          <w:szCs w:val="22"/>
          <w:lang w:val="en-CA"/>
        </w:rPr>
        <w:t>results in COMSOL</w:t>
      </w:r>
    </w:p>
    <w:p w14:paraId="74CE6631" w14:textId="33FB1A29" w:rsidR="006C56C3" w:rsidRDefault="006C56C3" w:rsidP="006C56C3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Temperature distribution within the window</w:t>
      </w:r>
    </w:p>
    <w:p w14:paraId="432760C6" w14:textId="6BDC8D6B" w:rsidR="006C56C3" w:rsidRDefault="006C56C3" w:rsidP="006C56C3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Results: </w:t>
      </w:r>
      <w:r w:rsidR="00B15ED1">
        <w:rPr>
          <w:rFonts w:ascii="Times New Roman" w:hAnsi="Times New Roman" w:cs="Times New Roman"/>
          <w:sz w:val="22"/>
          <w:szCs w:val="22"/>
          <w:lang w:val="en-CA"/>
        </w:rPr>
        <w:t>Normal conductive heat flux; Heat Transfer rate; Inner surface temperature</w:t>
      </w:r>
    </w:p>
    <w:p w14:paraId="072A2574" w14:textId="67922CB9" w:rsidR="003A4A08" w:rsidRPr="001942E5" w:rsidRDefault="003A4A08" w:rsidP="003A4A08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Provide a screenshot of your entire COMSOL window</w:t>
      </w:r>
      <w:r w:rsidR="00FC2291">
        <w:rPr>
          <w:rFonts w:ascii="Times New Roman" w:hAnsi="Times New Roman" w:cs="Times New Roman"/>
          <w:sz w:val="22"/>
          <w:szCs w:val="22"/>
          <w:lang w:val="en-CA"/>
        </w:rPr>
        <w:t xml:space="preserve"> containing your results with the Study being visible</w:t>
      </w:r>
    </w:p>
    <w:p w14:paraId="762D0A49" w14:textId="268CBD49" w:rsidR="007B0EF8" w:rsidRPr="003146F2" w:rsidRDefault="007B0EF8" w:rsidP="007B0EF8">
      <w:pPr>
        <w:jc w:val="both"/>
        <w:rPr>
          <w:rFonts w:ascii="Times New Roman" w:hAnsi="Times New Roman" w:cs="Times New Roman"/>
          <w:sz w:val="22"/>
          <w:szCs w:val="22"/>
          <w:lang w:val="en-CA"/>
        </w:rPr>
      </w:pPr>
    </w:p>
    <w:p w14:paraId="44609704" w14:textId="55CB51AA" w:rsidR="00CD6570" w:rsidRDefault="00CD6570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08C743" w14:textId="0FD153BF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868A58" w14:textId="00764882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C8647D" w14:textId="26C3F145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0BAB8C" w14:textId="48C0FEA3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F598D2" w14:textId="1EF46F75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6493B4" w14:textId="07831CB6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F12E0F" w14:textId="7E80DB46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6906DD" w14:textId="48391EA2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258F83B" w14:textId="3A37BEEF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A4A5F4" w14:textId="527F2DEC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119DFC" w14:textId="62E6B1EC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44A1CC" w14:textId="2EFFDAA3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737CA7" w14:textId="7181D98C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83C99F" w14:textId="63DA92AE" w:rsidR="004B14C5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A09B03" w14:textId="77777777" w:rsidR="004B14C5" w:rsidRPr="003146F2" w:rsidRDefault="004B14C5" w:rsidP="00A353C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D24DDF" w14:textId="3C7AE331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Question 1:</w:t>
      </w:r>
    </w:p>
    <w:p w14:paraId="250E03A0" w14:textId="4B4636B5" w:rsidR="004B14C5" w:rsidRPr="004B14C5" w:rsidRDefault="005B664F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4B14C5">
        <w:rPr>
          <w:rFonts w:ascii="Times New Roman" w:hAnsi="Times New Roman" w:cs="Times New Roman"/>
          <w:sz w:val="22"/>
          <w:szCs w:val="22"/>
        </w:rPr>
        <w:t xml:space="preserve">The </w:t>
      </w:r>
      <w:r w:rsidR="00530581">
        <w:rPr>
          <w:rFonts w:ascii="Times New Roman" w:hAnsi="Times New Roman" w:cs="Times New Roman"/>
          <w:sz w:val="22"/>
          <w:szCs w:val="22"/>
        </w:rPr>
        <w:t>heat transfer</w:t>
      </w:r>
      <w:r w:rsidRPr="004B14C5">
        <w:rPr>
          <w:rFonts w:ascii="Times New Roman" w:hAnsi="Times New Roman" w:cs="Times New Roman"/>
          <w:sz w:val="22"/>
          <w:szCs w:val="22"/>
        </w:rPr>
        <w:t xml:space="preserve"> I received when computing through COMSOL is 113.43W while the one demonstrated </w:t>
      </w:r>
      <w:r w:rsidR="00530581">
        <w:rPr>
          <w:rFonts w:ascii="Times New Roman" w:hAnsi="Times New Roman" w:cs="Times New Roman"/>
          <w:sz w:val="22"/>
          <w:szCs w:val="22"/>
        </w:rPr>
        <w:t xml:space="preserve">in </w:t>
      </w:r>
      <w:r w:rsidRPr="004B14C5">
        <w:rPr>
          <w:rFonts w:ascii="Times New Roman" w:hAnsi="Times New Roman" w:cs="Times New Roman"/>
          <w:sz w:val="22"/>
          <w:szCs w:val="22"/>
        </w:rPr>
        <w:t xml:space="preserve">class was 114W which is vaguely close. There could be a lot of factors which caused the values to be different with the more important one being significant digits especially when a computer could get the most accurate amount. The </w:t>
      </w:r>
      <w:r w:rsidR="00530581">
        <w:rPr>
          <w:rFonts w:ascii="Times New Roman" w:hAnsi="Times New Roman" w:cs="Times New Roman"/>
          <w:sz w:val="22"/>
          <w:szCs w:val="22"/>
        </w:rPr>
        <w:t xml:space="preserve">inner surface </w:t>
      </w:r>
      <w:r w:rsidRPr="004B14C5">
        <w:rPr>
          <w:rFonts w:ascii="Times New Roman" w:hAnsi="Times New Roman" w:cs="Times New Roman"/>
          <w:sz w:val="22"/>
          <w:szCs w:val="22"/>
        </w:rPr>
        <w:t xml:space="preserve">temperature value from COMSOL </w:t>
      </w:r>
      <w:r w:rsidR="004B14C5" w:rsidRPr="004B14C5">
        <w:rPr>
          <w:rFonts w:ascii="Times New Roman" w:hAnsi="Times New Roman" w:cs="Times New Roman"/>
          <w:sz w:val="22"/>
          <w:szCs w:val="22"/>
        </w:rPr>
        <w:t xml:space="preserve">is 19.38degC and the value calculated in class was 19.2degC which is very similar also leading to the assumption made above about carry decimals which the computer does best. </w:t>
      </w:r>
      <w:r w:rsidR="00E1559A">
        <w:rPr>
          <w:rFonts w:ascii="Times New Roman" w:hAnsi="Times New Roman" w:cs="Times New Roman"/>
          <w:sz w:val="22"/>
          <w:szCs w:val="22"/>
        </w:rPr>
        <w:t>However, the main reason is that the thermal conductivity given by COMSOL for Silica glass is 1.38W/</w:t>
      </w:r>
      <w:proofErr w:type="spellStart"/>
      <w:r w:rsidR="00E1559A">
        <w:rPr>
          <w:rFonts w:ascii="Times New Roman" w:hAnsi="Times New Roman" w:cs="Times New Roman"/>
          <w:sz w:val="22"/>
          <w:szCs w:val="22"/>
        </w:rPr>
        <w:t>mdegC</w:t>
      </w:r>
      <w:proofErr w:type="spellEnd"/>
      <w:r w:rsidR="00E1559A">
        <w:rPr>
          <w:rFonts w:ascii="Times New Roman" w:hAnsi="Times New Roman" w:cs="Times New Roman"/>
          <w:sz w:val="22"/>
          <w:szCs w:val="22"/>
        </w:rPr>
        <w:t xml:space="preserve"> while we used 0.78W/</w:t>
      </w:r>
      <w:proofErr w:type="spellStart"/>
      <w:r w:rsidR="00E1559A">
        <w:rPr>
          <w:rFonts w:ascii="Times New Roman" w:hAnsi="Times New Roman" w:cs="Times New Roman"/>
          <w:sz w:val="22"/>
          <w:szCs w:val="22"/>
        </w:rPr>
        <w:t>mdegC</w:t>
      </w:r>
      <w:proofErr w:type="spellEnd"/>
      <w:r w:rsidR="00E1559A">
        <w:rPr>
          <w:rFonts w:ascii="Times New Roman" w:hAnsi="Times New Roman" w:cs="Times New Roman"/>
          <w:sz w:val="22"/>
          <w:szCs w:val="22"/>
        </w:rPr>
        <w:t xml:space="preserve"> which is very different. </w:t>
      </w:r>
    </w:p>
    <w:p w14:paraId="1ECC3FCF" w14:textId="0FDD5E61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7A657D" w14:textId="1E5139F0" w:rsidR="004B14C5" w:rsidRP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Question 2:</w:t>
      </w:r>
    </w:p>
    <w:p w14:paraId="5F72F2F1" w14:textId="3B3A1F32" w:rsidR="004B14C5" w:rsidRPr="004B14C5" w:rsidRDefault="004B14C5" w:rsidP="004B14C5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B14C5">
        <w:drawing>
          <wp:inline distT="0" distB="0" distL="0" distR="0" wp14:anchorId="3FCBA378" wp14:editId="66FB5DA4">
            <wp:extent cx="6508476" cy="2115047"/>
            <wp:effectExtent l="0" t="0" r="698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344" cy="21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1BE" w14:textId="77777777" w:rsidR="004B14C5" w:rsidRDefault="004B14C5" w:rsidP="004B14C5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0BACCC8" w14:textId="77777777" w:rsidR="004B14C5" w:rsidRDefault="004B14C5" w:rsidP="004B14C5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AC04394" w14:textId="1B61BFEB" w:rsidR="004B14C5" w:rsidRDefault="004B14C5" w:rsidP="004B14C5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B14C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00C53D8" wp14:editId="0E518C93">
            <wp:extent cx="4256458" cy="3584796"/>
            <wp:effectExtent l="0" t="0" r="0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650" cy="35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EA4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CC6563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9F97C0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AA8445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C438F5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CBDC9B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FF2EB6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C2B1FF" w14:textId="3615266E" w:rsidR="004B14C5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Question 3:</w:t>
      </w:r>
    </w:p>
    <w:p w14:paraId="34166208" w14:textId="152C2E5B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a)</w:t>
      </w:r>
    </w:p>
    <w:p w14:paraId="0DE7AB59" w14:textId="33441BCC" w:rsidR="003E0754" w:rsidRDefault="00E1559A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E1559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55BA7CF" wp14:editId="4192CD9A">
            <wp:extent cx="4158533" cy="2268974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281" cy="22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2093" w14:textId="7D76E669" w:rsidR="00E1559A" w:rsidRDefault="00E1559A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E1559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5723DFC" wp14:editId="512CD813">
            <wp:extent cx="4007458" cy="2164811"/>
            <wp:effectExtent l="0" t="0" r="0" b="698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605" cy="2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F211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68C3B8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4702D8A" w14:textId="45E0F059" w:rsidR="003E0754" w:rsidRPr="004B14C5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b)</w:t>
      </w:r>
    </w:p>
    <w:p w14:paraId="18BABB1F" w14:textId="77777777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CBB3F3" w14:textId="2F5A26E2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3E075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4CCDECA" wp14:editId="3AE86EB6">
            <wp:extent cx="5971540" cy="2870835"/>
            <wp:effectExtent l="0" t="0" r="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6EAC" w14:textId="56251CF9" w:rsidR="004B14C5" w:rsidRDefault="004B14C5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D555FF" w14:textId="71D5A285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Question 4:</w:t>
      </w:r>
    </w:p>
    <w:p w14:paraId="493E3C73" w14:textId="2BC8BD81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3E075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59853B4" wp14:editId="24EED336">
            <wp:extent cx="6504664" cy="3498574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8770" cy="35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DD51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DF1CA6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B52837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2D24B3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9CB634F" w14:textId="77777777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1ADB00" w14:textId="7BE5CBE1" w:rsidR="003E0754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Builder Window on next page</w:t>
      </w:r>
    </w:p>
    <w:p w14:paraId="5654FBDD" w14:textId="4E765AC9" w:rsidR="003E0754" w:rsidRPr="004B14C5" w:rsidRDefault="003E0754" w:rsidP="004B14C5">
      <w:pPr>
        <w:jc w:val="both"/>
        <w:rPr>
          <w:rFonts w:ascii="Times New Roman" w:hAnsi="Times New Roman" w:cs="Times New Roman"/>
          <w:sz w:val="22"/>
          <w:szCs w:val="22"/>
        </w:rPr>
      </w:pPr>
      <w:r w:rsidRPr="003E0754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463D9E8" wp14:editId="65AB76A4">
            <wp:extent cx="5258534" cy="7592485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54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D85C024" wp14:editId="7F28E6DD">
            <wp:extent cx="5058481" cy="1933845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54" w:rsidRPr="004B14C5" w:rsidSect="00891F27">
      <w:pgSz w:w="12240" w:h="15840"/>
      <w:pgMar w:top="1134" w:right="1418" w:bottom="1134" w:left="1418" w:header="51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CA5"/>
    <w:multiLevelType w:val="hybridMultilevel"/>
    <w:tmpl w:val="29DE80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3A6"/>
    <w:multiLevelType w:val="hybridMultilevel"/>
    <w:tmpl w:val="4074EFE0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ECD0446"/>
    <w:multiLevelType w:val="hybridMultilevel"/>
    <w:tmpl w:val="1452F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4ED3"/>
    <w:multiLevelType w:val="hybridMultilevel"/>
    <w:tmpl w:val="4D72A6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6690A"/>
    <w:multiLevelType w:val="hybridMultilevel"/>
    <w:tmpl w:val="CEC26D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F768D"/>
    <w:multiLevelType w:val="hybridMultilevel"/>
    <w:tmpl w:val="E766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E0F46"/>
    <w:multiLevelType w:val="hybridMultilevel"/>
    <w:tmpl w:val="B090F1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8F"/>
    <w:rsid w:val="00030D98"/>
    <w:rsid w:val="000424E5"/>
    <w:rsid w:val="00063490"/>
    <w:rsid w:val="000C2AE3"/>
    <w:rsid w:val="000D6EF9"/>
    <w:rsid w:val="001942E5"/>
    <w:rsid w:val="00195202"/>
    <w:rsid w:val="001A0A08"/>
    <w:rsid w:val="001A0D09"/>
    <w:rsid w:val="001B1204"/>
    <w:rsid w:val="001D76D9"/>
    <w:rsid w:val="001F1BF4"/>
    <w:rsid w:val="002227BB"/>
    <w:rsid w:val="00222A1E"/>
    <w:rsid w:val="0022548B"/>
    <w:rsid w:val="00233444"/>
    <w:rsid w:val="00291BD3"/>
    <w:rsid w:val="002D586F"/>
    <w:rsid w:val="003146F2"/>
    <w:rsid w:val="00362926"/>
    <w:rsid w:val="00384EC0"/>
    <w:rsid w:val="003A4A08"/>
    <w:rsid w:val="003A53DB"/>
    <w:rsid w:val="003C191F"/>
    <w:rsid w:val="003D3B32"/>
    <w:rsid w:val="003E0754"/>
    <w:rsid w:val="003F3EC2"/>
    <w:rsid w:val="00427F13"/>
    <w:rsid w:val="00445489"/>
    <w:rsid w:val="004816DA"/>
    <w:rsid w:val="004B14C5"/>
    <w:rsid w:val="004B3EDE"/>
    <w:rsid w:val="004B5562"/>
    <w:rsid w:val="004E79D2"/>
    <w:rsid w:val="005164DC"/>
    <w:rsid w:val="00530581"/>
    <w:rsid w:val="00580C60"/>
    <w:rsid w:val="005B664F"/>
    <w:rsid w:val="005D21CF"/>
    <w:rsid w:val="005D6DE1"/>
    <w:rsid w:val="005F45EB"/>
    <w:rsid w:val="00613172"/>
    <w:rsid w:val="006446D7"/>
    <w:rsid w:val="00647710"/>
    <w:rsid w:val="006C56C3"/>
    <w:rsid w:val="006D2238"/>
    <w:rsid w:val="006D2781"/>
    <w:rsid w:val="00721103"/>
    <w:rsid w:val="00732F1C"/>
    <w:rsid w:val="00742859"/>
    <w:rsid w:val="00794382"/>
    <w:rsid w:val="007B0EF8"/>
    <w:rsid w:val="007D44DF"/>
    <w:rsid w:val="007D6285"/>
    <w:rsid w:val="007E492B"/>
    <w:rsid w:val="008032BC"/>
    <w:rsid w:val="008241FE"/>
    <w:rsid w:val="008336FA"/>
    <w:rsid w:val="00867802"/>
    <w:rsid w:val="00891F27"/>
    <w:rsid w:val="008C662B"/>
    <w:rsid w:val="00904108"/>
    <w:rsid w:val="009276BB"/>
    <w:rsid w:val="009411EB"/>
    <w:rsid w:val="0095094B"/>
    <w:rsid w:val="00951047"/>
    <w:rsid w:val="009528AD"/>
    <w:rsid w:val="009B3ABE"/>
    <w:rsid w:val="00A033DC"/>
    <w:rsid w:val="00A209E1"/>
    <w:rsid w:val="00A229DC"/>
    <w:rsid w:val="00A353CD"/>
    <w:rsid w:val="00A6672D"/>
    <w:rsid w:val="00A828A0"/>
    <w:rsid w:val="00AA31AA"/>
    <w:rsid w:val="00AC4331"/>
    <w:rsid w:val="00B15ED1"/>
    <w:rsid w:val="00B32A3D"/>
    <w:rsid w:val="00B5493E"/>
    <w:rsid w:val="00B634E7"/>
    <w:rsid w:val="00BB761E"/>
    <w:rsid w:val="00BC297F"/>
    <w:rsid w:val="00BD3357"/>
    <w:rsid w:val="00C01318"/>
    <w:rsid w:val="00C429C8"/>
    <w:rsid w:val="00C443DB"/>
    <w:rsid w:val="00C541B8"/>
    <w:rsid w:val="00C8771F"/>
    <w:rsid w:val="00CC215E"/>
    <w:rsid w:val="00CD6570"/>
    <w:rsid w:val="00CE55B2"/>
    <w:rsid w:val="00CF1A2A"/>
    <w:rsid w:val="00CF41A9"/>
    <w:rsid w:val="00D00658"/>
    <w:rsid w:val="00D13F1A"/>
    <w:rsid w:val="00D75140"/>
    <w:rsid w:val="00DC6684"/>
    <w:rsid w:val="00DE2B0A"/>
    <w:rsid w:val="00E11B26"/>
    <w:rsid w:val="00E1559A"/>
    <w:rsid w:val="00E37216"/>
    <w:rsid w:val="00E4468D"/>
    <w:rsid w:val="00E72E3F"/>
    <w:rsid w:val="00E942F1"/>
    <w:rsid w:val="00E9738F"/>
    <w:rsid w:val="00EA255C"/>
    <w:rsid w:val="00EA7D7B"/>
    <w:rsid w:val="00EB0F82"/>
    <w:rsid w:val="00F474B4"/>
    <w:rsid w:val="00F71AFC"/>
    <w:rsid w:val="00F92AD5"/>
    <w:rsid w:val="00FA3E1D"/>
    <w:rsid w:val="00FC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72298"/>
  <w14:defaultImageDpi w14:val="300"/>
  <w15:docId w15:val="{74A798DC-B0F2-4A4E-AADE-B083B65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TOC5"/>
    <w:next w:val="Normal"/>
    <w:autoRedefine/>
    <w:uiPriority w:val="99"/>
    <w:rsid w:val="00E37216"/>
    <w:pPr>
      <w:suppressLineNumbers/>
      <w:tabs>
        <w:tab w:val="right" w:leader="dot" w:pos="8647"/>
      </w:tabs>
      <w:spacing w:after="0" w:line="360" w:lineRule="auto"/>
    </w:pPr>
    <w:rPr>
      <w:rFonts w:eastAsia="Times New Roman" w:cs="Times New Roman"/>
      <w:sz w:val="20"/>
      <w:szCs w:val="20"/>
      <w:lang w:val="en-CA" w:eastAsia="en-C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7216"/>
    <w:pPr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BC2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2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D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7E4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Ofelia Jianu</dc:creator>
  <cp:keywords/>
  <dc:description/>
  <cp:lastModifiedBy>Arjun Posarajah</cp:lastModifiedBy>
  <cp:revision>2</cp:revision>
  <cp:lastPrinted>2020-06-16T16:49:00Z</cp:lastPrinted>
  <dcterms:created xsi:type="dcterms:W3CDTF">2021-06-16T03:06:00Z</dcterms:created>
  <dcterms:modified xsi:type="dcterms:W3CDTF">2021-06-16T03:06:00Z</dcterms:modified>
</cp:coreProperties>
</file>