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46"/>
        </w:rPr>
        <w:t>PROJECT MANAGEMENT ACTIVITIES</w:t>
      </w:r>
    </w:p>
    <w:p>
      <w:pPr>
        <w:spacing w:after="240"/>
        <w:jc w:val="center"/>
      </w:pPr>
      <w:r>
        <w:rPr>
          <w:color w:val="5A5A5A"/>
          <w:sz w:val="20"/>
        </w:rPr>
        <w:t>Professional Corporate Operations &amp; Project Delivery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Organization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[Organization Name]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Document Owner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Project Management Office / Operations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Reference Document | Version 1.0</w:t>
            </w:r>
          </w:p>
        </w:tc>
      </w:tr>
    </w:tbl>
    <w:p/>
    <w:p>
      <w:r>
        <w:rPr>
          <w:b/>
          <w:color w:val="1F4E79"/>
          <w:sz w:val="26"/>
        </w:rPr>
        <w:t>Purpose of this document</w:t>
      </w:r>
    </w:p>
    <w:p>
      <w:r>
        <w:t>This document provides a structured overview of common project management activities performed within an organization. It can be used as a reference for planning, executing, monitoring, and closing projects while maintaining clear ownership, communication, quality, and accountability.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1. Project Initiation</w:t>
      </w:r>
    </w:p>
    <w:p>
      <w:r>
        <w:t>Project initiation establishes the foundation for a new project and confirms that the proposed work has a clear business purpose.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Identify the business problem, opportunity, or organizational need.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Define high-level project objectives and expected outcomes.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Identify the project sponsor, project manager, key stakeholders, and initial team.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Prepare a project charter or equivalent initiation document.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Conduct an initial feasibility and dependency assessment.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2. Project Planning</w:t>
      </w:r>
    </w:p>
    <w:p>
      <w:r>
        <w:t>Planning converts project objectives into a practical roadmap that guides the team throughout delivery.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Define deliverables, milestones, activities, dependencies, and acceptance criteria.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Estimate effort, duration, staffing, tools, and other required resources.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Develop the project schedule and establish major checkpoints.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Create communication, quality, risk, and stakeholder-management plans.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Obtain appropriate approval before execution begins.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3. Scope Management</w:t>
      </w:r>
    </w:p>
    <w:p>
      <w:r>
        <w:t>Scope management establishes what the project will and will not deliver and helps prevent uncontrolled expansion of work.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Document project requirements and boundaries.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Break major deliverables into manageable work packages.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Validate requirements with relevant stakeholders.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Track requests that could change the approved scope.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Ensure completed work is checked against agreed acceptance criteria.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4. Task Assignment &amp; Ownership</w:t>
      </w:r>
    </w:p>
    <w:p>
      <w:r>
        <w:t>Clear ownership ensures that every important activity has a responsible person or team.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Assign tasks based on skills, availability, and project priorities.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Define expected outputs and target completion dates.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Record task dependencies and blockers.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Review workload and reassign activities when priorities change.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Maintain accountability through regular status updates.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5. Schedule &amp; Milestone Management</w:t>
      </w:r>
    </w:p>
    <w:p>
      <w:r>
        <w:t>Schedule management keeps project activities aligned with agreed delivery dates.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Create and maintain a project timeline.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Identify critical milestones and dependent activities.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Track planned versus actual completion dates.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Identify delays early and evaluate their downstream impact.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Update the schedule when approved changes affect delivery.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6. Resource Management</w:t>
      </w:r>
    </w:p>
    <w:p>
      <w:r>
        <w:t>Resource management ensures that people, technology, facilities, vendors, and other project resources are available when required.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Review team capacity and availability.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Allocate resources according to project priorities.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Identify resource shortages or conflicts.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Coordinate shared resources across multiple activities.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Review resource utilization during project status meetings.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7. Risk Management</w:t>
      </w:r>
    </w:p>
    <w:p>
      <w:r>
        <w:t>Risk management identifies uncertainties that could affect project objectives and prepares the team to respond effectively.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Identify potential schedule, technical, financial, operational, and people-related risks.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Assess the likelihood and potential impact of each risk.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Assign an owner to significant risks.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Define mitigation or contingency actions.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Review the risk register regularly and update risk status.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8. Team Collaboration &amp; Meetings</w:t>
      </w:r>
    </w:p>
    <w:p>
      <w:r>
        <w:t>Collaboration activities keep project participants aligned and provide opportunities to resolve blockers quickly.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Conduct kickoff meetings to establish objectives and responsibilities.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Hold regular project status or stand-up meetings.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Discuss blockers, dependencies, decisions, and upcoming priorities.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Record important decisions and action items.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Use shared project tools and documentation for transparent collaboration.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9. Progress Monitoring &amp; Reporting</w:t>
      </w:r>
    </w:p>
    <w:p>
      <w:r>
        <w:t>Progress monitoring compares actual project performance with the approved plan.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Update task and milestone status.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Monitor schedule, workload, budget, risks, and issues.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Prepare periodic project status reports.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Highlight completed work, upcoming activities, delays, and decisions required.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Escalate significant deviations through the appropriate management channel.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10. Quality Management</w:t>
      </w:r>
    </w:p>
    <w:p>
      <w:r>
        <w:t>Quality activities ensure that project deliverables meet agreed requirements and organizational standards.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Define quality expectations and acceptance criteria.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Conduct reviews, testing, inspections, or validation activities.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Track defects and corrective actions.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Obtain stakeholder validation where required.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Confirm that deliverables are ready before formal acceptance.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11. Change Management</w:t>
      </w:r>
    </w:p>
    <w:p>
      <w:r>
        <w:t>Change management provides a controlled process for handling modifications to approved project plans.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Record the requested change and its reason.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Assess potential effects on scope, cost, schedule, resources, and quality.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Obtain approval from the designated authority.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Update plans, documentation, and assignments after approval.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Communicate approved changes to affected stakeholders.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12. Issue Management</w:t>
      </w:r>
    </w:p>
    <w:p>
      <w:r>
        <w:t>Issue management focuses on problems that are already affecting project delivery.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Record the issue and its date of identification.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Assess urgency, impact, and affected activities.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Assign an owner and target resolution date.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Track corrective actions and escalate unresolved critical issues.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Close the issue after the resolution has been verified.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13. Stakeholder &amp; Communication Management</w:t>
      </w:r>
    </w:p>
    <w:p>
      <w:r>
        <w:t>Effective communication ensures that stakeholders receive relevant information at the right time.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Identify internal and external stakeholders.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Understand stakeholder expectations and information needs.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Define communication channels and reporting frequency.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Share project status, risks, changes, and decisions appropriately.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Collect feedback and address concerns through the designated process.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14. Budget &amp; Cost Monitoring</w:t>
      </w:r>
    </w:p>
    <w:p>
      <w:r>
        <w:t>Budget monitoring helps ensure that project spending remains aligned with approved financial expectations.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Establish an approved project budget or cost baseline.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Track planned and actual project expenditure.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Monitor vendor, resource, software, and operational costs.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Identify significant cost variances.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Escalate financial risks and obtain approval for required budget changes.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15. Project Documentation</w:t>
      </w:r>
    </w:p>
    <w:p>
      <w:r>
        <w:t>Project documentation creates a reliable record of decisions, requirements, progress, and outcomes.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Maintain project plans, schedules, requirements, and status reports.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Record meeting decisions and action items.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Maintain risk, issue, and change registers.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Store approved deliverables and acceptance records.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Archive final documentation according to company procedures.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16. Project Review &amp; Governance</w:t>
      </w:r>
    </w:p>
    <w:p>
      <w:r>
        <w:t>Periodic reviews confirm that the project remains aligned with business priorities and approved governance requirements.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Review project performance against objectives.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Evaluate major risks, issues, dependencies, and resource requirements.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Confirm that approvals and decision rights are being followed.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Identify corrective actions when performance deviates from expectations.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Provide management with clear information for decision-making.</w:t>
      </w:r>
    </w:p>
    <w:p>
      <w:pPr>
        <w:spacing w:before="140" w:after="60"/>
      </w:pPr>
      <w:r>
        <w:rPr>
          <w:rFonts w:ascii="Arial" w:hAnsi="Arial"/>
          <w:b/>
          <w:color w:val="1F4E79"/>
          <w:sz w:val="26"/>
        </w:rPr>
        <w:t>17. Project Closure</w:t>
      </w:r>
    </w:p>
    <w:p>
      <w:r>
        <w:t>Project closure formally completes the project after deliverables have been accepted and remaining administrative activities are finished.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Obtain formal stakeholder acceptance of final deliverables.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Transfer completed outputs to the appropriate operational owner.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Close vendor activities, contracts, or outstanding administrative items.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Release project resources and archive project records.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Conduct a closure review and document lessons learned.</w:t>
      </w:r>
    </w:p>
    <w:p>
      <w:pPr>
        <w:spacing w:before="200"/>
      </w:pPr>
      <w:r>
        <w:rPr>
          <w:b/>
          <w:color w:val="1F4E79"/>
          <w:sz w:val="26"/>
        </w:rPr>
        <w:t>Appendix A — Project Activity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F5D8A"/>
          </w:tcPr>
          <w:p>
            <w:r>
              <w:rPr>
                <w:b/>
                <w:color w:val="FFFFFF"/>
                <w:sz w:val="17"/>
              </w:rPr>
              <w:t>Activity Area</w:t>
            </w:r>
          </w:p>
        </w:tc>
        <w:tc>
          <w:tcPr>
            <w:tcW w:type="dxa" w:w="2520"/>
            <w:shd w:fill="2F5D8A"/>
          </w:tcPr>
          <w:p>
            <w:r>
              <w:rPr>
                <w:b/>
                <w:color w:val="FFFFFF"/>
                <w:sz w:val="17"/>
              </w:rPr>
              <w:t>Primary Objective</w:t>
            </w:r>
          </w:p>
        </w:tc>
        <w:tc>
          <w:tcPr>
            <w:tcW w:type="dxa" w:w="2520"/>
            <w:shd w:fill="2F5D8A"/>
          </w:tcPr>
          <w:p>
            <w:r>
              <w:rPr>
                <w:b/>
                <w:color w:val="FFFFFF"/>
                <w:sz w:val="17"/>
              </w:rPr>
              <w:t>Typical Outputs</w:t>
            </w:r>
          </w:p>
        </w:tc>
        <w:tc>
          <w:tcPr>
            <w:tcW w:type="dxa" w:w="2520"/>
            <w:shd w:fill="2F5D8A"/>
          </w:tcPr>
          <w:p>
            <w:r>
              <w:rPr>
                <w:b/>
                <w:color w:val="FFFFFF"/>
                <w:sz w:val="17"/>
              </w:rPr>
              <w:t>Review / Owner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Initiation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Establish project purpose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Charter, objectives, stakeholders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Sponsor / PM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Planning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 delivery roadmap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Schedule, resource plan, risks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Project 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Execution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Complete planned work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Deliverables, task outputs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Project Team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Monitoring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Track performance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Status reports, metrics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Project 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Change Management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Control approved changes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Change requests, decisions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PM / Approver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Validate deliverables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Reviews, tests, acceptance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 / Team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Closure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Complete and hand over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Acceptance, archive, lessons learned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PM / Sponsor</w:t>
            </w:r>
          </w:p>
        </w:tc>
      </w:tr>
    </w:tbl>
    <w:p/>
    <w:p>
      <w:r>
        <w:rPr>
          <w:b/>
        </w:rPr>
        <w:t xml:space="preserve">Disclaimer: </w:t>
      </w:r>
      <w:r>
        <w:t>This document is a general project-management reference. Specific activities, approval authorities, documentation requirements, and governance controls should be adapted to the organization's internal processes.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Project Management Activities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2D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