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6DC6B" w14:textId="1BF646DD" w:rsidR="0020499D" w:rsidRPr="002E6B51" w:rsidRDefault="00883FA5" w:rsidP="0020499D">
      <w:pPr>
        <w:pStyle w:val="Title"/>
        <w:jc w:val="center"/>
        <w:rPr>
          <w:rFonts w:ascii="Times New Roman" w:hAnsi="Times New Roman" w:cs="Times New Roman"/>
          <w:color w:val="000000" w:themeColor="text1"/>
          <w:sz w:val="24"/>
          <w:szCs w:val="24"/>
        </w:rPr>
      </w:pPr>
      <w:r w:rsidRPr="002E6B51">
        <w:rPr>
          <w:rFonts w:ascii="Times New Roman" w:hAnsi="Times New Roman" w:cs="Times New Roman"/>
          <w:color w:val="000000" w:themeColor="text1"/>
          <w:sz w:val="24"/>
          <w:szCs w:val="24"/>
        </w:rPr>
        <w:t>Data Analytics with Power BI</w:t>
      </w:r>
      <w:r w:rsidR="000C11E8" w:rsidRPr="002E6B51">
        <w:rPr>
          <w:rFonts w:ascii="Times New Roman" w:hAnsi="Times New Roman" w:cs="Times New Roman"/>
          <w:color w:val="000000" w:themeColor="text1"/>
          <w:sz w:val="24"/>
          <w:szCs w:val="24"/>
        </w:rPr>
        <w:t xml:space="preserve"> </w:t>
      </w:r>
      <w:r w:rsidR="004B0C8A" w:rsidRPr="002E6B51">
        <w:rPr>
          <w:rFonts w:ascii="Times New Roman" w:hAnsi="Times New Roman" w:cs="Times New Roman"/>
          <w:color w:val="000000" w:themeColor="text1"/>
          <w:sz w:val="24"/>
          <w:szCs w:val="24"/>
        </w:rPr>
        <w:t>(INT</w:t>
      </w:r>
      <w:r w:rsidRPr="002E6B51">
        <w:rPr>
          <w:rFonts w:ascii="Times New Roman" w:hAnsi="Times New Roman" w:cs="Times New Roman"/>
          <w:color w:val="000000" w:themeColor="text1"/>
          <w:sz w:val="24"/>
          <w:szCs w:val="24"/>
        </w:rPr>
        <w:t>374</w:t>
      </w:r>
      <w:r w:rsidR="004B0C8A" w:rsidRPr="002E6B51">
        <w:rPr>
          <w:rFonts w:ascii="Times New Roman" w:hAnsi="Times New Roman" w:cs="Times New Roman"/>
          <w:color w:val="000000" w:themeColor="text1"/>
          <w:sz w:val="24"/>
          <w:szCs w:val="24"/>
        </w:rPr>
        <w:t>)</w:t>
      </w:r>
    </w:p>
    <w:p w14:paraId="39568D89" w14:textId="574FD88C" w:rsidR="001431D1" w:rsidRPr="002E6B51" w:rsidRDefault="00000000" w:rsidP="004B0C8A">
      <w:pPr>
        <w:jc w:val="center"/>
        <w:rPr>
          <w:rFonts w:ascii="Times New Roman" w:hAnsi="Times New Roman" w:cs="Times New Roman"/>
          <w:color w:val="000000" w:themeColor="text1"/>
          <w:sz w:val="24"/>
          <w:szCs w:val="24"/>
        </w:rPr>
      </w:pPr>
      <w:r w:rsidRPr="002E6B51">
        <w:rPr>
          <w:rFonts w:ascii="Times New Roman" w:hAnsi="Times New Roman" w:cs="Times New Roman"/>
          <w:color w:val="000000" w:themeColor="text1"/>
          <w:sz w:val="24"/>
          <w:szCs w:val="24"/>
        </w:rPr>
        <w:t>PROJECT REPORT</w:t>
      </w:r>
      <w:r w:rsidRPr="002E6B51">
        <w:rPr>
          <w:rFonts w:ascii="Times New Roman" w:hAnsi="Times New Roman" w:cs="Times New Roman"/>
          <w:color w:val="000000" w:themeColor="text1"/>
          <w:sz w:val="24"/>
          <w:szCs w:val="24"/>
        </w:rPr>
        <w:br/>
        <w:t xml:space="preserve">(Project Semester </w:t>
      </w:r>
      <w:r w:rsidR="00883FA5" w:rsidRPr="002E6B51">
        <w:rPr>
          <w:rFonts w:ascii="Times New Roman" w:hAnsi="Times New Roman" w:cs="Times New Roman"/>
          <w:color w:val="000000" w:themeColor="text1"/>
          <w:sz w:val="24"/>
          <w:szCs w:val="24"/>
        </w:rPr>
        <w:t>August</w:t>
      </w:r>
      <w:r w:rsidRPr="002E6B51">
        <w:rPr>
          <w:rFonts w:ascii="Times New Roman" w:hAnsi="Times New Roman" w:cs="Times New Roman"/>
          <w:color w:val="000000" w:themeColor="text1"/>
          <w:sz w:val="24"/>
          <w:szCs w:val="24"/>
        </w:rPr>
        <w:t>-</w:t>
      </w:r>
      <w:r w:rsidR="00883FA5" w:rsidRPr="002E6B51">
        <w:rPr>
          <w:rFonts w:ascii="Times New Roman" w:hAnsi="Times New Roman" w:cs="Times New Roman"/>
          <w:color w:val="000000" w:themeColor="text1"/>
          <w:sz w:val="24"/>
          <w:szCs w:val="24"/>
        </w:rPr>
        <w:t>December</w:t>
      </w:r>
      <w:r w:rsidRPr="002E6B51">
        <w:rPr>
          <w:rFonts w:ascii="Times New Roman" w:hAnsi="Times New Roman" w:cs="Times New Roman"/>
          <w:color w:val="000000" w:themeColor="text1"/>
          <w:sz w:val="24"/>
          <w:szCs w:val="24"/>
        </w:rPr>
        <w:t xml:space="preserve"> 202</w:t>
      </w:r>
      <w:r w:rsidR="00883FA5" w:rsidRPr="002E6B51">
        <w:rPr>
          <w:rFonts w:ascii="Times New Roman" w:hAnsi="Times New Roman" w:cs="Times New Roman"/>
          <w:color w:val="000000" w:themeColor="text1"/>
          <w:sz w:val="24"/>
          <w:szCs w:val="24"/>
        </w:rPr>
        <w:t>5</w:t>
      </w:r>
      <w:r w:rsidRPr="002E6B51">
        <w:rPr>
          <w:rFonts w:ascii="Times New Roman" w:hAnsi="Times New Roman" w:cs="Times New Roman"/>
          <w:color w:val="000000" w:themeColor="text1"/>
          <w:sz w:val="24"/>
          <w:szCs w:val="24"/>
        </w:rPr>
        <w:t>)</w:t>
      </w:r>
    </w:p>
    <w:p w14:paraId="48809AC2" w14:textId="4993F134" w:rsidR="001431D1" w:rsidRPr="002E6B51" w:rsidRDefault="00391A52" w:rsidP="004B0C8A">
      <w:pPr>
        <w:pStyle w:val="Heading1"/>
        <w:jc w:val="center"/>
        <w:rPr>
          <w:rFonts w:ascii="Times New Roman" w:hAnsi="Times New Roman" w:cs="Times New Roman"/>
          <w:color w:val="000000" w:themeColor="text1"/>
          <w:sz w:val="24"/>
          <w:szCs w:val="24"/>
        </w:rPr>
      </w:pPr>
      <w:r w:rsidRPr="002E6B51">
        <w:rPr>
          <w:rFonts w:ascii="Times New Roman" w:hAnsi="Times New Roman" w:cs="Times New Roman"/>
          <w:color w:val="000000" w:themeColor="text1"/>
          <w:sz w:val="24"/>
          <w:szCs w:val="24"/>
        </w:rPr>
        <w:t>India</w:t>
      </w:r>
      <w:r w:rsidR="002E6B51">
        <w:rPr>
          <w:rFonts w:ascii="Times New Roman" w:hAnsi="Times New Roman" w:cs="Times New Roman"/>
          <w:color w:val="000000" w:themeColor="text1"/>
          <w:sz w:val="24"/>
          <w:szCs w:val="24"/>
        </w:rPr>
        <w:t xml:space="preserve"> </w:t>
      </w:r>
      <w:r w:rsidRPr="002E6B51">
        <w:rPr>
          <w:rFonts w:ascii="Times New Roman" w:hAnsi="Times New Roman" w:cs="Times New Roman"/>
          <w:color w:val="000000" w:themeColor="text1"/>
          <w:sz w:val="24"/>
          <w:szCs w:val="24"/>
        </w:rPr>
        <w:t>Telecom</w:t>
      </w:r>
      <w:r w:rsidR="002E6B51">
        <w:rPr>
          <w:rFonts w:ascii="Times New Roman" w:hAnsi="Times New Roman" w:cs="Times New Roman"/>
          <w:color w:val="000000" w:themeColor="text1"/>
          <w:sz w:val="24"/>
          <w:szCs w:val="24"/>
        </w:rPr>
        <w:t xml:space="preserve"> </w:t>
      </w:r>
      <w:r w:rsidRPr="002E6B51">
        <w:rPr>
          <w:rFonts w:ascii="Times New Roman" w:hAnsi="Times New Roman" w:cs="Times New Roman"/>
          <w:color w:val="000000" w:themeColor="text1"/>
          <w:sz w:val="24"/>
          <w:szCs w:val="24"/>
        </w:rPr>
        <w:t>Performance</w:t>
      </w:r>
      <w:r w:rsidR="002E6B51">
        <w:rPr>
          <w:rFonts w:ascii="Times New Roman" w:hAnsi="Times New Roman" w:cs="Times New Roman"/>
          <w:color w:val="000000" w:themeColor="text1"/>
          <w:sz w:val="24"/>
          <w:szCs w:val="24"/>
        </w:rPr>
        <w:t xml:space="preserve"> </w:t>
      </w:r>
      <w:r w:rsidRPr="002E6B51">
        <w:rPr>
          <w:rFonts w:ascii="Times New Roman" w:hAnsi="Times New Roman" w:cs="Times New Roman"/>
          <w:color w:val="000000" w:themeColor="text1"/>
          <w:sz w:val="24"/>
          <w:szCs w:val="24"/>
        </w:rPr>
        <w:t>Dashboard</w:t>
      </w:r>
    </w:p>
    <w:p w14:paraId="278CC0BB" w14:textId="77777777" w:rsidR="004B0C8A" w:rsidRPr="002E6B51" w:rsidRDefault="004B0C8A" w:rsidP="004B0C8A">
      <w:pPr>
        <w:rPr>
          <w:rFonts w:ascii="Times New Roman" w:hAnsi="Times New Roman" w:cs="Times New Roman"/>
          <w:sz w:val="24"/>
          <w:szCs w:val="24"/>
        </w:rPr>
      </w:pPr>
    </w:p>
    <w:p w14:paraId="08BDEF8E" w14:textId="4B96AE16" w:rsidR="001431D1" w:rsidRPr="002E6B51" w:rsidRDefault="00000000" w:rsidP="004B0C8A">
      <w:pPr>
        <w:jc w:val="center"/>
        <w:rPr>
          <w:rFonts w:ascii="Times New Roman" w:hAnsi="Times New Roman" w:cs="Times New Roman"/>
          <w:sz w:val="24"/>
          <w:szCs w:val="24"/>
        </w:rPr>
      </w:pPr>
      <w:r w:rsidRPr="002E6B51">
        <w:rPr>
          <w:rFonts w:ascii="Times New Roman" w:hAnsi="Times New Roman" w:cs="Times New Roman"/>
          <w:sz w:val="24"/>
          <w:szCs w:val="24"/>
        </w:rPr>
        <w:t>Submitted by</w:t>
      </w:r>
      <w:r w:rsidR="000C11E8" w:rsidRPr="002E6B51">
        <w:rPr>
          <w:rFonts w:ascii="Times New Roman" w:hAnsi="Times New Roman" w:cs="Times New Roman"/>
          <w:sz w:val="24"/>
          <w:szCs w:val="24"/>
        </w:rPr>
        <w:t>:</w:t>
      </w:r>
      <w:r w:rsidRPr="002E6B51">
        <w:rPr>
          <w:rFonts w:ascii="Times New Roman" w:hAnsi="Times New Roman" w:cs="Times New Roman"/>
          <w:sz w:val="24"/>
          <w:szCs w:val="24"/>
        </w:rPr>
        <w:br/>
      </w:r>
      <w:r w:rsidR="00391A52" w:rsidRPr="002E6B51">
        <w:rPr>
          <w:rFonts w:ascii="Times New Roman" w:hAnsi="Times New Roman" w:cs="Times New Roman"/>
          <w:sz w:val="24"/>
          <w:szCs w:val="24"/>
        </w:rPr>
        <w:t>Arjun Maurya</w:t>
      </w:r>
      <w:r w:rsidRPr="002E6B51">
        <w:rPr>
          <w:rFonts w:ascii="Times New Roman" w:hAnsi="Times New Roman" w:cs="Times New Roman"/>
          <w:sz w:val="24"/>
          <w:szCs w:val="24"/>
        </w:rPr>
        <w:br/>
        <w:t xml:space="preserve">Registration No: </w:t>
      </w:r>
      <w:r w:rsidR="004B0C8A" w:rsidRPr="002E6B51">
        <w:rPr>
          <w:rFonts w:ascii="Times New Roman" w:hAnsi="Times New Roman" w:cs="Times New Roman"/>
          <w:sz w:val="24"/>
          <w:szCs w:val="24"/>
        </w:rPr>
        <w:t>1231</w:t>
      </w:r>
      <w:r w:rsidR="00391A52" w:rsidRPr="002E6B51">
        <w:rPr>
          <w:rFonts w:ascii="Times New Roman" w:hAnsi="Times New Roman" w:cs="Times New Roman"/>
          <w:sz w:val="24"/>
          <w:szCs w:val="24"/>
        </w:rPr>
        <w:t>8080</w:t>
      </w:r>
      <w:r w:rsidRPr="002E6B51">
        <w:rPr>
          <w:rFonts w:ascii="Times New Roman" w:hAnsi="Times New Roman" w:cs="Times New Roman"/>
          <w:sz w:val="24"/>
          <w:szCs w:val="24"/>
        </w:rPr>
        <w:br/>
      </w:r>
      <w:r w:rsidRPr="002E6B51">
        <w:rPr>
          <w:rFonts w:ascii="Times New Roman" w:hAnsi="Times New Roman" w:cs="Times New Roman"/>
          <w:sz w:val="24"/>
          <w:szCs w:val="24"/>
        </w:rPr>
        <w:br/>
        <w:t>Program</w:t>
      </w:r>
      <w:r w:rsidR="004B0C8A" w:rsidRPr="002E6B51">
        <w:rPr>
          <w:rFonts w:ascii="Times New Roman" w:hAnsi="Times New Roman" w:cs="Times New Roman"/>
          <w:sz w:val="24"/>
          <w:szCs w:val="24"/>
        </w:rPr>
        <w:t xml:space="preserve"> </w:t>
      </w:r>
      <w:r w:rsidRPr="002E6B51">
        <w:rPr>
          <w:rFonts w:ascii="Times New Roman" w:hAnsi="Times New Roman" w:cs="Times New Roman"/>
          <w:sz w:val="24"/>
          <w:szCs w:val="24"/>
        </w:rPr>
        <w:t xml:space="preserve">and Section: </w:t>
      </w:r>
      <w:r w:rsidR="0097002E" w:rsidRPr="002E6B51">
        <w:rPr>
          <w:rFonts w:ascii="Times New Roman" w:hAnsi="Times New Roman" w:cs="Times New Roman"/>
          <w:sz w:val="24"/>
          <w:szCs w:val="24"/>
        </w:rPr>
        <w:t>B. Tech</w:t>
      </w:r>
      <w:r w:rsidRPr="002E6B51">
        <w:rPr>
          <w:rFonts w:ascii="Times New Roman" w:hAnsi="Times New Roman" w:cs="Times New Roman"/>
          <w:sz w:val="24"/>
          <w:szCs w:val="24"/>
        </w:rPr>
        <w:t xml:space="preserve"> </w:t>
      </w:r>
      <w:r w:rsidR="004B0C8A" w:rsidRPr="002E6B51">
        <w:rPr>
          <w:rFonts w:ascii="Times New Roman" w:hAnsi="Times New Roman" w:cs="Times New Roman"/>
          <w:sz w:val="24"/>
          <w:szCs w:val="24"/>
        </w:rPr>
        <w:t>CSE</w:t>
      </w:r>
      <w:r w:rsidRPr="002E6B51">
        <w:rPr>
          <w:rFonts w:ascii="Times New Roman" w:hAnsi="Times New Roman" w:cs="Times New Roman"/>
          <w:sz w:val="24"/>
          <w:szCs w:val="24"/>
        </w:rPr>
        <w:br/>
        <w:t xml:space="preserve">Course Code: INT </w:t>
      </w:r>
      <w:r w:rsidR="00883FA5" w:rsidRPr="002E6B51">
        <w:rPr>
          <w:rFonts w:ascii="Times New Roman" w:hAnsi="Times New Roman" w:cs="Times New Roman"/>
          <w:sz w:val="24"/>
          <w:szCs w:val="24"/>
        </w:rPr>
        <w:t>374</w:t>
      </w:r>
    </w:p>
    <w:p w14:paraId="07312123" w14:textId="77777777" w:rsidR="004B0C8A" w:rsidRPr="002E6B51" w:rsidRDefault="004B0C8A" w:rsidP="004B0C8A">
      <w:pPr>
        <w:jc w:val="center"/>
        <w:rPr>
          <w:rFonts w:ascii="Times New Roman" w:hAnsi="Times New Roman" w:cs="Times New Roman"/>
          <w:sz w:val="24"/>
          <w:szCs w:val="24"/>
        </w:rPr>
      </w:pPr>
    </w:p>
    <w:p w14:paraId="50813B12" w14:textId="60FC3431" w:rsidR="004B0C8A" w:rsidRPr="002E6B51" w:rsidRDefault="00000000" w:rsidP="004B0C8A">
      <w:pPr>
        <w:jc w:val="center"/>
        <w:rPr>
          <w:rFonts w:ascii="Times New Roman" w:hAnsi="Times New Roman" w:cs="Times New Roman"/>
          <w:sz w:val="24"/>
          <w:szCs w:val="24"/>
        </w:rPr>
      </w:pPr>
      <w:r w:rsidRPr="002E6B51">
        <w:rPr>
          <w:rFonts w:ascii="Times New Roman" w:hAnsi="Times New Roman" w:cs="Times New Roman"/>
          <w:sz w:val="24"/>
          <w:szCs w:val="24"/>
        </w:rPr>
        <w:t>Under the Guidance of</w:t>
      </w:r>
      <w:r w:rsidRPr="002E6B51">
        <w:rPr>
          <w:rFonts w:ascii="Times New Roman" w:hAnsi="Times New Roman" w:cs="Times New Roman"/>
          <w:sz w:val="24"/>
          <w:szCs w:val="24"/>
        </w:rPr>
        <w:br/>
      </w:r>
      <w:r w:rsidR="004B0C8A" w:rsidRPr="002E6B51">
        <w:rPr>
          <w:rFonts w:ascii="Times New Roman" w:hAnsi="Times New Roman" w:cs="Times New Roman"/>
          <w:sz w:val="24"/>
          <w:szCs w:val="24"/>
        </w:rPr>
        <w:t>Aashima</w:t>
      </w:r>
      <w:r w:rsidR="00885D63" w:rsidRPr="002E6B51">
        <w:rPr>
          <w:rFonts w:ascii="Times New Roman" w:hAnsi="Times New Roman" w:cs="Times New Roman"/>
          <w:sz w:val="24"/>
          <w:szCs w:val="24"/>
        </w:rPr>
        <w:t xml:space="preserve"> Bansal </w:t>
      </w:r>
      <w:r w:rsidR="002E6B51">
        <w:rPr>
          <w:rFonts w:ascii="Times New Roman" w:hAnsi="Times New Roman" w:cs="Times New Roman"/>
          <w:sz w:val="24"/>
          <w:szCs w:val="24"/>
        </w:rPr>
        <w:t>(</w:t>
      </w:r>
      <w:r w:rsidR="004B0C8A" w:rsidRPr="002E6B51">
        <w:rPr>
          <w:rFonts w:ascii="Times New Roman" w:hAnsi="Times New Roman" w:cs="Times New Roman"/>
          <w:sz w:val="24"/>
          <w:szCs w:val="24"/>
        </w:rPr>
        <w:t>28968</w:t>
      </w:r>
      <w:r w:rsidR="002E6B51">
        <w:rPr>
          <w:rFonts w:ascii="Times New Roman" w:hAnsi="Times New Roman" w:cs="Times New Roman"/>
          <w:sz w:val="24"/>
          <w:szCs w:val="24"/>
        </w:rPr>
        <w:t>)</w:t>
      </w:r>
      <w:r w:rsidR="00885D63" w:rsidRPr="002E6B51">
        <w:rPr>
          <w:rFonts w:ascii="Times New Roman" w:hAnsi="Times New Roman" w:cs="Times New Roman"/>
          <w:sz w:val="24"/>
          <w:szCs w:val="24"/>
        </w:rPr>
        <w:t xml:space="preserve"> Assistant Professor</w:t>
      </w:r>
    </w:p>
    <w:p w14:paraId="623082AB" w14:textId="77777777" w:rsidR="004B0C8A" w:rsidRPr="002E6B51" w:rsidRDefault="00000000" w:rsidP="004B0C8A">
      <w:pPr>
        <w:jc w:val="center"/>
        <w:rPr>
          <w:rFonts w:ascii="Times New Roman" w:hAnsi="Times New Roman" w:cs="Times New Roman"/>
          <w:sz w:val="24"/>
          <w:szCs w:val="24"/>
        </w:rPr>
      </w:pPr>
      <w:r w:rsidRPr="002E6B51">
        <w:rPr>
          <w:rFonts w:ascii="Times New Roman" w:hAnsi="Times New Roman" w:cs="Times New Roman"/>
          <w:sz w:val="24"/>
          <w:szCs w:val="24"/>
        </w:rPr>
        <w:br/>
      </w:r>
      <w:r w:rsidR="004B0C8A" w:rsidRPr="002E6B51">
        <w:rPr>
          <w:rFonts w:ascii="Times New Roman" w:hAnsi="Times New Roman" w:cs="Times New Roman"/>
          <w:sz w:val="24"/>
          <w:szCs w:val="24"/>
        </w:rPr>
        <w:t>Discipline of CSE</w:t>
      </w:r>
    </w:p>
    <w:p w14:paraId="140977DA" w14:textId="32C72E50" w:rsidR="004B0C8A" w:rsidRPr="002E6B51" w:rsidRDefault="00000000" w:rsidP="004B0C8A">
      <w:pPr>
        <w:jc w:val="center"/>
        <w:rPr>
          <w:rFonts w:ascii="Times New Roman" w:hAnsi="Times New Roman" w:cs="Times New Roman"/>
          <w:sz w:val="24"/>
          <w:szCs w:val="24"/>
        </w:rPr>
      </w:pPr>
      <w:r w:rsidRPr="002E6B51">
        <w:rPr>
          <w:rFonts w:ascii="Times New Roman" w:hAnsi="Times New Roman" w:cs="Times New Roman"/>
          <w:sz w:val="24"/>
          <w:szCs w:val="24"/>
        </w:rPr>
        <w:br/>
        <w:t xml:space="preserve">Lovely School of Computer </w:t>
      </w:r>
      <w:r w:rsidR="00885D63" w:rsidRPr="002E6B51">
        <w:rPr>
          <w:rFonts w:ascii="Times New Roman" w:hAnsi="Times New Roman" w:cs="Times New Roman"/>
          <w:sz w:val="24"/>
          <w:szCs w:val="24"/>
        </w:rPr>
        <w:t>Science and Engineering</w:t>
      </w:r>
    </w:p>
    <w:p w14:paraId="799BBD59" w14:textId="7A11B2E8" w:rsidR="001431D1" w:rsidRPr="002E6B51" w:rsidRDefault="00000000" w:rsidP="004B0C8A">
      <w:pPr>
        <w:jc w:val="center"/>
        <w:rPr>
          <w:rFonts w:ascii="Times New Roman" w:hAnsi="Times New Roman" w:cs="Times New Roman"/>
          <w:sz w:val="24"/>
          <w:szCs w:val="24"/>
        </w:rPr>
      </w:pPr>
      <w:r w:rsidRPr="002E6B51">
        <w:rPr>
          <w:rFonts w:ascii="Times New Roman" w:hAnsi="Times New Roman" w:cs="Times New Roman"/>
          <w:sz w:val="24"/>
          <w:szCs w:val="24"/>
        </w:rPr>
        <w:br/>
        <w:t>Lovely Professional University, Phagwara</w:t>
      </w:r>
    </w:p>
    <w:p w14:paraId="6C25F3BF" w14:textId="77777777" w:rsidR="004B0C8A" w:rsidRPr="002E6B51" w:rsidRDefault="004B0C8A">
      <w:pPr>
        <w:rPr>
          <w:rFonts w:ascii="Times New Roman" w:hAnsi="Times New Roman" w:cs="Times New Roman"/>
          <w:sz w:val="24"/>
          <w:szCs w:val="24"/>
        </w:rPr>
      </w:pPr>
    </w:p>
    <w:p w14:paraId="617C671F" w14:textId="77777777" w:rsidR="004B0C8A" w:rsidRPr="002E6B51" w:rsidRDefault="004B0C8A">
      <w:pPr>
        <w:rPr>
          <w:rFonts w:ascii="Times New Roman" w:hAnsi="Times New Roman" w:cs="Times New Roman"/>
          <w:sz w:val="24"/>
          <w:szCs w:val="24"/>
        </w:rPr>
      </w:pPr>
    </w:p>
    <w:p w14:paraId="47ACBA35" w14:textId="77777777" w:rsidR="004B0C8A" w:rsidRPr="002E6B51" w:rsidRDefault="004B0C8A">
      <w:pPr>
        <w:rPr>
          <w:rFonts w:ascii="Times New Roman" w:hAnsi="Times New Roman" w:cs="Times New Roman"/>
          <w:sz w:val="24"/>
          <w:szCs w:val="24"/>
        </w:rPr>
      </w:pPr>
    </w:p>
    <w:p w14:paraId="1B81DE71" w14:textId="77777777" w:rsidR="004B0C8A" w:rsidRPr="002E6B51" w:rsidRDefault="004B0C8A">
      <w:pPr>
        <w:rPr>
          <w:rFonts w:ascii="Times New Roman" w:hAnsi="Times New Roman" w:cs="Times New Roman"/>
          <w:sz w:val="24"/>
          <w:szCs w:val="24"/>
        </w:rPr>
      </w:pPr>
    </w:p>
    <w:p w14:paraId="76415488" w14:textId="77777777" w:rsidR="00701474" w:rsidRPr="002E6B51" w:rsidRDefault="00701474">
      <w:pPr>
        <w:rPr>
          <w:rFonts w:ascii="Times New Roman" w:hAnsi="Times New Roman" w:cs="Times New Roman"/>
          <w:sz w:val="24"/>
          <w:szCs w:val="24"/>
        </w:rPr>
      </w:pPr>
    </w:p>
    <w:p w14:paraId="2980D449" w14:textId="77777777" w:rsidR="00701474" w:rsidRPr="002E6B51" w:rsidRDefault="00701474">
      <w:pPr>
        <w:rPr>
          <w:rFonts w:ascii="Times New Roman" w:hAnsi="Times New Roman" w:cs="Times New Roman"/>
          <w:sz w:val="24"/>
          <w:szCs w:val="24"/>
        </w:rPr>
      </w:pPr>
    </w:p>
    <w:p w14:paraId="1959F828" w14:textId="77777777" w:rsidR="004B0C8A" w:rsidRPr="002E6B51" w:rsidRDefault="004B0C8A">
      <w:pPr>
        <w:rPr>
          <w:rFonts w:ascii="Times New Roman" w:hAnsi="Times New Roman" w:cs="Times New Roman"/>
          <w:sz w:val="24"/>
          <w:szCs w:val="24"/>
        </w:rPr>
      </w:pPr>
    </w:p>
    <w:p w14:paraId="59575230" w14:textId="77777777" w:rsidR="00883FA5" w:rsidRPr="002E6B51" w:rsidRDefault="00883FA5" w:rsidP="00883FA5">
      <w:pPr>
        <w:pStyle w:val="Heading1"/>
        <w:jc w:val="center"/>
        <w:rPr>
          <w:rFonts w:ascii="Times New Roman" w:hAnsi="Times New Roman" w:cs="Times New Roman"/>
          <w:color w:val="000000" w:themeColor="text1"/>
          <w:sz w:val="24"/>
          <w:szCs w:val="24"/>
          <w:u w:val="single"/>
        </w:rPr>
      </w:pPr>
      <w:r w:rsidRPr="002E6B51">
        <w:rPr>
          <w:rFonts w:ascii="Times New Roman" w:hAnsi="Times New Roman" w:cs="Times New Roman"/>
          <w:color w:val="000000" w:themeColor="text1"/>
          <w:sz w:val="24"/>
          <w:szCs w:val="24"/>
          <w:u w:val="single"/>
        </w:rPr>
        <w:lastRenderedPageBreak/>
        <w:t>DECLARATION</w:t>
      </w:r>
    </w:p>
    <w:p w14:paraId="05F8DB93" w14:textId="77777777" w:rsidR="00883FA5" w:rsidRPr="002E6B51" w:rsidRDefault="00883FA5" w:rsidP="00883FA5">
      <w:pPr>
        <w:rPr>
          <w:rFonts w:ascii="Times New Roman" w:hAnsi="Times New Roman" w:cs="Times New Roman"/>
          <w:sz w:val="24"/>
          <w:szCs w:val="24"/>
        </w:rPr>
      </w:pPr>
    </w:p>
    <w:p w14:paraId="370C4B9A" w14:textId="232BAFFA" w:rsidR="00883FA5" w:rsidRPr="002E6B51" w:rsidRDefault="00883FA5" w:rsidP="00883FA5">
      <w:pPr>
        <w:rPr>
          <w:rFonts w:ascii="Times New Roman" w:hAnsi="Times New Roman" w:cs="Times New Roman"/>
          <w:sz w:val="24"/>
          <w:szCs w:val="24"/>
        </w:rPr>
      </w:pPr>
      <w:r w:rsidRPr="002E6B51">
        <w:rPr>
          <w:rFonts w:ascii="Times New Roman" w:hAnsi="Times New Roman" w:cs="Times New Roman"/>
          <w:sz w:val="24"/>
          <w:szCs w:val="24"/>
        </w:rPr>
        <w:t xml:space="preserve">I, </w:t>
      </w:r>
      <w:r w:rsidR="00391A52" w:rsidRPr="002E6B51">
        <w:rPr>
          <w:rFonts w:ascii="Times New Roman" w:hAnsi="Times New Roman" w:cs="Times New Roman"/>
          <w:sz w:val="24"/>
          <w:szCs w:val="24"/>
        </w:rPr>
        <w:t>Arjun Maurya</w:t>
      </w:r>
      <w:r w:rsidRPr="002E6B51">
        <w:rPr>
          <w:rFonts w:ascii="Times New Roman" w:hAnsi="Times New Roman" w:cs="Times New Roman"/>
          <w:sz w:val="24"/>
          <w:szCs w:val="24"/>
        </w:rPr>
        <w:t>, student of B.Tech under the School of Computer Science and Engineering, Lovely Professional University, Punjab, hereby declare that all the information furnished in this project report is based on my own intensive work and is genuine.</w:t>
      </w:r>
      <w:r w:rsidRPr="002E6B51">
        <w:rPr>
          <w:rFonts w:ascii="Times New Roman" w:hAnsi="Times New Roman" w:cs="Times New Roman"/>
          <w:sz w:val="24"/>
          <w:szCs w:val="24"/>
        </w:rPr>
        <w:br/>
      </w:r>
    </w:p>
    <w:p w14:paraId="6DBD2B6F" w14:textId="77777777" w:rsidR="00883FA5" w:rsidRPr="002E6B51" w:rsidRDefault="00883FA5" w:rsidP="00883FA5">
      <w:pPr>
        <w:rPr>
          <w:rFonts w:ascii="Times New Roman" w:hAnsi="Times New Roman" w:cs="Times New Roman"/>
          <w:sz w:val="24"/>
          <w:szCs w:val="24"/>
        </w:rPr>
      </w:pPr>
    </w:p>
    <w:p w14:paraId="0D382F06" w14:textId="77777777" w:rsidR="00883FA5" w:rsidRPr="002E6B51" w:rsidRDefault="00883FA5" w:rsidP="00883FA5">
      <w:pPr>
        <w:jc w:val="right"/>
        <w:rPr>
          <w:rFonts w:ascii="Times New Roman" w:hAnsi="Times New Roman" w:cs="Times New Roman"/>
          <w:sz w:val="24"/>
          <w:szCs w:val="24"/>
        </w:rPr>
      </w:pPr>
    </w:p>
    <w:p w14:paraId="3F70A9A9" w14:textId="58293CE3" w:rsidR="00883FA5" w:rsidRPr="002E6B51" w:rsidRDefault="00883FA5" w:rsidP="00883FA5">
      <w:pPr>
        <w:jc w:val="right"/>
        <w:rPr>
          <w:rFonts w:ascii="Times New Roman" w:hAnsi="Times New Roman" w:cs="Times New Roman"/>
          <w:sz w:val="24"/>
          <w:szCs w:val="24"/>
        </w:rPr>
      </w:pPr>
      <w:r w:rsidRPr="002E6B51">
        <w:rPr>
          <w:rFonts w:ascii="Times New Roman" w:hAnsi="Times New Roman" w:cs="Times New Roman"/>
          <w:sz w:val="24"/>
          <w:szCs w:val="24"/>
        </w:rPr>
        <w:br/>
        <w:t>Date: 15/12/2025                                                                                                 Signature:</w:t>
      </w:r>
      <w:r w:rsidRPr="002E6B51">
        <w:rPr>
          <w:rFonts w:ascii="Times New Roman" w:hAnsi="Times New Roman" w:cs="Times New Roman"/>
          <w:sz w:val="24"/>
          <w:szCs w:val="24"/>
        </w:rPr>
        <w:br/>
        <w:t>Registration No: 1231</w:t>
      </w:r>
      <w:r w:rsidR="00391A52" w:rsidRPr="002E6B51">
        <w:rPr>
          <w:rFonts w:ascii="Times New Roman" w:hAnsi="Times New Roman" w:cs="Times New Roman"/>
          <w:sz w:val="24"/>
          <w:szCs w:val="24"/>
        </w:rPr>
        <w:t>8080</w:t>
      </w:r>
      <w:r w:rsidRPr="002E6B51">
        <w:rPr>
          <w:rFonts w:ascii="Times New Roman" w:hAnsi="Times New Roman" w:cs="Times New Roman"/>
          <w:sz w:val="24"/>
          <w:szCs w:val="24"/>
        </w:rPr>
        <w:t xml:space="preserve">                                                       </w:t>
      </w:r>
      <w:r w:rsidR="00391A52" w:rsidRPr="002E6B51">
        <w:rPr>
          <w:rFonts w:ascii="Times New Roman" w:hAnsi="Times New Roman" w:cs="Times New Roman"/>
          <w:sz w:val="24"/>
          <w:szCs w:val="24"/>
        </w:rPr>
        <w:t xml:space="preserve">      </w:t>
      </w:r>
      <w:r w:rsidRPr="002E6B51">
        <w:rPr>
          <w:rFonts w:ascii="Times New Roman" w:hAnsi="Times New Roman" w:cs="Times New Roman"/>
          <w:sz w:val="24"/>
          <w:szCs w:val="24"/>
        </w:rPr>
        <w:t xml:space="preserve">   Name: </w:t>
      </w:r>
      <w:r w:rsidR="00391A52" w:rsidRPr="002E6B51">
        <w:rPr>
          <w:rFonts w:ascii="Times New Roman" w:hAnsi="Times New Roman" w:cs="Times New Roman"/>
          <w:sz w:val="24"/>
          <w:szCs w:val="24"/>
        </w:rPr>
        <w:t>Arjun Maurya</w:t>
      </w:r>
    </w:p>
    <w:p w14:paraId="60297FE0" w14:textId="77777777" w:rsidR="00883FA5" w:rsidRPr="002E6B51" w:rsidRDefault="00883FA5" w:rsidP="00883FA5">
      <w:pPr>
        <w:rPr>
          <w:rFonts w:ascii="Times New Roman" w:hAnsi="Times New Roman" w:cs="Times New Roman"/>
          <w:sz w:val="24"/>
          <w:szCs w:val="24"/>
        </w:rPr>
      </w:pPr>
    </w:p>
    <w:p w14:paraId="331B9928" w14:textId="77777777" w:rsidR="00883FA5" w:rsidRPr="002E6B51" w:rsidRDefault="00883FA5" w:rsidP="00883FA5">
      <w:pPr>
        <w:rPr>
          <w:rFonts w:ascii="Times New Roman" w:hAnsi="Times New Roman" w:cs="Times New Roman"/>
          <w:sz w:val="24"/>
          <w:szCs w:val="24"/>
        </w:rPr>
      </w:pPr>
    </w:p>
    <w:p w14:paraId="44CF52C5" w14:textId="77777777" w:rsidR="00883FA5" w:rsidRPr="002E6B51" w:rsidRDefault="00883FA5" w:rsidP="00883FA5">
      <w:pPr>
        <w:rPr>
          <w:rFonts w:ascii="Times New Roman" w:hAnsi="Times New Roman" w:cs="Times New Roman"/>
          <w:sz w:val="24"/>
          <w:szCs w:val="24"/>
        </w:rPr>
      </w:pPr>
    </w:p>
    <w:p w14:paraId="60A73518" w14:textId="77777777" w:rsidR="00883FA5" w:rsidRPr="002E6B51" w:rsidRDefault="00883FA5" w:rsidP="00883FA5">
      <w:pPr>
        <w:rPr>
          <w:rFonts w:ascii="Times New Roman" w:hAnsi="Times New Roman" w:cs="Times New Roman"/>
          <w:sz w:val="24"/>
          <w:szCs w:val="24"/>
        </w:rPr>
      </w:pPr>
    </w:p>
    <w:p w14:paraId="09ACB848" w14:textId="77777777" w:rsidR="00883FA5" w:rsidRPr="002E6B51" w:rsidRDefault="00883FA5" w:rsidP="00883FA5">
      <w:pPr>
        <w:rPr>
          <w:rFonts w:ascii="Times New Roman" w:hAnsi="Times New Roman" w:cs="Times New Roman"/>
          <w:sz w:val="24"/>
          <w:szCs w:val="24"/>
        </w:rPr>
      </w:pPr>
    </w:p>
    <w:p w14:paraId="42265E79" w14:textId="77777777" w:rsidR="00883FA5" w:rsidRPr="002E6B51" w:rsidRDefault="00883FA5" w:rsidP="00883FA5">
      <w:pPr>
        <w:rPr>
          <w:rFonts w:ascii="Times New Roman" w:hAnsi="Times New Roman" w:cs="Times New Roman"/>
          <w:sz w:val="24"/>
          <w:szCs w:val="24"/>
        </w:rPr>
      </w:pPr>
    </w:p>
    <w:p w14:paraId="55032A43" w14:textId="77777777" w:rsidR="00883FA5" w:rsidRPr="002E6B51" w:rsidRDefault="00883FA5" w:rsidP="00883FA5">
      <w:pPr>
        <w:rPr>
          <w:rFonts w:ascii="Times New Roman" w:hAnsi="Times New Roman" w:cs="Times New Roman"/>
          <w:sz w:val="24"/>
          <w:szCs w:val="24"/>
        </w:rPr>
      </w:pPr>
    </w:p>
    <w:p w14:paraId="7579322A" w14:textId="77777777" w:rsidR="00883FA5" w:rsidRPr="002E6B51" w:rsidRDefault="00883FA5" w:rsidP="00883FA5">
      <w:pPr>
        <w:rPr>
          <w:rFonts w:ascii="Times New Roman" w:hAnsi="Times New Roman" w:cs="Times New Roman"/>
          <w:sz w:val="24"/>
          <w:szCs w:val="24"/>
        </w:rPr>
      </w:pPr>
    </w:p>
    <w:p w14:paraId="45866FB1" w14:textId="77777777" w:rsidR="00883FA5" w:rsidRPr="002E6B51" w:rsidRDefault="00883FA5" w:rsidP="00883FA5">
      <w:pPr>
        <w:rPr>
          <w:rFonts w:ascii="Times New Roman" w:hAnsi="Times New Roman" w:cs="Times New Roman"/>
          <w:sz w:val="24"/>
          <w:szCs w:val="24"/>
        </w:rPr>
      </w:pPr>
    </w:p>
    <w:p w14:paraId="5177ABA5" w14:textId="77777777" w:rsidR="00883FA5" w:rsidRPr="002E6B51" w:rsidRDefault="00883FA5" w:rsidP="00883FA5">
      <w:pPr>
        <w:rPr>
          <w:rFonts w:ascii="Times New Roman" w:hAnsi="Times New Roman" w:cs="Times New Roman"/>
          <w:sz w:val="24"/>
          <w:szCs w:val="24"/>
        </w:rPr>
      </w:pPr>
    </w:p>
    <w:p w14:paraId="7700CAAE" w14:textId="77777777" w:rsidR="00883FA5" w:rsidRPr="002E6B51" w:rsidRDefault="00883FA5" w:rsidP="00883FA5">
      <w:pPr>
        <w:rPr>
          <w:rFonts w:ascii="Times New Roman" w:hAnsi="Times New Roman" w:cs="Times New Roman"/>
          <w:sz w:val="24"/>
          <w:szCs w:val="24"/>
        </w:rPr>
      </w:pPr>
    </w:p>
    <w:p w14:paraId="746C6B12" w14:textId="77777777" w:rsidR="00883FA5" w:rsidRPr="002E6B51" w:rsidRDefault="00883FA5" w:rsidP="00883FA5">
      <w:pPr>
        <w:rPr>
          <w:rFonts w:ascii="Times New Roman" w:hAnsi="Times New Roman" w:cs="Times New Roman"/>
          <w:sz w:val="24"/>
          <w:szCs w:val="24"/>
        </w:rPr>
      </w:pPr>
    </w:p>
    <w:p w14:paraId="7E548719" w14:textId="77777777" w:rsidR="00883FA5" w:rsidRPr="002E6B51" w:rsidRDefault="00883FA5" w:rsidP="00883FA5">
      <w:pPr>
        <w:rPr>
          <w:rFonts w:ascii="Times New Roman" w:hAnsi="Times New Roman" w:cs="Times New Roman"/>
          <w:sz w:val="24"/>
          <w:szCs w:val="24"/>
        </w:rPr>
      </w:pPr>
    </w:p>
    <w:p w14:paraId="0BCFCA23" w14:textId="77777777" w:rsidR="00883FA5" w:rsidRPr="002E6B51" w:rsidRDefault="00883FA5" w:rsidP="00883FA5">
      <w:pPr>
        <w:rPr>
          <w:rFonts w:ascii="Times New Roman" w:hAnsi="Times New Roman" w:cs="Times New Roman"/>
          <w:sz w:val="24"/>
          <w:szCs w:val="24"/>
        </w:rPr>
      </w:pPr>
    </w:p>
    <w:p w14:paraId="3D8A6487" w14:textId="77777777" w:rsidR="00883FA5" w:rsidRPr="002E6B51" w:rsidRDefault="00883FA5" w:rsidP="00883FA5">
      <w:pPr>
        <w:rPr>
          <w:rFonts w:ascii="Times New Roman" w:hAnsi="Times New Roman" w:cs="Times New Roman"/>
          <w:color w:val="000000" w:themeColor="text1"/>
          <w:sz w:val="24"/>
          <w:szCs w:val="24"/>
        </w:rPr>
      </w:pPr>
    </w:p>
    <w:p w14:paraId="191596C9" w14:textId="4581F0EC" w:rsidR="004B0C8A" w:rsidRDefault="00000000" w:rsidP="002E6B51">
      <w:pPr>
        <w:pStyle w:val="Heading1"/>
        <w:jc w:val="center"/>
        <w:rPr>
          <w:rFonts w:ascii="Times New Roman" w:hAnsi="Times New Roman" w:cs="Times New Roman"/>
          <w:color w:val="000000" w:themeColor="text1"/>
          <w:sz w:val="24"/>
          <w:szCs w:val="24"/>
          <w:u w:val="single"/>
        </w:rPr>
      </w:pPr>
      <w:r w:rsidRPr="002E6B51">
        <w:rPr>
          <w:rFonts w:ascii="Times New Roman" w:hAnsi="Times New Roman" w:cs="Times New Roman"/>
          <w:color w:val="000000" w:themeColor="text1"/>
          <w:sz w:val="24"/>
          <w:szCs w:val="24"/>
          <w:u w:val="single"/>
        </w:rPr>
        <w:lastRenderedPageBreak/>
        <w:t>CERTIFICATE</w:t>
      </w:r>
    </w:p>
    <w:p w14:paraId="344B6C7B" w14:textId="77777777" w:rsidR="002E6B51" w:rsidRPr="002E6B51" w:rsidRDefault="002E6B51" w:rsidP="002E6B51"/>
    <w:p w14:paraId="74424F54" w14:textId="63BCF8C4" w:rsidR="004B0C8A" w:rsidRPr="002E6B51" w:rsidRDefault="00000000">
      <w:pPr>
        <w:rPr>
          <w:rFonts w:ascii="Times New Roman" w:hAnsi="Times New Roman" w:cs="Times New Roman"/>
          <w:sz w:val="24"/>
          <w:szCs w:val="24"/>
        </w:rPr>
      </w:pPr>
      <w:r w:rsidRPr="002E6B51">
        <w:rPr>
          <w:rFonts w:ascii="Times New Roman" w:hAnsi="Times New Roman" w:cs="Times New Roman"/>
          <w:sz w:val="24"/>
          <w:szCs w:val="24"/>
        </w:rPr>
        <w:t>This is to certify that</w:t>
      </w:r>
      <w:r w:rsidR="00391A52" w:rsidRPr="002E6B51">
        <w:rPr>
          <w:rFonts w:ascii="Times New Roman" w:hAnsi="Times New Roman" w:cs="Times New Roman"/>
          <w:sz w:val="24"/>
          <w:szCs w:val="24"/>
        </w:rPr>
        <w:t xml:space="preserve"> Arjun Maurya</w:t>
      </w:r>
      <w:r w:rsidRPr="002E6B51">
        <w:rPr>
          <w:rFonts w:ascii="Times New Roman" w:hAnsi="Times New Roman" w:cs="Times New Roman"/>
          <w:sz w:val="24"/>
          <w:szCs w:val="24"/>
        </w:rPr>
        <w:t xml:space="preserve">, bearing Registration No. </w:t>
      </w:r>
      <w:r w:rsidR="004B0C8A" w:rsidRPr="002E6B51">
        <w:rPr>
          <w:rFonts w:ascii="Times New Roman" w:hAnsi="Times New Roman" w:cs="Times New Roman"/>
          <w:sz w:val="24"/>
          <w:szCs w:val="24"/>
        </w:rPr>
        <w:t>123</w:t>
      </w:r>
      <w:r w:rsidR="00391A52" w:rsidRPr="002E6B51">
        <w:rPr>
          <w:rFonts w:ascii="Times New Roman" w:hAnsi="Times New Roman" w:cs="Times New Roman"/>
          <w:sz w:val="24"/>
          <w:szCs w:val="24"/>
        </w:rPr>
        <w:t>18080</w:t>
      </w:r>
      <w:r w:rsidR="004B0C8A" w:rsidRPr="002E6B51">
        <w:rPr>
          <w:rFonts w:ascii="Times New Roman" w:hAnsi="Times New Roman" w:cs="Times New Roman"/>
          <w:sz w:val="24"/>
          <w:szCs w:val="24"/>
        </w:rPr>
        <w:t xml:space="preserve"> </w:t>
      </w:r>
      <w:r w:rsidRPr="002E6B51">
        <w:rPr>
          <w:rFonts w:ascii="Times New Roman" w:hAnsi="Times New Roman" w:cs="Times New Roman"/>
          <w:sz w:val="24"/>
          <w:szCs w:val="24"/>
        </w:rPr>
        <w:t>has successfully completed the INT</w:t>
      </w:r>
      <w:r w:rsidR="00883FA5" w:rsidRPr="002E6B51">
        <w:rPr>
          <w:rFonts w:ascii="Times New Roman" w:hAnsi="Times New Roman" w:cs="Times New Roman"/>
          <w:sz w:val="24"/>
          <w:szCs w:val="24"/>
        </w:rPr>
        <w:t>374</w:t>
      </w:r>
      <w:r w:rsidR="004B0C8A" w:rsidRPr="002E6B51">
        <w:rPr>
          <w:rFonts w:ascii="Times New Roman" w:hAnsi="Times New Roman" w:cs="Times New Roman"/>
          <w:sz w:val="24"/>
          <w:szCs w:val="24"/>
        </w:rPr>
        <w:t xml:space="preserve"> </w:t>
      </w:r>
      <w:r w:rsidRPr="002E6B51">
        <w:rPr>
          <w:rFonts w:ascii="Times New Roman" w:hAnsi="Times New Roman" w:cs="Times New Roman"/>
          <w:sz w:val="24"/>
          <w:szCs w:val="24"/>
        </w:rPr>
        <w:t>project titled “</w:t>
      </w:r>
      <w:r w:rsidR="00391A52" w:rsidRPr="002E6B51">
        <w:rPr>
          <w:rFonts w:ascii="Times New Roman" w:hAnsi="Times New Roman" w:cs="Times New Roman"/>
          <w:b/>
          <w:bCs/>
          <w:sz w:val="24"/>
          <w:szCs w:val="24"/>
        </w:rPr>
        <w:t>Telecom Call Quality Overview”</w:t>
      </w:r>
      <w:r w:rsidRPr="002E6B51">
        <w:rPr>
          <w:rFonts w:ascii="Times New Roman" w:hAnsi="Times New Roman" w:cs="Times New Roman"/>
          <w:sz w:val="24"/>
          <w:szCs w:val="24"/>
        </w:rPr>
        <w:t xml:space="preserve"> under my guidance and supervision. To the best of my knowledge, the present work is the result of their original effort and development.</w:t>
      </w:r>
      <w:r w:rsidRPr="002E6B51">
        <w:rPr>
          <w:rFonts w:ascii="Times New Roman" w:hAnsi="Times New Roman" w:cs="Times New Roman"/>
          <w:sz w:val="24"/>
          <w:szCs w:val="24"/>
        </w:rPr>
        <w:br/>
      </w:r>
    </w:p>
    <w:p w14:paraId="2457E72F" w14:textId="77777777" w:rsidR="00883FA5" w:rsidRPr="002E6B51" w:rsidRDefault="00883FA5">
      <w:pPr>
        <w:rPr>
          <w:rFonts w:ascii="Times New Roman" w:hAnsi="Times New Roman" w:cs="Times New Roman"/>
          <w:sz w:val="24"/>
          <w:szCs w:val="24"/>
        </w:rPr>
      </w:pPr>
    </w:p>
    <w:p w14:paraId="56E4E9E4" w14:textId="7FB3808F" w:rsidR="001431D1" w:rsidRPr="002E6B51" w:rsidRDefault="00000000">
      <w:pPr>
        <w:rPr>
          <w:rFonts w:ascii="Times New Roman" w:hAnsi="Times New Roman" w:cs="Times New Roman"/>
          <w:sz w:val="24"/>
          <w:szCs w:val="24"/>
        </w:rPr>
      </w:pPr>
      <w:r w:rsidRPr="002E6B51">
        <w:rPr>
          <w:rFonts w:ascii="Times New Roman" w:hAnsi="Times New Roman" w:cs="Times New Roman"/>
          <w:sz w:val="24"/>
          <w:szCs w:val="24"/>
        </w:rPr>
        <w:br/>
        <w:t>Signature and Name of the Supervisor</w:t>
      </w:r>
      <w:r w:rsidRPr="002E6B51">
        <w:rPr>
          <w:rFonts w:ascii="Times New Roman" w:hAnsi="Times New Roman" w:cs="Times New Roman"/>
          <w:sz w:val="24"/>
          <w:szCs w:val="24"/>
        </w:rPr>
        <w:br/>
        <w:t>Designation</w:t>
      </w:r>
      <w:r w:rsidRPr="002E6B51">
        <w:rPr>
          <w:rFonts w:ascii="Times New Roman" w:hAnsi="Times New Roman" w:cs="Times New Roman"/>
          <w:sz w:val="24"/>
          <w:szCs w:val="24"/>
        </w:rPr>
        <w:br/>
        <w:t xml:space="preserve">School of Computer </w:t>
      </w:r>
      <w:r w:rsidR="00885D63" w:rsidRPr="002E6B51">
        <w:rPr>
          <w:rFonts w:ascii="Times New Roman" w:hAnsi="Times New Roman" w:cs="Times New Roman"/>
          <w:sz w:val="24"/>
          <w:szCs w:val="24"/>
        </w:rPr>
        <w:t>Science and Engineering</w:t>
      </w:r>
      <w:r w:rsidRPr="002E6B51">
        <w:rPr>
          <w:rFonts w:ascii="Times New Roman" w:hAnsi="Times New Roman" w:cs="Times New Roman"/>
          <w:sz w:val="24"/>
          <w:szCs w:val="24"/>
        </w:rPr>
        <w:br/>
        <w:t>Lovely Professional University, Phagwara, Punjab</w:t>
      </w:r>
      <w:r w:rsidRPr="002E6B51">
        <w:rPr>
          <w:rFonts w:ascii="Times New Roman" w:hAnsi="Times New Roman" w:cs="Times New Roman"/>
          <w:sz w:val="24"/>
          <w:szCs w:val="24"/>
        </w:rPr>
        <w:br/>
      </w:r>
      <w:r w:rsidRPr="002E6B51">
        <w:rPr>
          <w:rFonts w:ascii="Times New Roman" w:hAnsi="Times New Roman" w:cs="Times New Roman"/>
          <w:sz w:val="24"/>
          <w:szCs w:val="24"/>
        </w:rPr>
        <w:br/>
        <w:t>Date:</w:t>
      </w:r>
    </w:p>
    <w:p w14:paraId="6D8264EF" w14:textId="77777777" w:rsidR="004B0C8A" w:rsidRPr="002E6B51" w:rsidRDefault="004B0C8A">
      <w:pPr>
        <w:rPr>
          <w:rFonts w:ascii="Times New Roman" w:hAnsi="Times New Roman" w:cs="Times New Roman"/>
          <w:sz w:val="24"/>
          <w:szCs w:val="24"/>
        </w:rPr>
      </w:pPr>
    </w:p>
    <w:p w14:paraId="12021D8A" w14:textId="77777777" w:rsidR="004B0C8A" w:rsidRPr="002E6B51" w:rsidRDefault="004B0C8A">
      <w:pPr>
        <w:rPr>
          <w:rFonts w:ascii="Times New Roman" w:hAnsi="Times New Roman" w:cs="Times New Roman"/>
          <w:sz w:val="24"/>
          <w:szCs w:val="24"/>
        </w:rPr>
      </w:pPr>
    </w:p>
    <w:p w14:paraId="3F046822" w14:textId="77777777" w:rsidR="004B0C8A" w:rsidRPr="002E6B51" w:rsidRDefault="004B0C8A">
      <w:pPr>
        <w:rPr>
          <w:rFonts w:ascii="Times New Roman" w:hAnsi="Times New Roman" w:cs="Times New Roman"/>
          <w:sz w:val="24"/>
          <w:szCs w:val="24"/>
        </w:rPr>
      </w:pPr>
    </w:p>
    <w:p w14:paraId="6A75A17E" w14:textId="77777777" w:rsidR="004B0C8A" w:rsidRPr="002E6B51" w:rsidRDefault="004B0C8A">
      <w:pPr>
        <w:rPr>
          <w:rFonts w:ascii="Times New Roman" w:hAnsi="Times New Roman" w:cs="Times New Roman"/>
          <w:sz w:val="24"/>
          <w:szCs w:val="24"/>
        </w:rPr>
      </w:pPr>
    </w:p>
    <w:p w14:paraId="3BED0AF2" w14:textId="77777777" w:rsidR="004B0C8A" w:rsidRPr="002E6B51" w:rsidRDefault="004B0C8A">
      <w:pPr>
        <w:rPr>
          <w:rFonts w:ascii="Times New Roman" w:hAnsi="Times New Roman" w:cs="Times New Roman"/>
          <w:sz w:val="24"/>
          <w:szCs w:val="24"/>
        </w:rPr>
      </w:pPr>
    </w:p>
    <w:p w14:paraId="47A079E0" w14:textId="77777777" w:rsidR="004B0C8A" w:rsidRPr="002E6B51" w:rsidRDefault="004B0C8A">
      <w:pPr>
        <w:rPr>
          <w:rFonts w:ascii="Times New Roman" w:hAnsi="Times New Roman" w:cs="Times New Roman"/>
          <w:sz w:val="24"/>
          <w:szCs w:val="24"/>
        </w:rPr>
      </w:pPr>
    </w:p>
    <w:p w14:paraId="5B2AFB08" w14:textId="77777777" w:rsidR="004B0C8A" w:rsidRPr="002E6B51" w:rsidRDefault="004B0C8A">
      <w:pPr>
        <w:rPr>
          <w:rFonts w:ascii="Times New Roman" w:hAnsi="Times New Roman" w:cs="Times New Roman"/>
          <w:sz w:val="24"/>
          <w:szCs w:val="24"/>
        </w:rPr>
      </w:pPr>
    </w:p>
    <w:p w14:paraId="1CA94293" w14:textId="77777777" w:rsidR="004B0C8A" w:rsidRPr="002E6B51" w:rsidRDefault="004B0C8A">
      <w:pPr>
        <w:rPr>
          <w:rFonts w:ascii="Times New Roman" w:hAnsi="Times New Roman" w:cs="Times New Roman"/>
          <w:sz w:val="24"/>
          <w:szCs w:val="24"/>
        </w:rPr>
      </w:pPr>
    </w:p>
    <w:p w14:paraId="55E10C8F" w14:textId="77777777" w:rsidR="004B0C8A" w:rsidRPr="002E6B51" w:rsidRDefault="004B0C8A">
      <w:pPr>
        <w:rPr>
          <w:rFonts w:ascii="Times New Roman" w:hAnsi="Times New Roman" w:cs="Times New Roman"/>
          <w:sz w:val="24"/>
          <w:szCs w:val="24"/>
        </w:rPr>
      </w:pPr>
    </w:p>
    <w:p w14:paraId="18C21F80" w14:textId="77777777" w:rsidR="004B0C8A" w:rsidRPr="002E6B51" w:rsidRDefault="004B0C8A">
      <w:pPr>
        <w:rPr>
          <w:rFonts w:ascii="Times New Roman" w:hAnsi="Times New Roman" w:cs="Times New Roman"/>
          <w:sz w:val="24"/>
          <w:szCs w:val="24"/>
        </w:rPr>
      </w:pPr>
    </w:p>
    <w:p w14:paraId="154C078B" w14:textId="77777777" w:rsidR="004B0C8A" w:rsidRPr="002E6B51" w:rsidRDefault="004B0C8A">
      <w:pPr>
        <w:rPr>
          <w:rFonts w:ascii="Times New Roman" w:hAnsi="Times New Roman" w:cs="Times New Roman"/>
          <w:sz w:val="24"/>
          <w:szCs w:val="24"/>
        </w:rPr>
      </w:pPr>
    </w:p>
    <w:p w14:paraId="06A50556" w14:textId="77777777" w:rsidR="004B0C8A" w:rsidRPr="002E6B51" w:rsidRDefault="004B0C8A">
      <w:pPr>
        <w:rPr>
          <w:rFonts w:ascii="Times New Roman" w:hAnsi="Times New Roman" w:cs="Times New Roman"/>
          <w:sz w:val="24"/>
          <w:szCs w:val="24"/>
        </w:rPr>
      </w:pPr>
    </w:p>
    <w:p w14:paraId="059B1F4C" w14:textId="77777777" w:rsidR="004B0C8A" w:rsidRPr="002E6B51" w:rsidRDefault="004B0C8A">
      <w:pPr>
        <w:rPr>
          <w:rFonts w:ascii="Times New Roman" w:hAnsi="Times New Roman" w:cs="Times New Roman"/>
          <w:sz w:val="24"/>
          <w:szCs w:val="24"/>
        </w:rPr>
      </w:pPr>
    </w:p>
    <w:p w14:paraId="1472C976" w14:textId="77777777" w:rsidR="004B0C8A" w:rsidRPr="002E6B51" w:rsidRDefault="004B0C8A">
      <w:pPr>
        <w:rPr>
          <w:rFonts w:ascii="Times New Roman" w:hAnsi="Times New Roman" w:cs="Times New Roman"/>
          <w:sz w:val="24"/>
          <w:szCs w:val="24"/>
        </w:rPr>
      </w:pPr>
    </w:p>
    <w:p w14:paraId="3A3D37C3" w14:textId="77777777" w:rsidR="004B0C8A" w:rsidRPr="002E6B51" w:rsidRDefault="004B0C8A">
      <w:pPr>
        <w:rPr>
          <w:rFonts w:ascii="Times New Roman" w:hAnsi="Times New Roman" w:cs="Times New Roman"/>
          <w:sz w:val="24"/>
          <w:szCs w:val="24"/>
        </w:rPr>
      </w:pPr>
    </w:p>
    <w:p w14:paraId="6F0581E2" w14:textId="77777777" w:rsidR="001431D1" w:rsidRPr="002E6B51" w:rsidRDefault="00000000" w:rsidP="00534537">
      <w:pPr>
        <w:pStyle w:val="Heading1"/>
        <w:jc w:val="center"/>
        <w:rPr>
          <w:rFonts w:ascii="Times New Roman" w:hAnsi="Times New Roman" w:cs="Times New Roman"/>
          <w:color w:val="000000" w:themeColor="text1"/>
          <w:sz w:val="24"/>
          <w:szCs w:val="24"/>
          <w:u w:val="single"/>
        </w:rPr>
      </w:pPr>
      <w:bookmarkStart w:id="0" w:name="_Hlk196404873"/>
      <w:r w:rsidRPr="002E6B51">
        <w:rPr>
          <w:rFonts w:ascii="Times New Roman" w:hAnsi="Times New Roman" w:cs="Times New Roman"/>
          <w:color w:val="000000" w:themeColor="text1"/>
          <w:sz w:val="24"/>
          <w:szCs w:val="24"/>
          <w:u w:val="single"/>
        </w:rPr>
        <w:t>ACKNOWLEDGEMENT</w:t>
      </w:r>
    </w:p>
    <w:p w14:paraId="34879852" w14:textId="77777777" w:rsidR="00885D63" w:rsidRPr="002E6B51" w:rsidRDefault="00885D63" w:rsidP="00885D63">
      <w:pPr>
        <w:rPr>
          <w:rFonts w:ascii="Times New Roman" w:hAnsi="Times New Roman" w:cs="Times New Roman"/>
          <w:sz w:val="24"/>
          <w:szCs w:val="24"/>
        </w:rPr>
      </w:pPr>
    </w:p>
    <w:p w14:paraId="41549CBC" w14:textId="4E057195" w:rsidR="001431D1" w:rsidRPr="002E6B51" w:rsidRDefault="00000000">
      <w:pPr>
        <w:rPr>
          <w:rFonts w:ascii="Times New Roman" w:hAnsi="Times New Roman" w:cs="Times New Roman"/>
          <w:sz w:val="24"/>
          <w:szCs w:val="24"/>
        </w:rPr>
      </w:pPr>
      <w:r w:rsidRPr="002E6B51">
        <w:rPr>
          <w:rFonts w:ascii="Times New Roman" w:hAnsi="Times New Roman" w:cs="Times New Roman"/>
          <w:sz w:val="24"/>
          <w:szCs w:val="24"/>
        </w:rPr>
        <w:t xml:space="preserve">I would like to express my sincere gratitude to my faculty coordinator, </w:t>
      </w:r>
      <w:r w:rsidR="0097002E" w:rsidRPr="002E6B51">
        <w:rPr>
          <w:rFonts w:ascii="Times New Roman" w:hAnsi="Times New Roman" w:cs="Times New Roman"/>
          <w:sz w:val="24"/>
          <w:szCs w:val="24"/>
        </w:rPr>
        <w:t xml:space="preserve">Aashima </w:t>
      </w:r>
      <w:r w:rsidR="009332C4" w:rsidRPr="002E6B51">
        <w:rPr>
          <w:rFonts w:ascii="Times New Roman" w:hAnsi="Times New Roman" w:cs="Times New Roman"/>
          <w:sz w:val="24"/>
          <w:szCs w:val="24"/>
        </w:rPr>
        <w:t>Bansal (</w:t>
      </w:r>
      <w:r w:rsidR="0097002E" w:rsidRPr="002E6B51">
        <w:rPr>
          <w:rFonts w:ascii="Times New Roman" w:hAnsi="Times New Roman" w:cs="Times New Roman"/>
          <w:sz w:val="24"/>
          <w:szCs w:val="24"/>
        </w:rPr>
        <w:t>28968)</w:t>
      </w:r>
      <w:r w:rsidRPr="002E6B51">
        <w:rPr>
          <w:rFonts w:ascii="Times New Roman" w:hAnsi="Times New Roman" w:cs="Times New Roman"/>
          <w:sz w:val="24"/>
          <w:szCs w:val="24"/>
        </w:rPr>
        <w:t>, for her constant encouragement, support, and insightful feedback throughout the duration of this project. I would also like to extend my thanks to Lovely Professional University for providing the infrastructure, access to academic databases, and an intellectually stimulating environment that made this work possible. My heartfelt appreciation also goes to my peers for their valuable suggestions, and to my family for their unwavering motivation and emotional support.</w:t>
      </w:r>
    </w:p>
    <w:p w14:paraId="28A32228" w14:textId="77777777" w:rsidR="004B0C8A" w:rsidRPr="002E6B51" w:rsidRDefault="004B0C8A">
      <w:pPr>
        <w:pStyle w:val="Heading1"/>
        <w:rPr>
          <w:rFonts w:ascii="Times New Roman" w:hAnsi="Times New Roman" w:cs="Times New Roman"/>
          <w:sz w:val="24"/>
          <w:szCs w:val="24"/>
        </w:rPr>
      </w:pPr>
    </w:p>
    <w:p w14:paraId="708FB693" w14:textId="77777777" w:rsidR="004B0C8A" w:rsidRPr="002E6B51" w:rsidRDefault="004B0C8A">
      <w:pPr>
        <w:pStyle w:val="Heading1"/>
        <w:rPr>
          <w:rFonts w:ascii="Times New Roman" w:hAnsi="Times New Roman" w:cs="Times New Roman"/>
          <w:sz w:val="24"/>
          <w:szCs w:val="24"/>
        </w:rPr>
      </w:pPr>
    </w:p>
    <w:p w14:paraId="69B1CFF4" w14:textId="77777777" w:rsidR="004B0C8A" w:rsidRPr="002E6B51" w:rsidRDefault="004B0C8A">
      <w:pPr>
        <w:pStyle w:val="Heading1"/>
        <w:rPr>
          <w:rFonts w:ascii="Times New Roman" w:hAnsi="Times New Roman" w:cs="Times New Roman"/>
          <w:sz w:val="24"/>
          <w:szCs w:val="24"/>
        </w:rPr>
      </w:pPr>
    </w:p>
    <w:p w14:paraId="0881C3BA" w14:textId="77777777" w:rsidR="004B0C8A" w:rsidRPr="002E6B51" w:rsidRDefault="004B0C8A">
      <w:pPr>
        <w:pStyle w:val="Heading1"/>
        <w:rPr>
          <w:rFonts w:ascii="Times New Roman" w:hAnsi="Times New Roman" w:cs="Times New Roman"/>
          <w:sz w:val="24"/>
          <w:szCs w:val="24"/>
        </w:rPr>
      </w:pPr>
    </w:p>
    <w:p w14:paraId="74E79201" w14:textId="77777777" w:rsidR="004B0C8A" w:rsidRPr="002E6B51" w:rsidRDefault="004B0C8A">
      <w:pPr>
        <w:pStyle w:val="Heading1"/>
        <w:rPr>
          <w:rFonts w:ascii="Times New Roman" w:hAnsi="Times New Roman" w:cs="Times New Roman"/>
          <w:sz w:val="24"/>
          <w:szCs w:val="24"/>
        </w:rPr>
      </w:pPr>
    </w:p>
    <w:p w14:paraId="10B60199" w14:textId="77777777" w:rsidR="004B0C8A" w:rsidRPr="002E6B51" w:rsidRDefault="004B0C8A">
      <w:pPr>
        <w:pStyle w:val="Heading1"/>
        <w:rPr>
          <w:rFonts w:ascii="Times New Roman" w:hAnsi="Times New Roman" w:cs="Times New Roman"/>
          <w:sz w:val="24"/>
          <w:szCs w:val="24"/>
        </w:rPr>
      </w:pPr>
    </w:p>
    <w:p w14:paraId="003C3816" w14:textId="77777777" w:rsidR="004B0C8A" w:rsidRPr="002E6B51" w:rsidRDefault="004B0C8A">
      <w:pPr>
        <w:pStyle w:val="Heading1"/>
        <w:rPr>
          <w:rFonts w:ascii="Times New Roman" w:hAnsi="Times New Roman" w:cs="Times New Roman"/>
          <w:sz w:val="24"/>
          <w:szCs w:val="24"/>
        </w:rPr>
      </w:pPr>
    </w:p>
    <w:p w14:paraId="3D991A8F" w14:textId="77777777" w:rsidR="004B0C8A" w:rsidRPr="002E6B51" w:rsidRDefault="004B0C8A">
      <w:pPr>
        <w:pStyle w:val="Heading1"/>
        <w:rPr>
          <w:rFonts w:ascii="Times New Roman" w:hAnsi="Times New Roman" w:cs="Times New Roman"/>
          <w:sz w:val="24"/>
          <w:szCs w:val="24"/>
        </w:rPr>
      </w:pPr>
    </w:p>
    <w:p w14:paraId="65603BBD" w14:textId="77777777" w:rsidR="004B0C8A" w:rsidRPr="002E6B51" w:rsidRDefault="004B0C8A">
      <w:pPr>
        <w:pStyle w:val="Heading1"/>
        <w:rPr>
          <w:rFonts w:ascii="Times New Roman" w:hAnsi="Times New Roman" w:cs="Times New Roman"/>
          <w:sz w:val="24"/>
          <w:szCs w:val="24"/>
        </w:rPr>
      </w:pPr>
    </w:p>
    <w:p w14:paraId="088A1A06" w14:textId="77777777" w:rsidR="00534537" w:rsidRPr="002E6B51" w:rsidRDefault="00534537" w:rsidP="00534537">
      <w:pPr>
        <w:rPr>
          <w:rFonts w:ascii="Times New Roman" w:hAnsi="Times New Roman" w:cs="Times New Roman"/>
          <w:sz w:val="24"/>
          <w:szCs w:val="24"/>
        </w:rPr>
      </w:pPr>
    </w:p>
    <w:p w14:paraId="06471CDC" w14:textId="77777777" w:rsidR="00534537" w:rsidRPr="002E6B51" w:rsidRDefault="00534537" w:rsidP="00534537">
      <w:pPr>
        <w:rPr>
          <w:rFonts w:ascii="Times New Roman" w:hAnsi="Times New Roman" w:cs="Times New Roman"/>
          <w:sz w:val="24"/>
          <w:szCs w:val="24"/>
        </w:rPr>
      </w:pPr>
    </w:p>
    <w:p w14:paraId="11E14963" w14:textId="77777777" w:rsidR="00534537" w:rsidRPr="002E6B51" w:rsidRDefault="00534537" w:rsidP="00534537">
      <w:pPr>
        <w:rPr>
          <w:rFonts w:ascii="Times New Roman" w:hAnsi="Times New Roman" w:cs="Times New Roman"/>
          <w:sz w:val="24"/>
          <w:szCs w:val="24"/>
        </w:rPr>
      </w:pPr>
    </w:p>
    <w:p w14:paraId="60134183" w14:textId="77777777" w:rsidR="00534537" w:rsidRPr="002E6B51" w:rsidRDefault="00534537" w:rsidP="00534537">
      <w:pPr>
        <w:rPr>
          <w:rFonts w:ascii="Times New Roman" w:hAnsi="Times New Roman" w:cs="Times New Roman"/>
          <w:sz w:val="24"/>
          <w:szCs w:val="24"/>
        </w:rPr>
      </w:pPr>
    </w:p>
    <w:p w14:paraId="660DA5D8" w14:textId="17378286" w:rsidR="001431D1" w:rsidRPr="002E6B51" w:rsidRDefault="00000000" w:rsidP="0097002E">
      <w:pPr>
        <w:pStyle w:val="Heading1"/>
        <w:jc w:val="center"/>
        <w:rPr>
          <w:rFonts w:ascii="Times New Roman" w:hAnsi="Times New Roman" w:cs="Times New Roman"/>
          <w:color w:val="000000" w:themeColor="text1"/>
          <w:sz w:val="24"/>
          <w:szCs w:val="24"/>
          <w:u w:val="single"/>
        </w:rPr>
      </w:pPr>
      <w:r w:rsidRPr="002E6B51">
        <w:rPr>
          <w:rFonts w:ascii="Times New Roman" w:hAnsi="Times New Roman" w:cs="Times New Roman"/>
          <w:color w:val="000000" w:themeColor="text1"/>
          <w:sz w:val="24"/>
          <w:szCs w:val="24"/>
          <w:u w:val="single"/>
        </w:rPr>
        <w:lastRenderedPageBreak/>
        <w:t>TABLE OF CONTENT</w:t>
      </w:r>
      <w:r w:rsidR="00885D63" w:rsidRPr="002E6B51">
        <w:rPr>
          <w:rFonts w:ascii="Times New Roman" w:hAnsi="Times New Roman" w:cs="Times New Roman"/>
          <w:color w:val="000000" w:themeColor="text1"/>
          <w:sz w:val="24"/>
          <w:szCs w:val="24"/>
          <w:u w:val="single"/>
        </w:rPr>
        <w:t>S</w:t>
      </w:r>
    </w:p>
    <w:p w14:paraId="452CA13B" w14:textId="77777777" w:rsidR="0085104D" w:rsidRPr="002E6B51" w:rsidRDefault="0085104D" w:rsidP="0085104D">
      <w:pPr>
        <w:rPr>
          <w:rFonts w:ascii="Times New Roman" w:hAnsi="Times New Roman" w:cs="Times New Roman"/>
        </w:rPr>
      </w:pPr>
    </w:p>
    <w:tbl>
      <w:tblPr>
        <w:tblStyle w:val="TableGrid"/>
        <w:tblW w:w="0" w:type="auto"/>
        <w:tblLook w:val="04A0" w:firstRow="1" w:lastRow="0" w:firstColumn="1" w:lastColumn="0" w:noHBand="0" w:noVBand="1"/>
      </w:tblPr>
      <w:tblGrid>
        <w:gridCol w:w="2369"/>
        <w:gridCol w:w="3428"/>
        <w:gridCol w:w="2833"/>
      </w:tblGrid>
      <w:tr w:rsidR="0085104D" w:rsidRPr="002E6B51" w14:paraId="23D23F26" w14:textId="53A0B8CC" w:rsidTr="0085104D">
        <w:tc>
          <w:tcPr>
            <w:tcW w:w="2369" w:type="dxa"/>
          </w:tcPr>
          <w:p w14:paraId="69258CA8" w14:textId="12EE033D" w:rsidR="0085104D" w:rsidRPr="002E6B51" w:rsidRDefault="0085104D" w:rsidP="0085104D">
            <w:pPr>
              <w:jc w:val="center"/>
              <w:rPr>
                <w:rFonts w:ascii="Times New Roman" w:hAnsi="Times New Roman" w:cs="Times New Roman"/>
                <w:b/>
                <w:bCs/>
                <w:sz w:val="24"/>
                <w:szCs w:val="24"/>
              </w:rPr>
            </w:pPr>
            <w:r w:rsidRPr="002E6B51">
              <w:rPr>
                <w:rFonts w:ascii="Times New Roman" w:hAnsi="Times New Roman" w:cs="Times New Roman"/>
                <w:b/>
                <w:bCs/>
                <w:sz w:val="24"/>
                <w:szCs w:val="24"/>
              </w:rPr>
              <w:t>S. No.</w:t>
            </w:r>
          </w:p>
        </w:tc>
        <w:tc>
          <w:tcPr>
            <w:tcW w:w="3428" w:type="dxa"/>
          </w:tcPr>
          <w:p w14:paraId="0D08C09F" w14:textId="1C5EDA5E" w:rsidR="0085104D" w:rsidRPr="002E6B51" w:rsidRDefault="0085104D" w:rsidP="0085104D">
            <w:pPr>
              <w:jc w:val="center"/>
              <w:rPr>
                <w:rFonts w:ascii="Times New Roman" w:hAnsi="Times New Roman" w:cs="Times New Roman"/>
                <w:b/>
                <w:bCs/>
                <w:sz w:val="24"/>
                <w:szCs w:val="24"/>
              </w:rPr>
            </w:pPr>
            <w:r w:rsidRPr="002E6B51">
              <w:rPr>
                <w:rFonts w:ascii="Times New Roman" w:hAnsi="Times New Roman" w:cs="Times New Roman"/>
                <w:b/>
                <w:bCs/>
                <w:sz w:val="24"/>
                <w:szCs w:val="24"/>
              </w:rPr>
              <w:t>HEADINGS</w:t>
            </w:r>
          </w:p>
        </w:tc>
        <w:tc>
          <w:tcPr>
            <w:tcW w:w="2833" w:type="dxa"/>
          </w:tcPr>
          <w:p w14:paraId="57DE5C13" w14:textId="1E99AD22" w:rsidR="0085104D" w:rsidRPr="002E6B51" w:rsidRDefault="0085104D" w:rsidP="0085104D">
            <w:pPr>
              <w:jc w:val="center"/>
              <w:rPr>
                <w:rFonts w:ascii="Times New Roman" w:hAnsi="Times New Roman" w:cs="Times New Roman"/>
                <w:b/>
                <w:bCs/>
                <w:sz w:val="24"/>
                <w:szCs w:val="24"/>
              </w:rPr>
            </w:pPr>
            <w:r w:rsidRPr="002E6B51">
              <w:rPr>
                <w:rFonts w:ascii="Times New Roman" w:hAnsi="Times New Roman" w:cs="Times New Roman"/>
                <w:b/>
                <w:bCs/>
                <w:sz w:val="24"/>
                <w:szCs w:val="24"/>
              </w:rPr>
              <w:t>PAGE NO.</w:t>
            </w:r>
          </w:p>
        </w:tc>
      </w:tr>
      <w:tr w:rsidR="0085104D" w:rsidRPr="002E6B51" w14:paraId="70DA27AC" w14:textId="087F294F" w:rsidTr="0085104D">
        <w:tc>
          <w:tcPr>
            <w:tcW w:w="2369" w:type="dxa"/>
          </w:tcPr>
          <w:p w14:paraId="5D2E57D4" w14:textId="79F0DA83" w:rsidR="0085104D" w:rsidRPr="002E6B51" w:rsidRDefault="0085104D" w:rsidP="0085104D">
            <w:pPr>
              <w:jc w:val="center"/>
              <w:rPr>
                <w:rFonts w:ascii="Times New Roman" w:hAnsi="Times New Roman" w:cs="Times New Roman"/>
                <w:sz w:val="24"/>
                <w:szCs w:val="24"/>
              </w:rPr>
            </w:pPr>
            <w:r w:rsidRPr="002E6B51">
              <w:rPr>
                <w:rFonts w:ascii="Times New Roman" w:hAnsi="Times New Roman" w:cs="Times New Roman"/>
                <w:sz w:val="24"/>
                <w:szCs w:val="24"/>
              </w:rPr>
              <w:t>1.</w:t>
            </w:r>
          </w:p>
        </w:tc>
        <w:tc>
          <w:tcPr>
            <w:tcW w:w="3428" w:type="dxa"/>
          </w:tcPr>
          <w:p w14:paraId="65650E15" w14:textId="60920749" w:rsidR="0085104D" w:rsidRPr="002E6B51" w:rsidRDefault="0085104D" w:rsidP="009129AC">
            <w:pPr>
              <w:rPr>
                <w:rFonts w:ascii="Times New Roman" w:hAnsi="Times New Roman" w:cs="Times New Roman"/>
                <w:sz w:val="24"/>
                <w:szCs w:val="24"/>
              </w:rPr>
            </w:pPr>
            <w:r w:rsidRPr="002E6B51">
              <w:rPr>
                <w:rFonts w:ascii="Times New Roman" w:hAnsi="Times New Roman" w:cs="Times New Roman"/>
                <w:sz w:val="24"/>
                <w:szCs w:val="24"/>
              </w:rPr>
              <w:t>Introduction</w:t>
            </w:r>
          </w:p>
        </w:tc>
        <w:tc>
          <w:tcPr>
            <w:tcW w:w="2833" w:type="dxa"/>
          </w:tcPr>
          <w:p w14:paraId="11607E77" w14:textId="0111C510" w:rsidR="0085104D" w:rsidRPr="002E6B51" w:rsidRDefault="0085104D" w:rsidP="0085104D">
            <w:pPr>
              <w:jc w:val="center"/>
              <w:rPr>
                <w:rFonts w:ascii="Times New Roman" w:hAnsi="Times New Roman" w:cs="Times New Roman"/>
                <w:sz w:val="24"/>
                <w:szCs w:val="24"/>
              </w:rPr>
            </w:pPr>
            <w:r w:rsidRPr="002E6B51">
              <w:rPr>
                <w:rFonts w:ascii="Times New Roman" w:hAnsi="Times New Roman" w:cs="Times New Roman"/>
                <w:sz w:val="24"/>
                <w:szCs w:val="24"/>
              </w:rPr>
              <w:t>6</w:t>
            </w:r>
          </w:p>
        </w:tc>
      </w:tr>
      <w:tr w:rsidR="0085104D" w:rsidRPr="002E6B51" w14:paraId="7C478398" w14:textId="3DE048A3" w:rsidTr="0085104D">
        <w:tc>
          <w:tcPr>
            <w:tcW w:w="2369" w:type="dxa"/>
          </w:tcPr>
          <w:p w14:paraId="66F2247F" w14:textId="0077E143" w:rsidR="0085104D" w:rsidRPr="002E6B51" w:rsidRDefault="0085104D" w:rsidP="0085104D">
            <w:pPr>
              <w:jc w:val="center"/>
              <w:rPr>
                <w:rFonts w:ascii="Times New Roman" w:hAnsi="Times New Roman" w:cs="Times New Roman"/>
                <w:sz w:val="24"/>
                <w:szCs w:val="24"/>
              </w:rPr>
            </w:pPr>
            <w:r w:rsidRPr="002E6B51">
              <w:rPr>
                <w:rFonts w:ascii="Times New Roman" w:hAnsi="Times New Roman" w:cs="Times New Roman"/>
                <w:sz w:val="24"/>
                <w:szCs w:val="24"/>
              </w:rPr>
              <w:t>2.</w:t>
            </w:r>
          </w:p>
        </w:tc>
        <w:tc>
          <w:tcPr>
            <w:tcW w:w="3428" w:type="dxa"/>
          </w:tcPr>
          <w:p w14:paraId="7C30EED6" w14:textId="55EC57D3" w:rsidR="0085104D" w:rsidRPr="002E6B51" w:rsidRDefault="0085104D" w:rsidP="009129AC">
            <w:pPr>
              <w:rPr>
                <w:rFonts w:ascii="Times New Roman" w:hAnsi="Times New Roman" w:cs="Times New Roman"/>
                <w:sz w:val="24"/>
                <w:szCs w:val="24"/>
              </w:rPr>
            </w:pPr>
            <w:r w:rsidRPr="002E6B51">
              <w:rPr>
                <w:rFonts w:ascii="Times New Roman" w:hAnsi="Times New Roman" w:cs="Times New Roman"/>
                <w:sz w:val="24"/>
                <w:szCs w:val="24"/>
              </w:rPr>
              <w:t>Source of Dataset</w:t>
            </w:r>
          </w:p>
        </w:tc>
        <w:tc>
          <w:tcPr>
            <w:tcW w:w="2833" w:type="dxa"/>
          </w:tcPr>
          <w:p w14:paraId="604F71E6" w14:textId="21C1B096" w:rsidR="0085104D" w:rsidRPr="002E6B51" w:rsidRDefault="0085104D" w:rsidP="0085104D">
            <w:pPr>
              <w:jc w:val="center"/>
              <w:rPr>
                <w:rFonts w:ascii="Times New Roman" w:hAnsi="Times New Roman" w:cs="Times New Roman"/>
                <w:sz w:val="24"/>
                <w:szCs w:val="24"/>
              </w:rPr>
            </w:pPr>
            <w:r w:rsidRPr="002E6B51">
              <w:rPr>
                <w:rFonts w:ascii="Times New Roman" w:hAnsi="Times New Roman" w:cs="Times New Roman"/>
                <w:sz w:val="24"/>
                <w:szCs w:val="24"/>
              </w:rPr>
              <w:t>7</w:t>
            </w:r>
          </w:p>
        </w:tc>
      </w:tr>
      <w:tr w:rsidR="0085104D" w:rsidRPr="002E6B51" w14:paraId="64F8D62B" w14:textId="62D178D7" w:rsidTr="0085104D">
        <w:tc>
          <w:tcPr>
            <w:tcW w:w="2369" w:type="dxa"/>
          </w:tcPr>
          <w:p w14:paraId="2BBBC5FC" w14:textId="5505F51F" w:rsidR="0085104D" w:rsidRPr="002E6B51" w:rsidRDefault="0085104D" w:rsidP="0085104D">
            <w:pPr>
              <w:jc w:val="center"/>
              <w:rPr>
                <w:rFonts w:ascii="Times New Roman" w:hAnsi="Times New Roman" w:cs="Times New Roman"/>
                <w:sz w:val="24"/>
                <w:szCs w:val="24"/>
              </w:rPr>
            </w:pPr>
            <w:r w:rsidRPr="002E6B51">
              <w:rPr>
                <w:rFonts w:ascii="Times New Roman" w:hAnsi="Times New Roman" w:cs="Times New Roman"/>
                <w:sz w:val="24"/>
                <w:szCs w:val="24"/>
              </w:rPr>
              <w:t>3.</w:t>
            </w:r>
          </w:p>
        </w:tc>
        <w:tc>
          <w:tcPr>
            <w:tcW w:w="3428" w:type="dxa"/>
          </w:tcPr>
          <w:p w14:paraId="5E906829" w14:textId="726F1D16" w:rsidR="0085104D" w:rsidRPr="002E6B51" w:rsidRDefault="0085104D" w:rsidP="009129AC">
            <w:pPr>
              <w:rPr>
                <w:rFonts w:ascii="Times New Roman" w:hAnsi="Times New Roman" w:cs="Times New Roman"/>
                <w:sz w:val="24"/>
                <w:szCs w:val="24"/>
              </w:rPr>
            </w:pPr>
            <w:r w:rsidRPr="002E6B51">
              <w:rPr>
                <w:rFonts w:ascii="Times New Roman" w:hAnsi="Times New Roman" w:cs="Times New Roman"/>
                <w:sz w:val="24"/>
                <w:szCs w:val="24"/>
              </w:rPr>
              <w:t>Dataset Characteristics</w:t>
            </w:r>
          </w:p>
        </w:tc>
        <w:tc>
          <w:tcPr>
            <w:tcW w:w="2833" w:type="dxa"/>
          </w:tcPr>
          <w:p w14:paraId="1915CCB7" w14:textId="1B76C076" w:rsidR="0085104D" w:rsidRPr="002E6B51" w:rsidRDefault="00006D91" w:rsidP="0085104D">
            <w:pPr>
              <w:jc w:val="center"/>
              <w:rPr>
                <w:rFonts w:ascii="Times New Roman" w:hAnsi="Times New Roman" w:cs="Times New Roman"/>
                <w:sz w:val="24"/>
                <w:szCs w:val="24"/>
              </w:rPr>
            </w:pPr>
            <w:r>
              <w:rPr>
                <w:rFonts w:ascii="Times New Roman" w:hAnsi="Times New Roman" w:cs="Times New Roman"/>
                <w:sz w:val="24"/>
                <w:szCs w:val="24"/>
              </w:rPr>
              <w:t>9</w:t>
            </w:r>
          </w:p>
        </w:tc>
      </w:tr>
      <w:tr w:rsidR="0085104D" w:rsidRPr="002E6B51" w14:paraId="76CE97F5" w14:textId="745B3E93" w:rsidTr="0085104D">
        <w:tc>
          <w:tcPr>
            <w:tcW w:w="2369" w:type="dxa"/>
          </w:tcPr>
          <w:p w14:paraId="712CE353" w14:textId="7DA0226C" w:rsidR="0085104D" w:rsidRPr="002E6B51" w:rsidRDefault="0085104D" w:rsidP="0085104D">
            <w:pPr>
              <w:jc w:val="center"/>
              <w:rPr>
                <w:rFonts w:ascii="Times New Roman" w:hAnsi="Times New Roman" w:cs="Times New Roman"/>
                <w:sz w:val="24"/>
                <w:szCs w:val="24"/>
              </w:rPr>
            </w:pPr>
            <w:r w:rsidRPr="002E6B51">
              <w:rPr>
                <w:rFonts w:ascii="Times New Roman" w:hAnsi="Times New Roman" w:cs="Times New Roman"/>
                <w:sz w:val="24"/>
                <w:szCs w:val="24"/>
              </w:rPr>
              <w:t>4.</w:t>
            </w:r>
          </w:p>
        </w:tc>
        <w:tc>
          <w:tcPr>
            <w:tcW w:w="3428" w:type="dxa"/>
          </w:tcPr>
          <w:p w14:paraId="393D1154" w14:textId="5DA72B16" w:rsidR="0085104D" w:rsidRPr="002E6B51" w:rsidRDefault="0085104D" w:rsidP="009129AC">
            <w:pPr>
              <w:rPr>
                <w:rFonts w:ascii="Times New Roman" w:hAnsi="Times New Roman" w:cs="Times New Roman"/>
                <w:sz w:val="24"/>
                <w:szCs w:val="24"/>
              </w:rPr>
            </w:pPr>
            <w:r w:rsidRPr="002E6B51">
              <w:rPr>
                <w:rFonts w:ascii="Times New Roman" w:hAnsi="Times New Roman" w:cs="Times New Roman"/>
                <w:sz w:val="24"/>
                <w:szCs w:val="24"/>
              </w:rPr>
              <w:t>Objectives</w:t>
            </w:r>
          </w:p>
        </w:tc>
        <w:tc>
          <w:tcPr>
            <w:tcW w:w="2833" w:type="dxa"/>
          </w:tcPr>
          <w:p w14:paraId="6B7C9326" w14:textId="659D74FF" w:rsidR="0085104D" w:rsidRPr="002E6B51" w:rsidRDefault="00006D91" w:rsidP="0085104D">
            <w:pPr>
              <w:jc w:val="center"/>
              <w:rPr>
                <w:rFonts w:ascii="Times New Roman" w:hAnsi="Times New Roman" w:cs="Times New Roman"/>
                <w:sz w:val="24"/>
                <w:szCs w:val="24"/>
              </w:rPr>
            </w:pPr>
            <w:r>
              <w:rPr>
                <w:rFonts w:ascii="Times New Roman" w:hAnsi="Times New Roman" w:cs="Times New Roman"/>
                <w:sz w:val="24"/>
                <w:szCs w:val="24"/>
              </w:rPr>
              <w:t>12</w:t>
            </w:r>
          </w:p>
        </w:tc>
      </w:tr>
      <w:tr w:rsidR="0085104D" w:rsidRPr="002E6B51" w14:paraId="52518058" w14:textId="2525FB7D" w:rsidTr="0085104D">
        <w:tc>
          <w:tcPr>
            <w:tcW w:w="2369" w:type="dxa"/>
          </w:tcPr>
          <w:p w14:paraId="1529B2B1" w14:textId="02612CA1" w:rsidR="0085104D" w:rsidRPr="002E6B51" w:rsidRDefault="0085104D" w:rsidP="0085104D">
            <w:pPr>
              <w:jc w:val="center"/>
              <w:rPr>
                <w:rFonts w:ascii="Times New Roman" w:hAnsi="Times New Roman" w:cs="Times New Roman"/>
                <w:sz w:val="24"/>
                <w:szCs w:val="24"/>
              </w:rPr>
            </w:pPr>
            <w:r w:rsidRPr="002E6B51">
              <w:rPr>
                <w:rFonts w:ascii="Times New Roman" w:hAnsi="Times New Roman" w:cs="Times New Roman"/>
                <w:sz w:val="24"/>
                <w:szCs w:val="24"/>
              </w:rPr>
              <w:t>5.</w:t>
            </w:r>
          </w:p>
        </w:tc>
        <w:tc>
          <w:tcPr>
            <w:tcW w:w="3428" w:type="dxa"/>
          </w:tcPr>
          <w:p w14:paraId="6EA8870A" w14:textId="6219DC6A" w:rsidR="0085104D" w:rsidRPr="002E6B51" w:rsidRDefault="0085104D" w:rsidP="009129AC">
            <w:pPr>
              <w:rPr>
                <w:rFonts w:ascii="Times New Roman" w:hAnsi="Times New Roman" w:cs="Times New Roman"/>
                <w:sz w:val="24"/>
                <w:szCs w:val="24"/>
              </w:rPr>
            </w:pPr>
            <w:r w:rsidRPr="002E6B51">
              <w:rPr>
                <w:rFonts w:ascii="Times New Roman" w:hAnsi="Times New Roman" w:cs="Times New Roman"/>
                <w:sz w:val="24"/>
                <w:szCs w:val="24"/>
              </w:rPr>
              <w:t>Excel Dashboard Design</w:t>
            </w:r>
          </w:p>
        </w:tc>
        <w:tc>
          <w:tcPr>
            <w:tcW w:w="2833" w:type="dxa"/>
          </w:tcPr>
          <w:p w14:paraId="3D2DA66E" w14:textId="25BFED71" w:rsidR="0085104D" w:rsidRPr="002E6B51" w:rsidRDefault="0085104D" w:rsidP="0085104D">
            <w:pPr>
              <w:jc w:val="center"/>
              <w:rPr>
                <w:rFonts w:ascii="Times New Roman" w:hAnsi="Times New Roman" w:cs="Times New Roman"/>
                <w:sz w:val="24"/>
                <w:szCs w:val="24"/>
              </w:rPr>
            </w:pPr>
            <w:r w:rsidRPr="002E6B51">
              <w:rPr>
                <w:rFonts w:ascii="Times New Roman" w:hAnsi="Times New Roman" w:cs="Times New Roman"/>
                <w:sz w:val="24"/>
                <w:szCs w:val="24"/>
              </w:rPr>
              <w:t>1</w:t>
            </w:r>
            <w:r w:rsidR="00006D91">
              <w:rPr>
                <w:rFonts w:ascii="Times New Roman" w:hAnsi="Times New Roman" w:cs="Times New Roman"/>
                <w:sz w:val="24"/>
                <w:szCs w:val="24"/>
              </w:rPr>
              <w:t>3</w:t>
            </w:r>
          </w:p>
        </w:tc>
      </w:tr>
      <w:tr w:rsidR="0085104D" w:rsidRPr="002E6B51" w14:paraId="20858414" w14:textId="1B569065" w:rsidTr="0085104D">
        <w:tc>
          <w:tcPr>
            <w:tcW w:w="2369" w:type="dxa"/>
          </w:tcPr>
          <w:p w14:paraId="7E2F84A9" w14:textId="5F66DFFF" w:rsidR="0085104D" w:rsidRPr="002E6B51" w:rsidRDefault="0085104D" w:rsidP="0085104D">
            <w:pPr>
              <w:jc w:val="center"/>
              <w:rPr>
                <w:rFonts w:ascii="Times New Roman" w:hAnsi="Times New Roman" w:cs="Times New Roman"/>
                <w:sz w:val="24"/>
                <w:szCs w:val="24"/>
              </w:rPr>
            </w:pPr>
            <w:r w:rsidRPr="002E6B51">
              <w:rPr>
                <w:rFonts w:ascii="Times New Roman" w:hAnsi="Times New Roman" w:cs="Times New Roman"/>
                <w:sz w:val="24"/>
                <w:szCs w:val="24"/>
              </w:rPr>
              <w:t>6.</w:t>
            </w:r>
          </w:p>
        </w:tc>
        <w:tc>
          <w:tcPr>
            <w:tcW w:w="3428" w:type="dxa"/>
          </w:tcPr>
          <w:p w14:paraId="1BB59799" w14:textId="3BF85750" w:rsidR="0085104D" w:rsidRPr="00006D91" w:rsidRDefault="00006D91" w:rsidP="009129AC">
            <w:pPr>
              <w:rPr>
                <w:rFonts w:ascii="Times New Roman" w:hAnsi="Times New Roman" w:cs="Times New Roman"/>
                <w:sz w:val="24"/>
                <w:szCs w:val="24"/>
              </w:rPr>
            </w:pPr>
            <w:r w:rsidRPr="00006D91">
              <w:rPr>
                <w:rFonts w:ascii="Times New Roman" w:hAnsi="Times New Roman" w:cs="Times New Roman"/>
                <w:color w:val="000000" w:themeColor="text1"/>
                <w:sz w:val="24"/>
                <w:szCs w:val="24"/>
              </w:rPr>
              <w:t>Dashboard Visualizations and Interpretation</w:t>
            </w:r>
          </w:p>
        </w:tc>
        <w:tc>
          <w:tcPr>
            <w:tcW w:w="2833" w:type="dxa"/>
          </w:tcPr>
          <w:p w14:paraId="62EE42A3" w14:textId="77874D61" w:rsidR="0085104D" w:rsidRPr="002E6B51" w:rsidRDefault="0085104D" w:rsidP="0085104D">
            <w:pPr>
              <w:jc w:val="center"/>
              <w:rPr>
                <w:rFonts w:ascii="Times New Roman" w:hAnsi="Times New Roman" w:cs="Times New Roman"/>
                <w:sz w:val="24"/>
                <w:szCs w:val="24"/>
              </w:rPr>
            </w:pPr>
            <w:r w:rsidRPr="002E6B51">
              <w:rPr>
                <w:rFonts w:ascii="Times New Roman" w:hAnsi="Times New Roman" w:cs="Times New Roman"/>
                <w:sz w:val="24"/>
                <w:szCs w:val="24"/>
              </w:rPr>
              <w:t>1</w:t>
            </w:r>
            <w:r w:rsidR="00006D91">
              <w:rPr>
                <w:rFonts w:ascii="Times New Roman" w:hAnsi="Times New Roman" w:cs="Times New Roman"/>
                <w:sz w:val="24"/>
                <w:szCs w:val="24"/>
              </w:rPr>
              <w:t>5</w:t>
            </w:r>
          </w:p>
        </w:tc>
      </w:tr>
      <w:tr w:rsidR="0085104D" w:rsidRPr="002E6B51" w14:paraId="5CD949F3" w14:textId="697F6026" w:rsidTr="0085104D">
        <w:tc>
          <w:tcPr>
            <w:tcW w:w="2369" w:type="dxa"/>
          </w:tcPr>
          <w:p w14:paraId="4C698739" w14:textId="4FEF18E7" w:rsidR="0085104D" w:rsidRPr="002E6B51" w:rsidRDefault="0085104D" w:rsidP="0085104D">
            <w:pPr>
              <w:jc w:val="center"/>
              <w:rPr>
                <w:rFonts w:ascii="Times New Roman" w:hAnsi="Times New Roman" w:cs="Times New Roman"/>
                <w:sz w:val="24"/>
                <w:szCs w:val="24"/>
              </w:rPr>
            </w:pPr>
            <w:r w:rsidRPr="002E6B51">
              <w:rPr>
                <w:rFonts w:ascii="Times New Roman" w:hAnsi="Times New Roman" w:cs="Times New Roman"/>
                <w:sz w:val="24"/>
                <w:szCs w:val="24"/>
              </w:rPr>
              <w:t>7.</w:t>
            </w:r>
          </w:p>
        </w:tc>
        <w:tc>
          <w:tcPr>
            <w:tcW w:w="3428" w:type="dxa"/>
          </w:tcPr>
          <w:p w14:paraId="3D28AF49" w14:textId="00014966" w:rsidR="0085104D" w:rsidRPr="002E6B51" w:rsidRDefault="0085104D" w:rsidP="009129AC">
            <w:pPr>
              <w:rPr>
                <w:rFonts w:ascii="Times New Roman" w:hAnsi="Times New Roman" w:cs="Times New Roman"/>
                <w:sz w:val="24"/>
                <w:szCs w:val="24"/>
              </w:rPr>
            </w:pPr>
            <w:r w:rsidRPr="002E6B51">
              <w:rPr>
                <w:rFonts w:ascii="Times New Roman" w:hAnsi="Times New Roman" w:cs="Times New Roman"/>
                <w:sz w:val="24"/>
                <w:szCs w:val="24"/>
              </w:rPr>
              <w:t>Data Analysis &amp; Insights</w:t>
            </w:r>
          </w:p>
        </w:tc>
        <w:tc>
          <w:tcPr>
            <w:tcW w:w="2833" w:type="dxa"/>
          </w:tcPr>
          <w:p w14:paraId="56987216" w14:textId="6C44F996" w:rsidR="0085104D" w:rsidRPr="002E6B51" w:rsidRDefault="00416CB1" w:rsidP="0085104D">
            <w:pPr>
              <w:jc w:val="center"/>
              <w:rPr>
                <w:rFonts w:ascii="Times New Roman" w:hAnsi="Times New Roman" w:cs="Times New Roman"/>
                <w:sz w:val="24"/>
                <w:szCs w:val="24"/>
              </w:rPr>
            </w:pPr>
            <w:r>
              <w:rPr>
                <w:rFonts w:ascii="Times New Roman" w:hAnsi="Times New Roman" w:cs="Times New Roman"/>
                <w:sz w:val="24"/>
                <w:szCs w:val="24"/>
              </w:rPr>
              <w:t>21</w:t>
            </w:r>
          </w:p>
        </w:tc>
      </w:tr>
      <w:tr w:rsidR="0085104D" w:rsidRPr="002E6B51" w14:paraId="18D2A46E" w14:textId="315D9F7E" w:rsidTr="0085104D">
        <w:tc>
          <w:tcPr>
            <w:tcW w:w="2369" w:type="dxa"/>
          </w:tcPr>
          <w:p w14:paraId="42AC2635" w14:textId="34B80BD7" w:rsidR="0085104D" w:rsidRPr="002E6B51" w:rsidRDefault="0085104D" w:rsidP="0085104D">
            <w:pPr>
              <w:jc w:val="center"/>
              <w:rPr>
                <w:rFonts w:ascii="Times New Roman" w:hAnsi="Times New Roman" w:cs="Times New Roman"/>
                <w:sz w:val="24"/>
                <w:szCs w:val="24"/>
              </w:rPr>
            </w:pPr>
            <w:r w:rsidRPr="002E6B51">
              <w:rPr>
                <w:rFonts w:ascii="Times New Roman" w:hAnsi="Times New Roman" w:cs="Times New Roman"/>
                <w:sz w:val="24"/>
                <w:szCs w:val="24"/>
              </w:rPr>
              <w:t>8.</w:t>
            </w:r>
          </w:p>
        </w:tc>
        <w:tc>
          <w:tcPr>
            <w:tcW w:w="3428" w:type="dxa"/>
          </w:tcPr>
          <w:p w14:paraId="16F6E598" w14:textId="07758641" w:rsidR="0085104D" w:rsidRPr="002E6B51" w:rsidRDefault="0085104D" w:rsidP="009129AC">
            <w:pPr>
              <w:rPr>
                <w:rFonts w:ascii="Times New Roman" w:hAnsi="Times New Roman" w:cs="Times New Roman"/>
                <w:sz w:val="24"/>
                <w:szCs w:val="24"/>
              </w:rPr>
            </w:pPr>
            <w:r w:rsidRPr="002E6B51">
              <w:rPr>
                <w:rFonts w:ascii="Times New Roman" w:hAnsi="Times New Roman" w:cs="Times New Roman"/>
                <w:sz w:val="24"/>
                <w:szCs w:val="24"/>
              </w:rPr>
              <w:t>Observations &amp; Discussions</w:t>
            </w:r>
          </w:p>
        </w:tc>
        <w:tc>
          <w:tcPr>
            <w:tcW w:w="2833" w:type="dxa"/>
          </w:tcPr>
          <w:p w14:paraId="6FBC7505" w14:textId="6F4BC692" w:rsidR="0085104D" w:rsidRPr="002E6B51" w:rsidRDefault="0085104D" w:rsidP="0085104D">
            <w:pPr>
              <w:jc w:val="center"/>
              <w:rPr>
                <w:rFonts w:ascii="Times New Roman" w:hAnsi="Times New Roman" w:cs="Times New Roman"/>
                <w:sz w:val="24"/>
                <w:szCs w:val="24"/>
              </w:rPr>
            </w:pPr>
            <w:r w:rsidRPr="002E6B51">
              <w:rPr>
                <w:rFonts w:ascii="Times New Roman" w:hAnsi="Times New Roman" w:cs="Times New Roman"/>
                <w:sz w:val="24"/>
                <w:szCs w:val="24"/>
              </w:rPr>
              <w:t>1</w:t>
            </w:r>
            <w:r w:rsidR="00416CB1">
              <w:rPr>
                <w:rFonts w:ascii="Times New Roman" w:hAnsi="Times New Roman" w:cs="Times New Roman"/>
                <w:sz w:val="24"/>
                <w:szCs w:val="24"/>
              </w:rPr>
              <w:t>2</w:t>
            </w:r>
          </w:p>
        </w:tc>
      </w:tr>
      <w:tr w:rsidR="0085104D" w:rsidRPr="002E6B51" w14:paraId="271FA63D" w14:textId="2BE22F43" w:rsidTr="0085104D">
        <w:tc>
          <w:tcPr>
            <w:tcW w:w="2369" w:type="dxa"/>
          </w:tcPr>
          <w:p w14:paraId="53373C8B" w14:textId="25B899F3" w:rsidR="0085104D" w:rsidRPr="002E6B51" w:rsidRDefault="0085104D" w:rsidP="0085104D">
            <w:pPr>
              <w:jc w:val="center"/>
              <w:rPr>
                <w:rFonts w:ascii="Times New Roman" w:hAnsi="Times New Roman" w:cs="Times New Roman"/>
                <w:sz w:val="24"/>
                <w:szCs w:val="24"/>
              </w:rPr>
            </w:pPr>
            <w:r w:rsidRPr="002E6B51">
              <w:rPr>
                <w:rFonts w:ascii="Times New Roman" w:hAnsi="Times New Roman" w:cs="Times New Roman"/>
                <w:sz w:val="24"/>
                <w:szCs w:val="24"/>
              </w:rPr>
              <w:t>9.</w:t>
            </w:r>
          </w:p>
        </w:tc>
        <w:tc>
          <w:tcPr>
            <w:tcW w:w="3428" w:type="dxa"/>
          </w:tcPr>
          <w:p w14:paraId="63FAC9E1" w14:textId="61429ABD" w:rsidR="0085104D" w:rsidRPr="002E6B51" w:rsidRDefault="0085104D" w:rsidP="009129AC">
            <w:pPr>
              <w:rPr>
                <w:rFonts w:ascii="Times New Roman" w:hAnsi="Times New Roman" w:cs="Times New Roman"/>
                <w:sz w:val="24"/>
                <w:szCs w:val="24"/>
              </w:rPr>
            </w:pPr>
            <w:r w:rsidRPr="002E6B51">
              <w:rPr>
                <w:rFonts w:ascii="Times New Roman" w:hAnsi="Times New Roman" w:cs="Times New Roman"/>
                <w:sz w:val="24"/>
                <w:szCs w:val="24"/>
              </w:rPr>
              <w:t>Conclusion</w:t>
            </w:r>
          </w:p>
        </w:tc>
        <w:tc>
          <w:tcPr>
            <w:tcW w:w="2833" w:type="dxa"/>
          </w:tcPr>
          <w:p w14:paraId="1F3BED4A" w14:textId="632389A2" w:rsidR="0085104D" w:rsidRPr="002E6B51" w:rsidRDefault="00416CB1" w:rsidP="0085104D">
            <w:pPr>
              <w:jc w:val="center"/>
              <w:rPr>
                <w:rFonts w:ascii="Times New Roman" w:hAnsi="Times New Roman" w:cs="Times New Roman"/>
                <w:sz w:val="24"/>
                <w:szCs w:val="24"/>
              </w:rPr>
            </w:pPr>
            <w:r>
              <w:rPr>
                <w:rFonts w:ascii="Times New Roman" w:hAnsi="Times New Roman" w:cs="Times New Roman"/>
                <w:sz w:val="24"/>
                <w:szCs w:val="24"/>
              </w:rPr>
              <w:t>23</w:t>
            </w:r>
          </w:p>
        </w:tc>
      </w:tr>
      <w:tr w:rsidR="0085104D" w:rsidRPr="002E6B51" w14:paraId="23B57E3A" w14:textId="590B0274" w:rsidTr="0085104D">
        <w:tc>
          <w:tcPr>
            <w:tcW w:w="2369" w:type="dxa"/>
          </w:tcPr>
          <w:p w14:paraId="5B6BDD87" w14:textId="1E9A397B" w:rsidR="0085104D" w:rsidRPr="002E6B51" w:rsidRDefault="0085104D" w:rsidP="0085104D">
            <w:pPr>
              <w:jc w:val="center"/>
              <w:rPr>
                <w:rFonts w:ascii="Times New Roman" w:hAnsi="Times New Roman" w:cs="Times New Roman"/>
                <w:sz w:val="24"/>
                <w:szCs w:val="24"/>
              </w:rPr>
            </w:pPr>
            <w:r w:rsidRPr="002E6B51">
              <w:rPr>
                <w:rFonts w:ascii="Times New Roman" w:hAnsi="Times New Roman" w:cs="Times New Roman"/>
                <w:sz w:val="24"/>
                <w:szCs w:val="24"/>
              </w:rPr>
              <w:t>10.</w:t>
            </w:r>
          </w:p>
        </w:tc>
        <w:tc>
          <w:tcPr>
            <w:tcW w:w="3428" w:type="dxa"/>
          </w:tcPr>
          <w:p w14:paraId="0439426A" w14:textId="091A9251" w:rsidR="0085104D" w:rsidRPr="002E6B51" w:rsidRDefault="0085104D" w:rsidP="009129AC">
            <w:pPr>
              <w:rPr>
                <w:rFonts w:ascii="Times New Roman" w:hAnsi="Times New Roman" w:cs="Times New Roman"/>
                <w:sz w:val="24"/>
                <w:szCs w:val="24"/>
              </w:rPr>
            </w:pPr>
            <w:r w:rsidRPr="002E6B51">
              <w:rPr>
                <w:rFonts w:ascii="Times New Roman" w:hAnsi="Times New Roman" w:cs="Times New Roman"/>
                <w:sz w:val="24"/>
                <w:szCs w:val="24"/>
              </w:rPr>
              <w:t>Future Scope</w:t>
            </w:r>
          </w:p>
        </w:tc>
        <w:tc>
          <w:tcPr>
            <w:tcW w:w="2833" w:type="dxa"/>
          </w:tcPr>
          <w:p w14:paraId="1669FC6D" w14:textId="4B9363CD" w:rsidR="0085104D" w:rsidRPr="002E6B51" w:rsidRDefault="00416CB1" w:rsidP="0085104D">
            <w:pPr>
              <w:jc w:val="center"/>
              <w:rPr>
                <w:rFonts w:ascii="Times New Roman" w:hAnsi="Times New Roman" w:cs="Times New Roman"/>
                <w:sz w:val="24"/>
                <w:szCs w:val="24"/>
              </w:rPr>
            </w:pPr>
            <w:r>
              <w:rPr>
                <w:rFonts w:ascii="Times New Roman" w:hAnsi="Times New Roman" w:cs="Times New Roman"/>
                <w:sz w:val="24"/>
                <w:szCs w:val="24"/>
              </w:rPr>
              <w:t>24</w:t>
            </w:r>
          </w:p>
        </w:tc>
      </w:tr>
      <w:tr w:rsidR="0085104D" w:rsidRPr="002E6B51" w14:paraId="2C839DA6" w14:textId="7B05A4BB" w:rsidTr="0085104D">
        <w:tc>
          <w:tcPr>
            <w:tcW w:w="2369" w:type="dxa"/>
          </w:tcPr>
          <w:p w14:paraId="2F8B102B" w14:textId="5FB60A56" w:rsidR="0085104D" w:rsidRPr="002E6B51" w:rsidRDefault="0085104D" w:rsidP="0085104D">
            <w:pPr>
              <w:jc w:val="center"/>
              <w:rPr>
                <w:rFonts w:ascii="Times New Roman" w:hAnsi="Times New Roman" w:cs="Times New Roman"/>
                <w:sz w:val="24"/>
                <w:szCs w:val="24"/>
              </w:rPr>
            </w:pPr>
            <w:r w:rsidRPr="002E6B51">
              <w:rPr>
                <w:rFonts w:ascii="Times New Roman" w:hAnsi="Times New Roman" w:cs="Times New Roman"/>
                <w:sz w:val="24"/>
                <w:szCs w:val="24"/>
              </w:rPr>
              <w:t>11.</w:t>
            </w:r>
          </w:p>
        </w:tc>
        <w:tc>
          <w:tcPr>
            <w:tcW w:w="3428" w:type="dxa"/>
          </w:tcPr>
          <w:p w14:paraId="04B846DF" w14:textId="541E7569" w:rsidR="0085104D" w:rsidRPr="002E6B51" w:rsidRDefault="0085104D" w:rsidP="009129AC">
            <w:pPr>
              <w:rPr>
                <w:rFonts w:ascii="Times New Roman" w:hAnsi="Times New Roman" w:cs="Times New Roman"/>
                <w:sz w:val="24"/>
                <w:szCs w:val="24"/>
              </w:rPr>
            </w:pPr>
            <w:r w:rsidRPr="002E6B51">
              <w:rPr>
                <w:rFonts w:ascii="Times New Roman" w:hAnsi="Times New Roman" w:cs="Times New Roman"/>
                <w:sz w:val="24"/>
                <w:szCs w:val="24"/>
              </w:rPr>
              <w:t>References</w:t>
            </w:r>
          </w:p>
        </w:tc>
        <w:tc>
          <w:tcPr>
            <w:tcW w:w="2833" w:type="dxa"/>
          </w:tcPr>
          <w:p w14:paraId="228D908C" w14:textId="4C19ED72" w:rsidR="0085104D" w:rsidRPr="002E6B51" w:rsidRDefault="00416CB1" w:rsidP="0085104D">
            <w:pPr>
              <w:jc w:val="center"/>
              <w:rPr>
                <w:rFonts w:ascii="Times New Roman" w:hAnsi="Times New Roman" w:cs="Times New Roman"/>
                <w:sz w:val="24"/>
                <w:szCs w:val="24"/>
              </w:rPr>
            </w:pPr>
            <w:r>
              <w:rPr>
                <w:rFonts w:ascii="Times New Roman" w:hAnsi="Times New Roman" w:cs="Times New Roman"/>
                <w:sz w:val="24"/>
                <w:szCs w:val="24"/>
              </w:rPr>
              <w:t>25</w:t>
            </w:r>
          </w:p>
        </w:tc>
      </w:tr>
      <w:tr w:rsidR="00E34376" w:rsidRPr="002E6B51" w14:paraId="739ED655" w14:textId="77777777" w:rsidTr="0085104D">
        <w:tc>
          <w:tcPr>
            <w:tcW w:w="2369" w:type="dxa"/>
          </w:tcPr>
          <w:p w14:paraId="13A425FA" w14:textId="4D20FDF4" w:rsidR="00E34376" w:rsidRPr="002E6B51" w:rsidRDefault="00E34376" w:rsidP="0085104D">
            <w:pPr>
              <w:jc w:val="center"/>
              <w:rPr>
                <w:rFonts w:ascii="Times New Roman" w:hAnsi="Times New Roman" w:cs="Times New Roman"/>
                <w:sz w:val="24"/>
                <w:szCs w:val="24"/>
              </w:rPr>
            </w:pPr>
            <w:r w:rsidRPr="002E6B51">
              <w:rPr>
                <w:rFonts w:ascii="Times New Roman" w:hAnsi="Times New Roman" w:cs="Times New Roman"/>
                <w:sz w:val="24"/>
                <w:szCs w:val="24"/>
              </w:rPr>
              <w:t>12.</w:t>
            </w:r>
          </w:p>
        </w:tc>
        <w:tc>
          <w:tcPr>
            <w:tcW w:w="3428" w:type="dxa"/>
          </w:tcPr>
          <w:p w14:paraId="1B51A9D6" w14:textId="3A025F2D" w:rsidR="00E34376" w:rsidRPr="002E6B51" w:rsidRDefault="00E34376" w:rsidP="009129AC">
            <w:pPr>
              <w:rPr>
                <w:rFonts w:ascii="Times New Roman" w:hAnsi="Times New Roman" w:cs="Times New Roman"/>
                <w:sz w:val="24"/>
                <w:szCs w:val="24"/>
              </w:rPr>
            </w:pPr>
            <w:r w:rsidRPr="002E6B51">
              <w:rPr>
                <w:rFonts w:ascii="Times New Roman" w:hAnsi="Times New Roman" w:cs="Times New Roman"/>
                <w:sz w:val="24"/>
                <w:szCs w:val="24"/>
              </w:rPr>
              <w:t>Important Links</w:t>
            </w:r>
          </w:p>
        </w:tc>
        <w:tc>
          <w:tcPr>
            <w:tcW w:w="2833" w:type="dxa"/>
          </w:tcPr>
          <w:p w14:paraId="26ED2B32" w14:textId="0DE9B793" w:rsidR="00E34376" w:rsidRPr="002E6B51" w:rsidRDefault="00416CB1" w:rsidP="0085104D">
            <w:pPr>
              <w:jc w:val="center"/>
              <w:rPr>
                <w:rFonts w:ascii="Times New Roman" w:hAnsi="Times New Roman" w:cs="Times New Roman"/>
                <w:sz w:val="24"/>
                <w:szCs w:val="24"/>
              </w:rPr>
            </w:pPr>
            <w:r>
              <w:rPr>
                <w:rFonts w:ascii="Times New Roman" w:hAnsi="Times New Roman" w:cs="Times New Roman"/>
                <w:sz w:val="24"/>
                <w:szCs w:val="24"/>
              </w:rPr>
              <w:t>2</w:t>
            </w:r>
            <w:r w:rsidR="009F4988">
              <w:rPr>
                <w:rFonts w:ascii="Times New Roman" w:hAnsi="Times New Roman" w:cs="Times New Roman"/>
                <w:sz w:val="24"/>
                <w:szCs w:val="24"/>
              </w:rPr>
              <w:t>6</w:t>
            </w:r>
          </w:p>
        </w:tc>
      </w:tr>
    </w:tbl>
    <w:p w14:paraId="3F7246E5" w14:textId="77777777" w:rsidR="004B0C8A" w:rsidRPr="002E6B51" w:rsidRDefault="004B0C8A">
      <w:pPr>
        <w:rPr>
          <w:rFonts w:ascii="Times New Roman" w:hAnsi="Times New Roman" w:cs="Times New Roman"/>
          <w:sz w:val="24"/>
          <w:szCs w:val="24"/>
        </w:rPr>
      </w:pPr>
    </w:p>
    <w:p w14:paraId="64A05213" w14:textId="77777777" w:rsidR="004B0C8A" w:rsidRPr="002E6B51" w:rsidRDefault="004B0C8A">
      <w:pPr>
        <w:rPr>
          <w:rFonts w:ascii="Times New Roman" w:hAnsi="Times New Roman" w:cs="Times New Roman"/>
          <w:sz w:val="24"/>
          <w:szCs w:val="24"/>
        </w:rPr>
      </w:pPr>
    </w:p>
    <w:p w14:paraId="550EA484" w14:textId="77777777" w:rsidR="004B0C8A" w:rsidRPr="002E6B51" w:rsidRDefault="004B0C8A">
      <w:pPr>
        <w:rPr>
          <w:rFonts w:ascii="Times New Roman" w:hAnsi="Times New Roman" w:cs="Times New Roman"/>
          <w:sz w:val="24"/>
          <w:szCs w:val="24"/>
        </w:rPr>
      </w:pPr>
    </w:p>
    <w:p w14:paraId="434A69BA" w14:textId="77777777" w:rsidR="004B0C8A" w:rsidRPr="002E6B51" w:rsidRDefault="004B0C8A">
      <w:pPr>
        <w:rPr>
          <w:rFonts w:ascii="Times New Roman" w:hAnsi="Times New Roman" w:cs="Times New Roman"/>
          <w:sz w:val="24"/>
          <w:szCs w:val="24"/>
        </w:rPr>
      </w:pPr>
    </w:p>
    <w:p w14:paraId="1F2A0103" w14:textId="77777777" w:rsidR="004B0C8A" w:rsidRPr="002E6B51" w:rsidRDefault="004B0C8A">
      <w:pPr>
        <w:rPr>
          <w:rFonts w:ascii="Times New Roman" w:hAnsi="Times New Roman" w:cs="Times New Roman"/>
          <w:sz w:val="24"/>
          <w:szCs w:val="24"/>
        </w:rPr>
      </w:pPr>
    </w:p>
    <w:p w14:paraId="1BF4A6F9" w14:textId="77777777" w:rsidR="004B0C8A" w:rsidRPr="002E6B51" w:rsidRDefault="004B0C8A">
      <w:pPr>
        <w:rPr>
          <w:rFonts w:ascii="Times New Roman" w:hAnsi="Times New Roman" w:cs="Times New Roman"/>
          <w:sz w:val="24"/>
          <w:szCs w:val="24"/>
        </w:rPr>
      </w:pPr>
    </w:p>
    <w:p w14:paraId="546C4FC1" w14:textId="77777777" w:rsidR="004B0C8A" w:rsidRPr="002E6B51" w:rsidRDefault="004B0C8A">
      <w:pPr>
        <w:rPr>
          <w:rFonts w:ascii="Times New Roman" w:hAnsi="Times New Roman" w:cs="Times New Roman"/>
          <w:sz w:val="24"/>
          <w:szCs w:val="24"/>
        </w:rPr>
      </w:pPr>
    </w:p>
    <w:p w14:paraId="5E23ECDC" w14:textId="77777777" w:rsidR="004B0C8A" w:rsidRPr="002E6B51" w:rsidRDefault="004B0C8A">
      <w:pPr>
        <w:rPr>
          <w:rFonts w:ascii="Times New Roman" w:hAnsi="Times New Roman" w:cs="Times New Roman"/>
          <w:sz w:val="24"/>
          <w:szCs w:val="24"/>
        </w:rPr>
      </w:pPr>
    </w:p>
    <w:p w14:paraId="4FF6CD74" w14:textId="77777777" w:rsidR="004B0C8A" w:rsidRPr="002E6B51" w:rsidRDefault="004B0C8A">
      <w:pPr>
        <w:rPr>
          <w:rFonts w:ascii="Times New Roman" w:hAnsi="Times New Roman" w:cs="Times New Roman"/>
          <w:sz w:val="24"/>
          <w:szCs w:val="24"/>
        </w:rPr>
      </w:pPr>
    </w:p>
    <w:p w14:paraId="638E4D2A" w14:textId="77777777" w:rsidR="004B0C8A" w:rsidRPr="002E6B51" w:rsidRDefault="004B0C8A">
      <w:pPr>
        <w:rPr>
          <w:rFonts w:ascii="Times New Roman" w:hAnsi="Times New Roman" w:cs="Times New Roman"/>
          <w:sz w:val="24"/>
          <w:szCs w:val="24"/>
        </w:rPr>
      </w:pPr>
    </w:p>
    <w:p w14:paraId="47E13C03" w14:textId="77777777" w:rsidR="0085104D" w:rsidRPr="002E6B51" w:rsidRDefault="0085104D">
      <w:pPr>
        <w:rPr>
          <w:rFonts w:ascii="Times New Roman" w:hAnsi="Times New Roman" w:cs="Times New Roman"/>
          <w:sz w:val="24"/>
          <w:szCs w:val="24"/>
        </w:rPr>
      </w:pPr>
    </w:p>
    <w:p w14:paraId="7697A56C" w14:textId="77777777" w:rsidR="004B0C8A" w:rsidRPr="002E6B51" w:rsidRDefault="004B0C8A">
      <w:pPr>
        <w:rPr>
          <w:rFonts w:ascii="Times New Roman" w:hAnsi="Times New Roman" w:cs="Times New Roman"/>
          <w:sz w:val="24"/>
          <w:szCs w:val="24"/>
        </w:rPr>
      </w:pPr>
    </w:p>
    <w:p w14:paraId="70EE9DA3" w14:textId="77777777" w:rsidR="004B0C8A" w:rsidRPr="002E6B51" w:rsidRDefault="004B0C8A">
      <w:pPr>
        <w:rPr>
          <w:rFonts w:ascii="Times New Roman" w:hAnsi="Times New Roman" w:cs="Times New Roman"/>
          <w:sz w:val="24"/>
          <w:szCs w:val="24"/>
        </w:rPr>
      </w:pPr>
    </w:p>
    <w:p w14:paraId="356D8B76" w14:textId="77777777" w:rsidR="0085104D" w:rsidRPr="002E6B51" w:rsidRDefault="0085104D">
      <w:pPr>
        <w:rPr>
          <w:rFonts w:ascii="Times New Roman" w:hAnsi="Times New Roman" w:cs="Times New Roman"/>
          <w:sz w:val="24"/>
          <w:szCs w:val="24"/>
        </w:rPr>
      </w:pPr>
    </w:p>
    <w:bookmarkEnd w:id="0"/>
    <w:p w14:paraId="0466E40F" w14:textId="77777777" w:rsidR="0085104D" w:rsidRPr="002E6B51" w:rsidRDefault="0085104D">
      <w:pPr>
        <w:rPr>
          <w:rFonts w:ascii="Times New Roman" w:hAnsi="Times New Roman" w:cs="Times New Roman"/>
          <w:sz w:val="24"/>
          <w:szCs w:val="24"/>
        </w:rPr>
      </w:pPr>
    </w:p>
    <w:p w14:paraId="3F91BABF" w14:textId="77777777" w:rsidR="001431D1" w:rsidRPr="002E6B51" w:rsidRDefault="00000000" w:rsidP="0085104D">
      <w:pPr>
        <w:pStyle w:val="Heading1"/>
        <w:jc w:val="center"/>
        <w:rPr>
          <w:rFonts w:ascii="Times New Roman" w:hAnsi="Times New Roman" w:cs="Times New Roman"/>
          <w:color w:val="000000" w:themeColor="text1"/>
          <w:sz w:val="24"/>
          <w:szCs w:val="24"/>
          <w:u w:val="single"/>
        </w:rPr>
      </w:pPr>
      <w:r w:rsidRPr="002E6B51">
        <w:rPr>
          <w:rFonts w:ascii="Times New Roman" w:hAnsi="Times New Roman" w:cs="Times New Roman"/>
          <w:color w:val="000000" w:themeColor="text1"/>
          <w:sz w:val="24"/>
          <w:szCs w:val="24"/>
          <w:u w:val="single"/>
        </w:rPr>
        <w:lastRenderedPageBreak/>
        <w:t>INTRODUCTION</w:t>
      </w:r>
    </w:p>
    <w:p w14:paraId="04AB4937" w14:textId="77777777" w:rsidR="0085104D" w:rsidRPr="002E6B51" w:rsidRDefault="0085104D" w:rsidP="0085104D">
      <w:pPr>
        <w:rPr>
          <w:rFonts w:ascii="Times New Roman" w:hAnsi="Times New Roman" w:cs="Times New Roman"/>
        </w:rPr>
      </w:pPr>
    </w:p>
    <w:p w14:paraId="4D74C8C2" w14:textId="77777777" w:rsidR="00391A52" w:rsidRPr="00391A52" w:rsidRDefault="00391A52" w:rsidP="00391A52">
      <w:pPr>
        <w:rPr>
          <w:rFonts w:ascii="Times New Roman" w:hAnsi="Times New Roman" w:cs="Times New Roman"/>
          <w:b/>
          <w:bCs/>
          <w:sz w:val="24"/>
          <w:szCs w:val="24"/>
          <w:lang w:val="en-IN"/>
        </w:rPr>
      </w:pPr>
      <w:r w:rsidRPr="00391A52">
        <w:rPr>
          <w:rFonts w:ascii="Times New Roman" w:hAnsi="Times New Roman" w:cs="Times New Roman"/>
          <w:b/>
          <w:bCs/>
          <w:sz w:val="24"/>
          <w:szCs w:val="24"/>
          <w:lang w:val="en-IN"/>
        </w:rPr>
        <w:t>1. Introduction</w:t>
      </w:r>
    </w:p>
    <w:p w14:paraId="14468A47" w14:textId="77777777" w:rsidR="00391A52" w:rsidRPr="00391A52" w:rsidRDefault="00391A52" w:rsidP="00391A52">
      <w:pPr>
        <w:rPr>
          <w:rFonts w:ascii="Times New Roman" w:hAnsi="Times New Roman" w:cs="Times New Roman"/>
          <w:sz w:val="24"/>
          <w:szCs w:val="24"/>
          <w:lang w:val="en-IN"/>
        </w:rPr>
      </w:pPr>
      <w:r w:rsidRPr="00391A52">
        <w:rPr>
          <w:rFonts w:ascii="Times New Roman" w:hAnsi="Times New Roman" w:cs="Times New Roman"/>
          <w:sz w:val="24"/>
          <w:szCs w:val="24"/>
          <w:lang w:val="en-IN"/>
        </w:rPr>
        <w:t>In today’s digitally connected world, the quality and reliability of telecommunication services play a crucial role in economic growth, social connectivity, and everyday communication. With the rapid expansion of mobile networks across India, users expect seamless call connectivity, minimal call drops, and satisfactory voice quality irrespective of location, network technology, or service provider. However, challenges such as call drops, poor voice clarity, and inconsistent service quality continue to affect user experience.</w:t>
      </w:r>
    </w:p>
    <w:p w14:paraId="71338A6D" w14:textId="77777777" w:rsidR="00391A52" w:rsidRPr="00391A52" w:rsidRDefault="00391A52" w:rsidP="00391A52">
      <w:pPr>
        <w:rPr>
          <w:rFonts w:ascii="Times New Roman" w:hAnsi="Times New Roman" w:cs="Times New Roman"/>
          <w:sz w:val="24"/>
          <w:szCs w:val="24"/>
          <w:lang w:val="en-IN"/>
        </w:rPr>
      </w:pPr>
      <w:r w:rsidRPr="00391A52">
        <w:rPr>
          <w:rFonts w:ascii="Times New Roman" w:hAnsi="Times New Roman" w:cs="Times New Roman"/>
          <w:sz w:val="24"/>
          <w:szCs w:val="24"/>
          <w:lang w:val="en-IN"/>
        </w:rPr>
        <w:t>The Indian telecom sector consists of multiple network operators operating across diverse geographical regions and varying technological infrastructures such as 2G, 3G, and 4G. Factors including user environment (indoor, outdoor, travelling), network type, operator performance, and regional infrastructure significantly influence overall call quality. Analyzing these factors in isolation is insufficient; instead, an integrated, data-driven approach is required to uncover meaningful insights and performance patterns.</w:t>
      </w:r>
    </w:p>
    <w:p w14:paraId="6152601F" w14:textId="77777777" w:rsidR="00391A52" w:rsidRPr="00391A52" w:rsidRDefault="00391A52" w:rsidP="00391A52">
      <w:pPr>
        <w:rPr>
          <w:rFonts w:ascii="Times New Roman" w:hAnsi="Times New Roman" w:cs="Times New Roman"/>
          <w:sz w:val="24"/>
          <w:szCs w:val="24"/>
          <w:lang w:val="en-IN"/>
        </w:rPr>
      </w:pPr>
      <w:r w:rsidRPr="00391A52">
        <w:rPr>
          <w:rFonts w:ascii="Times New Roman" w:hAnsi="Times New Roman" w:cs="Times New Roman"/>
          <w:sz w:val="24"/>
          <w:szCs w:val="24"/>
          <w:lang w:val="en-IN"/>
        </w:rPr>
        <w:t>This project focuses on analyzing telecom call quality data collected across different states of India over multiple years. The analysis aims to evaluate key performance indicators such as call drop rates, poor voice quality, and satisfactory call experiences. By leveraging data visualization techniques and interactive dashboards, the project transforms raw telecom data into actionable insights that help identify trends, problem areas, and comparative performance among operators and regions.</w:t>
      </w:r>
    </w:p>
    <w:p w14:paraId="303E6E16" w14:textId="77777777" w:rsidR="00391A52" w:rsidRPr="00391A52" w:rsidRDefault="00391A52" w:rsidP="00391A52">
      <w:pPr>
        <w:rPr>
          <w:rFonts w:ascii="Times New Roman" w:hAnsi="Times New Roman" w:cs="Times New Roman"/>
          <w:sz w:val="24"/>
          <w:szCs w:val="24"/>
          <w:lang w:val="en-IN"/>
        </w:rPr>
      </w:pPr>
      <w:r w:rsidRPr="00391A52">
        <w:rPr>
          <w:rFonts w:ascii="Times New Roman" w:hAnsi="Times New Roman" w:cs="Times New Roman"/>
          <w:sz w:val="24"/>
          <w:szCs w:val="24"/>
          <w:lang w:val="en-IN"/>
        </w:rPr>
        <w:t>A comprehensive dashboard has been developed to provide a nationwide overview as well as deeper insights into state-wise and operator-wise performance. The dashboard enables stakeholders to explore temporal trends, understand the impact of network technologies, assess user environment effects, and identify the worst-performing network combinations using a custom quality scoring approach.</w:t>
      </w:r>
    </w:p>
    <w:p w14:paraId="66122040" w14:textId="77777777" w:rsidR="00391A52" w:rsidRPr="00391A52" w:rsidRDefault="00391A52" w:rsidP="00391A52">
      <w:pPr>
        <w:rPr>
          <w:rFonts w:ascii="Times New Roman" w:hAnsi="Times New Roman" w:cs="Times New Roman"/>
          <w:sz w:val="24"/>
          <w:szCs w:val="24"/>
          <w:lang w:val="en-IN"/>
        </w:rPr>
      </w:pPr>
      <w:r w:rsidRPr="00391A52">
        <w:rPr>
          <w:rFonts w:ascii="Times New Roman" w:hAnsi="Times New Roman" w:cs="Times New Roman"/>
          <w:sz w:val="24"/>
          <w:szCs w:val="24"/>
          <w:lang w:val="en-IN"/>
        </w:rPr>
        <w:t>Overall, this report presents a structured analysis of telecom call quality in India, combining statistical measures, visual analytics, and interactive filtering to support data-driven decision-making and performance evaluation in the telecom domain.</w:t>
      </w:r>
    </w:p>
    <w:p w14:paraId="7F0FE0AE" w14:textId="77777777" w:rsidR="00B25D64" w:rsidRPr="002E6B51" w:rsidRDefault="00B25D64" w:rsidP="0097002E">
      <w:pPr>
        <w:rPr>
          <w:rFonts w:ascii="Times New Roman" w:hAnsi="Times New Roman" w:cs="Times New Roman"/>
          <w:sz w:val="24"/>
          <w:szCs w:val="24"/>
        </w:rPr>
      </w:pPr>
    </w:p>
    <w:p w14:paraId="7956131D" w14:textId="77777777" w:rsidR="00391A52" w:rsidRPr="002E6B51" w:rsidRDefault="00391A52" w:rsidP="0097002E">
      <w:pPr>
        <w:rPr>
          <w:rFonts w:ascii="Times New Roman" w:hAnsi="Times New Roman" w:cs="Times New Roman"/>
          <w:sz w:val="24"/>
          <w:szCs w:val="24"/>
        </w:rPr>
      </w:pPr>
    </w:p>
    <w:p w14:paraId="0207FD11" w14:textId="77777777" w:rsidR="00391A52" w:rsidRPr="002E6B51" w:rsidRDefault="00391A52" w:rsidP="0097002E">
      <w:pPr>
        <w:rPr>
          <w:rFonts w:ascii="Times New Roman" w:hAnsi="Times New Roman" w:cs="Times New Roman"/>
          <w:sz w:val="24"/>
          <w:szCs w:val="24"/>
        </w:rPr>
      </w:pPr>
    </w:p>
    <w:p w14:paraId="6715DF06" w14:textId="77777777" w:rsidR="001431D1" w:rsidRPr="002E6B51" w:rsidRDefault="00000000" w:rsidP="0085104D">
      <w:pPr>
        <w:pStyle w:val="Heading1"/>
        <w:jc w:val="center"/>
        <w:rPr>
          <w:rFonts w:ascii="Times New Roman" w:hAnsi="Times New Roman" w:cs="Times New Roman"/>
          <w:color w:val="000000" w:themeColor="text1"/>
          <w:sz w:val="24"/>
          <w:szCs w:val="24"/>
          <w:u w:val="single"/>
        </w:rPr>
      </w:pPr>
      <w:r w:rsidRPr="002E6B51">
        <w:rPr>
          <w:rFonts w:ascii="Times New Roman" w:hAnsi="Times New Roman" w:cs="Times New Roman"/>
          <w:color w:val="000000" w:themeColor="text1"/>
          <w:sz w:val="24"/>
          <w:szCs w:val="24"/>
          <w:u w:val="single"/>
        </w:rPr>
        <w:lastRenderedPageBreak/>
        <w:t>SOURCE OF DATASET</w:t>
      </w:r>
    </w:p>
    <w:p w14:paraId="015FCD98" w14:textId="77777777" w:rsidR="0085104D" w:rsidRPr="002E6B51" w:rsidRDefault="0085104D" w:rsidP="0085104D">
      <w:pPr>
        <w:rPr>
          <w:rFonts w:ascii="Times New Roman" w:hAnsi="Times New Roman" w:cs="Times New Roman"/>
        </w:rPr>
      </w:pPr>
    </w:p>
    <w:p w14:paraId="244E7C48" w14:textId="078D1BC5" w:rsidR="00AC5EA0" w:rsidRPr="002E6B51" w:rsidRDefault="00AC5EA0" w:rsidP="00AC5EA0">
      <w:pPr>
        <w:rPr>
          <w:rFonts w:ascii="Times New Roman" w:hAnsi="Times New Roman" w:cs="Times New Roman"/>
          <w:sz w:val="24"/>
          <w:szCs w:val="24"/>
          <w:lang w:val="en-IN"/>
        </w:rPr>
      </w:pPr>
      <w:r w:rsidRPr="002E6B51">
        <w:rPr>
          <w:rFonts w:ascii="Times New Roman" w:hAnsi="Times New Roman" w:cs="Times New Roman"/>
          <w:sz w:val="24"/>
          <w:szCs w:val="24"/>
          <w:lang w:val="en-IN"/>
        </w:rPr>
        <w:t xml:space="preserve">The dataset used for this project has been sourced from </w:t>
      </w:r>
      <w:r w:rsidRPr="002E6B51">
        <w:rPr>
          <w:rFonts w:ascii="Times New Roman" w:hAnsi="Times New Roman" w:cs="Times New Roman"/>
          <w:b/>
          <w:bCs/>
          <w:sz w:val="24"/>
          <w:szCs w:val="24"/>
          <w:lang w:val="en-IN"/>
        </w:rPr>
        <w:t>data.gov.in</w:t>
      </w:r>
      <w:r w:rsidRPr="002E6B51">
        <w:rPr>
          <w:rFonts w:ascii="Times New Roman" w:hAnsi="Times New Roman" w:cs="Times New Roman"/>
          <w:sz w:val="24"/>
          <w:szCs w:val="24"/>
          <w:lang w:val="en-IN"/>
        </w:rPr>
        <w:t xml:space="preserve">, the official Open Government Data (OGD) platform of the Government of India. The specific dataset utilized for analysis is titled </w:t>
      </w:r>
      <w:r w:rsidRPr="002E6B51">
        <w:rPr>
          <w:rFonts w:ascii="Times New Roman" w:hAnsi="Times New Roman" w:cs="Times New Roman"/>
          <w:b/>
          <w:bCs/>
          <w:sz w:val="24"/>
          <w:szCs w:val="24"/>
          <w:lang w:val="en-IN"/>
        </w:rPr>
        <w:t>“Voice Call Quality &amp; Customer Experience till Last Month”</w:t>
      </w:r>
      <w:r w:rsidRPr="002E6B51">
        <w:rPr>
          <w:rFonts w:ascii="Times New Roman" w:hAnsi="Times New Roman" w:cs="Times New Roman"/>
          <w:sz w:val="24"/>
          <w:szCs w:val="24"/>
          <w:lang w:val="en-IN"/>
        </w:rPr>
        <w:t>. This dataset is published to promote transparency, data-driven decision-making, and public research in the telecommunications sector.</w:t>
      </w:r>
    </w:p>
    <w:p w14:paraId="720292B2" w14:textId="77777777" w:rsidR="00AC5EA0" w:rsidRPr="00AC5EA0" w:rsidRDefault="00AC5EA0" w:rsidP="00AC5EA0">
      <w:pPr>
        <w:rPr>
          <w:rFonts w:ascii="Times New Roman" w:hAnsi="Times New Roman" w:cs="Times New Roman"/>
          <w:sz w:val="24"/>
          <w:szCs w:val="24"/>
          <w:lang w:val="en-IN"/>
        </w:rPr>
      </w:pPr>
      <w:r w:rsidRPr="00AC5EA0">
        <w:rPr>
          <w:rFonts w:ascii="Times New Roman" w:hAnsi="Times New Roman" w:cs="Times New Roman"/>
          <w:b/>
          <w:bCs/>
          <w:sz w:val="24"/>
          <w:szCs w:val="24"/>
          <w:lang w:val="en-IN"/>
        </w:rPr>
        <w:t>Dataset Source URL:</w:t>
      </w:r>
      <w:r w:rsidRPr="00AC5EA0">
        <w:rPr>
          <w:rFonts w:ascii="Times New Roman" w:hAnsi="Times New Roman" w:cs="Times New Roman"/>
          <w:sz w:val="24"/>
          <w:szCs w:val="24"/>
          <w:lang w:val="en-IN"/>
        </w:rPr>
        <w:br/>
      </w:r>
      <w:hyperlink r:id="rId8" w:tgtFrame="_new" w:history="1">
        <w:r w:rsidRPr="00AC5EA0">
          <w:rPr>
            <w:rStyle w:val="Hyperlink"/>
            <w:rFonts w:ascii="Times New Roman" w:hAnsi="Times New Roman" w:cs="Times New Roman"/>
            <w:sz w:val="24"/>
            <w:szCs w:val="24"/>
            <w:lang w:val="en-IN"/>
          </w:rPr>
          <w:t>https://www.data.gov.in/resource/voice-call-quality-customer-experience-till-last-month</w:t>
        </w:r>
      </w:hyperlink>
    </w:p>
    <w:p w14:paraId="67C2ADDF" w14:textId="77777777" w:rsidR="00AC5EA0" w:rsidRPr="00AC5EA0" w:rsidRDefault="00AC5EA0" w:rsidP="00AC5EA0">
      <w:pPr>
        <w:rPr>
          <w:rFonts w:ascii="Times New Roman" w:hAnsi="Times New Roman" w:cs="Times New Roman"/>
          <w:sz w:val="24"/>
          <w:szCs w:val="24"/>
          <w:lang w:val="en-IN"/>
        </w:rPr>
      </w:pPr>
      <w:r w:rsidRPr="00AC5EA0">
        <w:rPr>
          <w:rFonts w:ascii="Times New Roman" w:hAnsi="Times New Roman" w:cs="Times New Roman"/>
          <w:sz w:val="24"/>
          <w:szCs w:val="24"/>
          <w:lang w:val="en-IN"/>
        </w:rPr>
        <w:t>The dataset provides comprehensive information related to voice call quality and customer experience across India. It captures real-world user-reported network performance data over multiple years, making it suitable for longitudinal and comparative analysis. The data covers various dimensions of mobile network usage and quality across different states, operators, technologies, and user environments.</w:t>
      </w:r>
    </w:p>
    <w:p w14:paraId="329543EA" w14:textId="77777777" w:rsidR="00AC5EA0" w:rsidRPr="00AC5EA0" w:rsidRDefault="00AC5EA0" w:rsidP="00AC5EA0">
      <w:pPr>
        <w:rPr>
          <w:rFonts w:ascii="Times New Roman" w:hAnsi="Times New Roman" w:cs="Times New Roman"/>
          <w:b/>
          <w:bCs/>
          <w:sz w:val="24"/>
          <w:szCs w:val="24"/>
          <w:lang w:val="en-IN"/>
        </w:rPr>
      </w:pPr>
      <w:r w:rsidRPr="00AC5EA0">
        <w:rPr>
          <w:rFonts w:ascii="Times New Roman" w:hAnsi="Times New Roman" w:cs="Times New Roman"/>
          <w:b/>
          <w:bCs/>
          <w:sz w:val="24"/>
          <w:szCs w:val="24"/>
          <w:lang w:val="en-IN"/>
        </w:rPr>
        <w:t>Dataset Contents</w:t>
      </w:r>
    </w:p>
    <w:p w14:paraId="235B442C" w14:textId="77777777" w:rsidR="00AC5EA0" w:rsidRPr="00AC5EA0" w:rsidRDefault="00AC5EA0" w:rsidP="00AC5EA0">
      <w:pPr>
        <w:rPr>
          <w:rFonts w:ascii="Times New Roman" w:hAnsi="Times New Roman" w:cs="Times New Roman"/>
          <w:sz w:val="24"/>
          <w:szCs w:val="24"/>
          <w:lang w:val="en-IN"/>
        </w:rPr>
      </w:pPr>
      <w:r w:rsidRPr="00AC5EA0">
        <w:rPr>
          <w:rFonts w:ascii="Times New Roman" w:hAnsi="Times New Roman" w:cs="Times New Roman"/>
          <w:sz w:val="24"/>
          <w:szCs w:val="24"/>
          <w:lang w:val="en-IN"/>
        </w:rPr>
        <w:t>The dataset contains multiple attributes that collectively describe the quality of voice call experiences. Key information included in the dataset is as follows:</w:t>
      </w:r>
    </w:p>
    <w:p w14:paraId="7F530F7E" w14:textId="77777777" w:rsidR="00AC5EA0" w:rsidRPr="00AC5EA0" w:rsidRDefault="00AC5EA0" w:rsidP="00AC5EA0">
      <w:pPr>
        <w:numPr>
          <w:ilvl w:val="0"/>
          <w:numId w:val="21"/>
        </w:numPr>
        <w:rPr>
          <w:rFonts w:ascii="Times New Roman" w:hAnsi="Times New Roman" w:cs="Times New Roman"/>
          <w:sz w:val="24"/>
          <w:szCs w:val="24"/>
          <w:lang w:val="en-IN"/>
        </w:rPr>
      </w:pPr>
      <w:r w:rsidRPr="00AC5EA0">
        <w:rPr>
          <w:rFonts w:ascii="Times New Roman" w:hAnsi="Times New Roman" w:cs="Times New Roman"/>
          <w:b/>
          <w:bCs/>
          <w:sz w:val="24"/>
          <w:szCs w:val="24"/>
          <w:lang w:val="en-IN"/>
        </w:rPr>
        <w:t>Geographical Information:</w:t>
      </w:r>
    </w:p>
    <w:p w14:paraId="308647DD" w14:textId="77777777" w:rsidR="00AC5EA0" w:rsidRPr="00AC5EA0" w:rsidRDefault="00AC5EA0" w:rsidP="00322AFC">
      <w:pPr>
        <w:numPr>
          <w:ilvl w:val="1"/>
          <w:numId w:val="21"/>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State name</w:t>
      </w:r>
    </w:p>
    <w:p w14:paraId="2A7FC320" w14:textId="0CF6D9E0" w:rsidR="00AC5EA0" w:rsidRPr="00AC5EA0" w:rsidRDefault="00AC5EA0" w:rsidP="00322AFC">
      <w:pPr>
        <w:numPr>
          <w:ilvl w:val="1"/>
          <w:numId w:val="21"/>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Latitude and longitude coordinates</w:t>
      </w:r>
      <w:r w:rsidRPr="00AC5EA0">
        <w:rPr>
          <w:rFonts w:ascii="Times New Roman" w:hAnsi="Times New Roman" w:cs="Times New Roman"/>
          <w:sz w:val="24"/>
          <w:szCs w:val="24"/>
          <w:lang w:val="en-IN"/>
        </w:rPr>
        <w:br/>
        <w:t xml:space="preserve">This </w:t>
      </w:r>
      <w:r w:rsidR="00322AFC" w:rsidRPr="002E6B51">
        <w:rPr>
          <w:rFonts w:ascii="Times New Roman" w:hAnsi="Times New Roman" w:cs="Times New Roman"/>
          <w:sz w:val="24"/>
          <w:szCs w:val="24"/>
          <w:lang w:val="en-IN"/>
        </w:rPr>
        <w:t>allow</w:t>
      </w:r>
      <w:r w:rsidRPr="00AC5EA0">
        <w:rPr>
          <w:rFonts w:ascii="Times New Roman" w:hAnsi="Times New Roman" w:cs="Times New Roman"/>
          <w:sz w:val="24"/>
          <w:szCs w:val="24"/>
          <w:lang w:val="en-IN"/>
        </w:rPr>
        <w:t xml:space="preserve"> state-wise and location-based analysis of network performance across India.</w:t>
      </w:r>
    </w:p>
    <w:p w14:paraId="026D744D" w14:textId="77777777" w:rsidR="00AC5EA0" w:rsidRPr="00AC5EA0" w:rsidRDefault="00AC5EA0" w:rsidP="00AC5EA0">
      <w:pPr>
        <w:numPr>
          <w:ilvl w:val="0"/>
          <w:numId w:val="21"/>
        </w:numPr>
        <w:rPr>
          <w:rFonts w:ascii="Times New Roman" w:hAnsi="Times New Roman" w:cs="Times New Roman"/>
          <w:sz w:val="24"/>
          <w:szCs w:val="24"/>
          <w:lang w:val="en-IN"/>
        </w:rPr>
      </w:pPr>
      <w:r w:rsidRPr="00AC5EA0">
        <w:rPr>
          <w:rFonts w:ascii="Times New Roman" w:hAnsi="Times New Roman" w:cs="Times New Roman"/>
          <w:b/>
          <w:bCs/>
          <w:sz w:val="24"/>
          <w:szCs w:val="24"/>
          <w:lang w:val="en-IN"/>
        </w:rPr>
        <w:t>Temporal Information:</w:t>
      </w:r>
    </w:p>
    <w:p w14:paraId="3C136100" w14:textId="77777777" w:rsidR="00AC5EA0" w:rsidRPr="00AC5EA0" w:rsidRDefault="00AC5EA0" w:rsidP="00322AFC">
      <w:pPr>
        <w:numPr>
          <w:ilvl w:val="1"/>
          <w:numId w:val="21"/>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Year</w:t>
      </w:r>
    </w:p>
    <w:p w14:paraId="4E7D0B3A" w14:textId="77777777" w:rsidR="00AC5EA0" w:rsidRPr="00AC5EA0" w:rsidRDefault="00AC5EA0" w:rsidP="00322AFC">
      <w:pPr>
        <w:numPr>
          <w:ilvl w:val="1"/>
          <w:numId w:val="21"/>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Month</w:t>
      </w:r>
    </w:p>
    <w:p w14:paraId="2E2492D4" w14:textId="77777777" w:rsidR="00AC5EA0" w:rsidRPr="00AC5EA0" w:rsidRDefault="00AC5EA0" w:rsidP="00322AFC">
      <w:pPr>
        <w:numPr>
          <w:ilvl w:val="1"/>
          <w:numId w:val="21"/>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Year-Month combination</w:t>
      </w:r>
      <w:r w:rsidRPr="00AC5EA0">
        <w:rPr>
          <w:rFonts w:ascii="Times New Roman" w:hAnsi="Times New Roman" w:cs="Times New Roman"/>
          <w:sz w:val="24"/>
          <w:szCs w:val="24"/>
          <w:lang w:val="en-IN"/>
        </w:rPr>
        <w:br/>
        <w:t>These fields enable time-series analysis to study trends, patterns, and changes in call quality over time.</w:t>
      </w:r>
    </w:p>
    <w:p w14:paraId="4C2191ED" w14:textId="77777777" w:rsidR="00AC5EA0" w:rsidRPr="00AC5EA0" w:rsidRDefault="00AC5EA0" w:rsidP="00AC5EA0">
      <w:pPr>
        <w:numPr>
          <w:ilvl w:val="0"/>
          <w:numId w:val="21"/>
        </w:numPr>
        <w:rPr>
          <w:rFonts w:ascii="Times New Roman" w:hAnsi="Times New Roman" w:cs="Times New Roman"/>
          <w:sz w:val="24"/>
          <w:szCs w:val="24"/>
          <w:lang w:val="en-IN"/>
        </w:rPr>
      </w:pPr>
      <w:r w:rsidRPr="00AC5EA0">
        <w:rPr>
          <w:rFonts w:ascii="Times New Roman" w:hAnsi="Times New Roman" w:cs="Times New Roman"/>
          <w:b/>
          <w:bCs/>
          <w:sz w:val="24"/>
          <w:szCs w:val="24"/>
          <w:lang w:val="en-IN"/>
        </w:rPr>
        <w:t>Operator Details:</w:t>
      </w:r>
    </w:p>
    <w:p w14:paraId="3EE812CE" w14:textId="77777777" w:rsidR="00AC5EA0" w:rsidRPr="00AC5EA0" w:rsidRDefault="00AC5EA0" w:rsidP="00AC5EA0">
      <w:pPr>
        <w:numPr>
          <w:ilvl w:val="1"/>
          <w:numId w:val="21"/>
        </w:numPr>
        <w:rPr>
          <w:rFonts w:ascii="Times New Roman" w:hAnsi="Times New Roman" w:cs="Times New Roman"/>
          <w:sz w:val="24"/>
          <w:szCs w:val="24"/>
          <w:lang w:val="en-IN"/>
        </w:rPr>
      </w:pPr>
      <w:r w:rsidRPr="00AC5EA0">
        <w:rPr>
          <w:rFonts w:ascii="Times New Roman" w:hAnsi="Times New Roman" w:cs="Times New Roman"/>
          <w:sz w:val="24"/>
          <w:szCs w:val="24"/>
          <w:lang w:val="en-IN"/>
        </w:rPr>
        <w:t>Mobile network operators such as Jio, Airtel, BSNL, and VI</w:t>
      </w:r>
      <w:r w:rsidRPr="00AC5EA0">
        <w:rPr>
          <w:rFonts w:ascii="Times New Roman" w:hAnsi="Times New Roman" w:cs="Times New Roman"/>
          <w:sz w:val="24"/>
          <w:szCs w:val="24"/>
          <w:lang w:val="en-IN"/>
        </w:rPr>
        <w:br/>
        <w:t>This makes it possible to perform operator-wise comparisons and identify performance differences among service providers.</w:t>
      </w:r>
    </w:p>
    <w:p w14:paraId="68263D47" w14:textId="77777777" w:rsidR="00AC5EA0" w:rsidRPr="00AC5EA0" w:rsidRDefault="00AC5EA0" w:rsidP="00AC5EA0">
      <w:pPr>
        <w:numPr>
          <w:ilvl w:val="0"/>
          <w:numId w:val="21"/>
        </w:numPr>
        <w:rPr>
          <w:rFonts w:ascii="Times New Roman" w:hAnsi="Times New Roman" w:cs="Times New Roman"/>
          <w:sz w:val="24"/>
          <w:szCs w:val="24"/>
          <w:lang w:val="en-IN"/>
        </w:rPr>
      </w:pPr>
      <w:r w:rsidRPr="00AC5EA0">
        <w:rPr>
          <w:rFonts w:ascii="Times New Roman" w:hAnsi="Times New Roman" w:cs="Times New Roman"/>
          <w:b/>
          <w:bCs/>
          <w:sz w:val="24"/>
          <w:szCs w:val="24"/>
          <w:lang w:val="en-IN"/>
        </w:rPr>
        <w:lastRenderedPageBreak/>
        <w:t>Network Technology:</w:t>
      </w:r>
    </w:p>
    <w:p w14:paraId="1E09C1D5" w14:textId="77777777" w:rsidR="00AC5EA0" w:rsidRPr="00AC5EA0" w:rsidRDefault="00AC5EA0" w:rsidP="00AC5EA0">
      <w:pPr>
        <w:numPr>
          <w:ilvl w:val="1"/>
          <w:numId w:val="21"/>
        </w:numPr>
        <w:rPr>
          <w:rFonts w:ascii="Times New Roman" w:hAnsi="Times New Roman" w:cs="Times New Roman"/>
          <w:sz w:val="24"/>
          <w:szCs w:val="24"/>
          <w:lang w:val="en-IN"/>
        </w:rPr>
      </w:pPr>
      <w:r w:rsidRPr="00AC5EA0">
        <w:rPr>
          <w:rFonts w:ascii="Times New Roman" w:hAnsi="Times New Roman" w:cs="Times New Roman"/>
          <w:sz w:val="24"/>
          <w:szCs w:val="24"/>
          <w:lang w:val="en-IN"/>
        </w:rPr>
        <w:t>Network type including 2G, 3G, and 4G</w:t>
      </w:r>
      <w:r w:rsidRPr="00AC5EA0">
        <w:rPr>
          <w:rFonts w:ascii="Times New Roman" w:hAnsi="Times New Roman" w:cs="Times New Roman"/>
          <w:sz w:val="24"/>
          <w:szCs w:val="24"/>
          <w:lang w:val="en-IN"/>
        </w:rPr>
        <w:br/>
        <w:t>This helps analyze the impact of different mobile technologies on call quality and customer satisfaction.</w:t>
      </w:r>
    </w:p>
    <w:p w14:paraId="775DD793" w14:textId="77777777" w:rsidR="00AC5EA0" w:rsidRPr="00AC5EA0" w:rsidRDefault="00AC5EA0" w:rsidP="00AC5EA0">
      <w:pPr>
        <w:numPr>
          <w:ilvl w:val="0"/>
          <w:numId w:val="21"/>
        </w:numPr>
        <w:rPr>
          <w:rFonts w:ascii="Times New Roman" w:hAnsi="Times New Roman" w:cs="Times New Roman"/>
          <w:sz w:val="24"/>
          <w:szCs w:val="24"/>
          <w:lang w:val="en-IN"/>
        </w:rPr>
      </w:pPr>
      <w:r w:rsidRPr="00AC5EA0">
        <w:rPr>
          <w:rFonts w:ascii="Times New Roman" w:hAnsi="Times New Roman" w:cs="Times New Roman"/>
          <w:b/>
          <w:bCs/>
          <w:sz w:val="24"/>
          <w:szCs w:val="24"/>
          <w:lang w:val="en-IN"/>
        </w:rPr>
        <w:t>User Environment:</w:t>
      </w:r>
    </w:p>
    <w:p w14:paraId="66242261" w14:textId="77777777" w:rsidR="00AC5EA0" w:rsidRPr="00AC5EA0" w:rsidRDefault="00AC5EA0" w:rsidP="00322AFC">
      <w:pPr>
        <w:numPr>
          <w:ilvl w:val="1"/>
          <w:numId w:val="21"/>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Indoor</w:t>
      </w:r>
    </w:p>
    <w:p w14:paraId="1347C65F" w14:textId="77777777" w:rsidR="00AC5EA0" w:rsidRPr="00AC5EA0" w:rsidRDefault="00AC5EA0" w:rsidP="00322AFC">
      <w:pPr>
        <w:numPr>
          <w:ilvl w:val="1"/>
          <w:numId w:val="21"/>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Outdoor</w:t>
      </w:r>
    </w:p>
    <w:p w14:paraId="4391E9E7" w14:textId="77777777" w:rsidR="00AC5EA0" w:rsidRPr="00AC5EA0" w:rsidRDefault="00AC5EA0" w:rsidP="00322AFC">
      <w:pPr>
        <w:numPr>
          <w:ilvl w:val="1"/>
          <w:numId w:val="21"/>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Travelling</w:t>
      </w:r>
      <w:r w:rsidRPr="00AC5EA0">
        <w:rPr>
          <w:rFonts w:ascii="Times New Roman" w:hAnsi="Times New Roman" w:cs="Times New Roman"/>
          <w:sz w:val="24"/>
          <w:szCs w:val="24"/>
          <w:lang w:val="en-IN"/>
        </w:rPr>
        <w:br/>
        <w:t>These categories provide insights into how user surroundings affect call quality and network reliability.</w:t>
      </w:r>
    </w:p>
    <w:p w14:paraId="4FC71005" w14:textId="77777777" w:rsidR="00AC5EA0" w:rsidRPr="00AC5EA0" w:rsidRDefault="00AC5EA0" w:rsidP="00322AFC">
      <w:pPr>
        <w:numPr>
          <w:ilvl w:val="0"/>
          <w:numId w:val="21"/>
        </w:numPr>
        <w:spacing w:line="240" w:lineRule="auto"/>
        <w:rPr>
          <w:rFonts w:ascii="Times New Roman" w:hAnsi="Times New Roman" w:cs="Times New Roman"/>
          <w:sz w:val="24"/>
          <w:szCs w:val="24"/>
          <w:lang w:val="en-IN"/>
        </w:rPr>
      </w:pPr>
      <w:r w:rsidRPr="00AC5EA0">
        <w:rPr>
          <w:rFonts w:ascii="Times New Roman" w:hAnsi="Times New Roman" w:cs="Times New Roman"/>
          <w:b/>
          <w:bCs/>
          <w:sz w:val="24"/>
          <w:szCs w:val="24"/>
          <w:lang w:val="en-IN"/>
        </w:rPr>
        <w:t>Call Quality Indicators:</w:t>
      </w:r>
    </w:p>
    <w:p w14:paraId="22BE6623" w14:textId="77777777" w:rsidR="00AC5EA0" w:rsidRPr="00AC5EA0" w:rsidRDefault="00AC5EA0" w:rsidP="00322AFC">
      <w:pPr>
        <w:numPr>
          <w:ilvl w:val="1"/>
          <w:numId w:val="21"/>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Call dropped</w:t>
      </w:r>
    </w:p>
    <w:p w14:paraId="7D6109C7" w14:textId="77777777" w:rsidR="00AC5EA0" w:rsidRPr="00AC5EA0" w:rsidRDefault="00AC5EA0" w:rsidP="00322AFC">
      <w:pPr>
        <w:numPr>
          <w:ilvl w:val="1"/>
          <w:numId w:val="21"/>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Poor voice quality</w:t>
      </w:r>
    </w:p>
    <w:p w14:paraId="0EC118EC" w14:textId="77777777" w:rsidR="00AC5EA0" w:rsidRPr="00AC5EA0" w:rsidRDefault="00AC5EA0" w:rsidP="00322AFC">
      <w:pPr>
        <w:numPr>
          <w:ilvl w:val="1"/>
          <w:numId w:val="21"/>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Satisfactory calls</w:t>
      </w:r>
      <w:r w:rsidRPr="00AC5EA0">
        <w:rPr>
          <w:rFonts w:ascii="Times New Roman" w:hAnsi="Times New Roman" w:cs="Times New Roman"/>
          <w:sz w:val="24"/>
          <w:szCs w:val="24"/>
          <w:lang w:val="en-IN"/>
        </w:rPr>
        <w:br/>
        <w:t>These indicators form the basis for calculating performance metrics such as call drop rate, poor voice percentage, and satisfaction rate.</w:t>
      </w:r>
    </w:p>
    <w:p w14:paraId="20E5D281" w14:textId="77777777" w:rsidR="00AC5EA0" w:rsidRPr="00AC5EA0" w:rsidRDefault="00AC5EA0" w:rsidP="00AC5EA0">
      <w:pPr>
        <w:rPr>
          <w:rFonts w:ascii="Times New Roman" w:hAnsi="Times New Roman" w:cs="Times New Roman"/>
          <w:sz w:val="24"/>
          <w:szCs w:val="24"/>
          <w:lang w:val="en-IN"/>
        </w:rPr>
      </w:pPr>
      <w:r w:rsidRPr="00AC5EA0">
        <w:rPr>
          <w:rFonts w:ascii="Times New Roman" w:hAnsi="Times New Roman" w:cs="Times New Roman"/>
          <w:sz w:val="24"/>
          <w:szCs w:val="24"/>
          <w:lang w:val="en-IN"/>
        </w:rPr>
        <w:t>The dataset is structured in a tabular format and is updated periodically, ensuring relevance and consistency. Its rich combination of spatial, temporal, and technical attributes enables in-depth analysis and visualization of telecom call quality across India.</w:t>
      </w:r>
    </w:p>
    <w:p w14:paraId="2BC95E41" w14:textId="77777777" w:rsidR="00AC5EA0" w:rsidRPr="002E6B51" w:rsidRDefault="00AC5EA0" w:rsidP="00AC5EA0">
      <w:pPr>
        <w:rPr>
          <w:rFonts w:ascii="Times New Roman" w:hAnsi="Times New Roman" w:cs="Times New Roman"/>
          <w:sz w:val="24"/>
          <w:szCs w:val="24"/>
          <w:lang w:val="en-IN"/>
        </w:rPr>
      </w:pPr>
      <w:r w:rsidRPr="00AC5EA0">
        <w:rPr>
          <w:rFonts w:ascii="Times New Roman" w:hAnsi="Times New Roman" w:cs="Times New Roman"/>
          <w:sz w:val="24"/>
          <w:szCs w:val="24"/>
          <w:lang w:val="en-IN"/>
        </w:rPr>
        <w:t>By leveraging this dataset, the project effectively analyzes nationwide telecom performance, identifies critical problem areas, compares operators, and evaluates trends in network quality over time.</w:t>
      </w:r>
    </w:p>
    <w:p w14:paraId="3060DA92" w14:textId="77777777" w:rsidR="00AC5EA0" w:rsidRPr="002E6B51" w:rsidRDefault="00AC5EA0" w:rsidP="00AC5EA0">
      <w:pPr>
        <w:rPr>
          <w:rFonts w:ascii="Times New Roman" w:hAnsi="Times New Roman" w:cs="Times New Roman"/>
          <w:sz w:val="24"/>
          <w:szCs w:val="24"/>
          <w:lang w:val="en-IN"/>
        </w:rPr>
      </w:pPr>
    </w:p>
    <w:p w14:paraId="414886B4" w14:textId="77777777" w:rsidR="00AC5EA0" w:rsidRPr="002E6B51" w:rsidRDefault="00AC5EA0" w:rsidP="00AC5EA0">
      <w:pPr>
        <w:rPr>
          <w:rFonts w:ascii="Times New Roman" w:hAnsi="Times New Roman" w:cs="Times New Roman"/>
          <w:sz w:val="24"/>
          <w:szCs w:val="24"/>
          <w:lang w:val="en-IN"/>
        </w:rPr>
      </w:pPr>
    </w:p>
    <w:p w14:paraId="291A81F8" w14:textId="77777777" w:rsidR="00AC5EA0" w:rsidRPr="002E6B51" w:rsidRDefault="00AC5EA0" w:rsidP="00AC5EA0">
      <w:pPr>
        <w:rPr>
          <w:rFonts w:ascii="Times New Roman" w:hAnsi="Times New Roman" w:cs="Times New Roman"/>
          <w:sz w:val="24"/>
          <w:szCs w:val="24"/>
          <w:lang w:val="en-IN"/>
        </w:rPr>
      </w:pPr>
    </w:p>
    <w:p w14:paraId="7C44E03D" w14:textId="77777777" w:rsidR="00AC5EA0" w:rsidRPr="002E6B51" w:rsidRDefault="00AC5EA0" w:rsidP="00AC5EA0">
      <w:pPr>
        <w:rPr>
          <w:rFonts w:ascii="Times New Roman" w:hAnsi="Times New Roman" w:cs="Times New Roman"/>
          <w:sz w:val="24"/>
          <w:szCs w:val="24"/>
          <w:lang w:val="en-IN"/>
        </w:rPr>
      </w:pPr>
    </w:p>
    <w:p w14:paraId="453149B5" w14:textId="77777777" w:rsidR="00AC5EA0" w:rsidRPr="002E6B51" w:rsidRDefault="00AC5EA0" w:rsidP="00AC5EA0">
      <w:pPr>
        <w:rPr>
          <w:rFonts w:ascii="Times New Roman" w:hAnsi="Times New Roman" w:cs="Times New Roman"/>
          <w:sz w:val="24"/>
          <w:szCs w:val="24"/>
          <w:lang w:val="en-IN"/>
        </w:rPr>
      </w:pPr>
    </w:p>
    <w:p w14:paraId="14CEE38D" w14:textId="77777777" w:rsidR="00AC5EA0" w:rsidRDefault="00AC5EA0" w:rsidP="00AC5EA0">
      <w:pPr>
        <w:rPr>
          <w:rFonts w:ascii="Times New Roman" w:hAnsi="Times New Roman" w:cs="Times New Roman"/>
          <w:sz w:val="24"/>
          <w:szCs w:val="24"/>
          <w:lang w:val="en-IN"/>
        </w:rPr>
      </w:pPr>
    </w:p>
    <w:p w14:paraId="70360EA4" w14:textId="77777777" w:rsidR="00322AFC" w:rsidRPr="00AC5EA0" w:rsidRDefault="00322AFC" w:rsidP="00AC5EA0">
      <w:pPr>
        <w:rPr>
          <w:rFonts w:ascii="Times New Roman" w:hAnsi="Times New Roman" w:cs="Times New Roman"/>
          <w:sz w:val="24"/>
          <w:szCs w:val="24"/>
          <w:lang w:val="en-IN"/>
        </w:rPr>
      </w:pPr>
    </w:p>
    <w:p w14:paraId="749157FD" w14:textId="6E7E3D36" w:rsidR="001431D1" w:rsidRPr="002E6B51" w:rsidRDefault="00000000" w:rsidP="0085104D">
      <w:pPr>
        <w:pStyle w:val="Heading1"/>
        <w:jc w:val="center"/>
        <w:rPr>
          <w:rFonts w:ascii="Times New Roman" w:hAnsi="Times New Roman" w:cs="Times New Roman"/>
          <w:color w:val="000000" w:themeColor="text1"/>
          <w:sz w:val="24"/>
          <w:szCs w:val="24"/>
          <w:u w:val="single"/>
        </w:rPr>
      </w:pPr>
      <w:r w:rsidRPr="002E6B51">
        <w:rPr>
          <w:rFonts w:ascii="Times New Roman" w:hAnsi="Times New Roman" w:cs="Times New Roman"/>
          <w:color w:val="000000" w:themeColor="text1"/>
          <w:sz w:val="24"/>
          <w:szCs w:val="24"/>
          <w:u w:val="single"/>
        </w:rPr>
        <w:lastRenderedPageBreak/>
        <w:t>DATASET CHARACTERISTICS</w:t>
      </w:r>
    </w:p>
    <w:p w14:paraId="67E1D4C2" w14:textId="77777777" w:rsidR="0085104D" w:rsidRPr="002E6B51" w:rsidRDefault="0085104D" w:rsidP="0085104D">
      <w:pPr>
        <w:rPr>
          <w:rFonts w:ascii="Times New Roman" w:hAnsi="Times New Roman" w:cs="Times New Roman"/>
        </w:rPr>
      </w:pPr>
    </w:p>
    <w:p w14:paraId="75644AC3" w14:textId="337DF7E1" w:rsidR="00AC5EA0" w:rsidRPr="00322AFC" w:rsidRDefault="00AC5EA0" w:rsidP="00AC5EA0">
      <w:pPr>
        <w:rPr>
          <w:rFonts w:ascii="Times New Roman" w:hAnsi="Times New Roman" w:cs="Times New Roman"/>
          <w:sz w:val="24"/>
          <w:szCs w:val="24"/>
          <w:lang w:val="en-IN"/>
        </w:rPr>
      </w:pPr>
      <w:r w:rsidRPr="00322AFC">
        <w:rPr>
          <w:rFonts w:ascii="Times New Roman" w:hAnsi="Times New Roman" w:cs="Times New Roman"/>
          <w:sz w:val="24"/>
          <w:szCs w:val="24"/>
          <w:lang w:val="en-IN"/>
        </w:rPr>
        <w:t>This section describes the structure, nature, and key properties of the dataset used for the analysis.</w:t>
      </w:r>
    </w:p>
    <w:p w14:paraId="23950876" w14:textId="77777777" w:rsidR="00AC5EA0" w:rsidRPr="00AC5EA0" w:rsidRDefault="00AC5EA0" w:rsidP="00AC5EA0">
      <w:pPr>
        <w:rPr>
          <w:rFonts w:ascii="Times New Roman" w:hAnsi="Times New Roman" w:cs="Times New Roman"/>
          <w:b/>
          <w:bCs/>
          <w:sz w:val="24"/>
          <w:szCs w:val="24"/>
          <w:lang w:val="en-IN"/>
        </w:rPr>
      </w:pPr>
      <w:r w:rsidRPr="00AC5EA0">
        <w:rPr>
          <w:rFonts w:ascii="Times New Roman" w:hAnsi="Times New Roman" w:cs="Times New Roman"/>
          <w:b/>
          <w:bCs/>
          <w:sz w:val="24"/>
          <w:szCs w:val="24"/>
          <w:lang w:val="en-IN"/>
        </w:rPr>
        <w:t>3.1 Nature of the Dataset</w:t>
      </w:r>
    </w:p>
    <w:p w14:paraId="277266D1" w14:textId="77777777" w:rsidR="00AC5EA0" w:rsidRPr="00AC5EA0" w:rsidRDefault="00AC5EA0" w:rsidP="00AC5EA0">
      <w:pPr>
        <w:rPr>
          <w:rFonts w:ascii="Times New Roman" w:hAnsi="Times New Roman" w:cs="Times New Roman"/>
          <w:sz w:val="24"/>
          <w:szCs w:val="24"/>
          <w:lang w:val="en-IN"/>
        </w:rPr>
      </w:pPr>
      <w:r w:rsidRPr="00AC5EA0">
        <w:rPr>
          <w:rFonts w:ascii="Times New Roman" w:hAnsi="Times New Roman" w:cs="Times New Roman"/>
          <w:sz w:val="24"/>
          <w:szCs w:val="24"/>
          <w:lang w:val="en-IN"/>
        </w:rPr>
        <w:t>The dataset is structured and tabular in nature, making it suitable for analysis using spreadsheet tools (Excel) and business intelligence platforms (Power BI). Each row represents an individual record of user-reported voice call experience, while each column captures a specific attribute related to network quality, location, time, or usage conditions.</w:t>
      </w:r>
    </w:p>
    <w:p w14:paraId="0FA1126C" w14:textId="751F5843" w:rsidR="00AC5EA0" w:rsidRPr="00AC5EA0" w:rsidRDefault="00AC5EA0" w:rsidP="00AC5EA0">
      <w:pPr>
        <w:rPr>
          <w:rFonts w:ascii="Times New Roman" w:hAnsi="Times New Roman" w:cs="Times New Roman"/>
          <w:sz w:val="24"/>
          <w:szCs w:val="24"/>
          <w:lang w:val="en-IN"/>
        </w:rPr>
      </w:pPr>
      <w:r w:rsidRPr="00AC5EA0">
        <w:rPr>
          <w:rFonts w:ascii="Times New Roman" w:hAnsi="Times New Roman" w:cs="Times New Roman"/>
          <w:sz w:val="24"/>
          <w:szCs w:val="24"/>
          <w:lang w:val="en-IN"/>
        </w:rPr>
        <w:t>The dataset combines categorical, numerical, and temporal data, enabling both descriptive and analytical exploration.</w:t>
      </w:r>
    </w:p>
    <w:p w14:paraId="314C7C72" w14:textId="77777777" w:rsidR="00AC5EA0" w:rsidRPr="00AC5EA0" w:rsidRDefault="00AC5EA0" w:rsidP="00AC5EA0">
      <w:pPr>
        <w:rPr>
          <w:rFonts w:ascii="Times New Roman" w:hAnsi="Times New Roman" w:cs="Times New Roman"/>
          <w:b/>
          <w:bCs/>
          <w:sz w:val="24"/>
          <w:szCs w:val="24"/>
          <w:lang w:val="en-IN"/>
        </w:rPr>
      </w:pPr>
      <w:r w:rsidRPr="00AC5EA0">
        <w:rPr>
          <w:rFonts w:ascii="Times New Roman" w:hAnsi="Times New Roman" w:cs="Times New Roman"/>
          <w:b/>
          <w:bCs/>
          <w:sz w:val="24"/>
          <w:szCs w:val="24"/>
          <w:lang w:val="en-IN"/>
        </w:rPr>
        <w:t>3.2 Time Coverage</w:t>
      </w:r>
    </w:p>
    <w:p w14:paraId="5E4EF8A1" w14:textId="77777777" w:rsidR="00AC5EA0" w:rsidRPr="00AC5EA0" w:rsidRDefault="00AC5EA0" w:rsidP="00322AFC">
      <w:pPr>
        <w:numPr>
          <w:ilvl w:val="0"/>
          <w:numId w:val="22"/>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The dataset spans multiple years, covering the period from 2017 to 2024.</w:t>
      </w:r>
    </w:p>
    <w:p w14:paraId="16A522D0" w14:textId="77777777" w:rsidR="00AC5EA0" w:rsidRPr="00AC5EA0" w:rsidRDefault="00AC5EA0" w:rsidP="00322AFC">
      <w:pPr>
        <w:numPr>
          <w:ilvl w:val="0"/>
          <w:numId w:val="22"/>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Data is recorded at a monthly level, allowing both month-wise and year-wise trend analysis.</w:t>
      </w:r>
    </w:p>
    <w:p w14:paraId="1126F4C7" w14:textId="487BDF16" w:rsidR="00AC5EA0" w:rsidRPr="00AC5EA0" w:rsidRDefault="00AC5EA0" w:rsidP="00322AFC">
      <w:pPr>
        <w:numPr>
          <w:ilvl w:val="0"/>
          <w:numId w:val="22"/>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 xml:space="preserve">This </w:t>
      </w:r>
      <w:r w:rsidRPr="00322AFC">
        <w:rPr>
          <w:rFonts w:ascii="Times New Roman" w:hAnsi="Times New Roman" w:cs="Times New Roman"/>
          <w:sz w:val="24"/>
          <w:szCs w:val="24"/>
          <w:lang w:val="en-IN"/>
        </w:rPr>
        <w:t>long-time</w:t>
      </w:r>
      <w:r w:rsidRPr="00AC5EA0">
        <w:rPr>
          <w:rFonts w:ascii="Times New Roman" w:hAnsi="Times New Roman" w:cs="Times New Roman"/>
          <w:sz w:val="24"/>
          <w:szCs w:val="24"/>
          <w:lang w:val="en-IN"/>
        </w:rPr>
        <w:t xml:space="preserve"> horizon makes the dataset suitable for identifying patterns, improvements, and degradations in call quality over time.</w:t>
      </w:r>
    </w:p>
    <w:p w14:paraId="1E8923DA" w14:textId="77777777" w:rsidR="00AC5EA0" w:rsidRPr="00AC5EA0" w:rsidRDefault="00AC5EA0" w:rsidP="00AC5EA0">
      <w:pPr>
        <w:rPr>
          <w:rFonts w:ascii="Times New Roman" w:hAnsi="Times New Roman" w:cs="Times New Roman"/>
          <w:b/>
          <w:bCs/>
          <w:sz w:val="24"/>
          <w:szCs w:val="24"/>
          <w:lang w:val="en-IN"/>
        </w:rPr>
      </w:pPr>
      <w:r w:rsidRPr="00AC5EA0">
        <w:rPr>
          <w:rFonts w:ascii="Times New Roman" w:hAnsi="Times New Roman" w:cs="Times New Roman"/>
          <w:b/>
          <w:bCs/>
          <w:sz w:val="24"/>
          <w:szCs w:val="24"/>
          <w:lang w:val="en-IN"/>
        </w:rPr>
        <w:t>3.3 Geographical Coverage</w:t>
      </w:r>
    </w:p>
    <w:p w14:paraId="0E312675" w14:textId="77777777" w:rsidR="00AC5EA0" w:rsidRPr="00AC5EA0" w:rsidRDefault="00AC5EA0" w:rsidP="00322AFC">
      <w:pPr>
        <w:numPr>
          <w:ilvl w:val="0"/>
          <w:numId w:val="23"/>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The dataset covers all major Indian states and union territories.</w:t>
      </w:r>
    </w:p>
    <w:p w14:paraId="0E9D1C31" w14:textId="77777777" w:rsidR="00AC5EA0" w:rsidRPr="00AC5EA0" w:rsidRDefault="00AC5EA0" w:rsidP="00322AFC">
      <w:pPr>
        <w:numPr>
          <w:ilvl w:val="0"/>
          <w:numId w:val="23"/>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Location information is provided through:</w:t>
      </w:r>
    </w:p>
    <w:p w14:paraId="3C4F346E" w14:textId="77777777" w:rsidR="00AC5EA0" w:rsidRPr="00AC5EA0" w:rsidRDefault="00AC5EA0" w:rsidP="00322AFC">
      <w:pPr>
        <w:numPr>
          <w:ilvl w:val="1"/>
          <w:numId w:val="23"/>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State names</w:t>
      </w:r>
    </w:p>
    <w:p w14:paraId="459B3561" w14:textId="77777777" w:rsidR="00AC5EA0" w:rsidRPr="00AC5EA0" w:rsidRDefault="00AC5EA0" w:rsidP="00322AFC">
      <w:pPr>
        <w:numPr>
          <w:ilvl w:val="1"/>
          <w:numId w:val="23"/>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Latitude and longitude values</w:t>
      </w:r>
    </w:p>
    <w:p w14:paraId="4D19E048" w14:textId="6155955E" w:rsidR="00AC5EA0" w:rsidRPr="00AC5EA0" w:rsidRDefault="00AC5EA0" w:rsidP="00322AFC">
      <w:pPr>
        <w:numPr>
          <w:ilvl w:val="0"/>
          <w:numId w:val="23"/>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This enables state-wise comparisons and geographical visualizations such as maps to identify regional disparities in call quality.</w:t>
      </w:r>
    </w:p>
    <w:p w14:paraId="74BE08CA" w14:textId="77777777" w:rsidR="00AC5EA0" w:rsidRPr="00AC5EA0" w:rsidRDefault="00AC5EA0" w:rsidP="00AC5EA0">
      <w:pPr>
        <w:rPr>
          <w:rFonts w:ascii="Times New Roman" w:hAnsi="Times New Roman" w:cs="Times New Roman"/>
          <w:b/>
          <w:bCs/>
          <w:sz w:val="24"/>
          <w:szCs w:val="24"/>
          <w:lang w:val="en-IN"/>
        </w:rPr>
      </w:pPr>
      <w:r w:rsidRPr="00AC5EA0">
        <w:rPr>
          <w:rFonts w:ascii="Times New Roman" w:hAnsi="Times New Roman" w:cs="Times New Roman"/>
          <w:b/>
          <w:bCs/>
          <w:sz w:val="24"/>
          <w:szCs w:val="24"/>
          <w:lang w:val="en-IN"/>
        </w:rPr>
        <w:t>3.4 Key Attributes and Variables</w:t>
      </w:r>
    </w:p>
    <w:p w14:paraId="39641708" w14:textId="77777777" w:rsidR="00AC5EA0" w:rsidRPr="00AC5EA0" w:rsidRDefault="00AC5EA0" w:rsidP="00AC5EA0">
      <w:pPr>
        <w:rPr>
          <w:rFonts w:ascii="Times New Roman" w:hAnsi="Times New Roman" w:cs="Times New Roman"/>
          <w:sz w:val="24"/>
          <w:szCs w:val="24"/>
          <w:lang w:val="en-IN"/>
        </w:rPr>
      </w:pPr>
      <w:r w:rsidRPr="00AC5EA0">
        <w:rPr>
          <w:rFonts w:ascii="Times New Roman" w:hAnsi="Times New Roman" w:cs="Times New Roman"/>
          <w:sz w:val="24"/>
          <w:szCs w:val="24"/>
          <w:lang w:val="en-IN"/>
        </w:rPr>
        <w:t>The dataset contains the following important types of variables:</w:t>
      </w:r>
    </w:p>
    <w:p w14:paraId="4FD46C3E" w14:textId="77777777" w:rsidR="00AC5EA0" w:rsidRPr="00AC5EA0" w:rsidRDefault="00AC5EA0" w:rsidP="00322AFC">
      <w:pPr>
        <w:spacing w:line="240" w:lineRule="auto"/>
        <w:rPr>
          <w:rFonts w:ascii="Times New Roman" w:hAnsi="Times New Roman" w:cs="Times New Roman"/>
          <w:b/>
          <w:bCs/>
          <w:sz w:val="24"/>
          <w:szCs w:val="24"/>
          <w:lang w:val="en-IN"/>
        </w:rPr>
      </w:pPr>
      <w:r w:rsidRPr="00AC5EA0">
        <w:rPr>
          <w:rFonts w:ascii="Times New Roman" w:hAnsi="Times New Roman" w:cs="Times New Roman"/>
          <w:b/>
          <w:bCs/>
          <w:sz w:val="24"/>
          <w:szCs w:val="24"/>
          <w:lang w:val="en-IN"/>
        </w:rPr>
        <w:t>a) Categorical Variables</w:t>
      </w:r>
    </w:p>
    <w:p w14:paraId="2349544D" w14:textId="77777777" w:rsidR="00AC5EA0" w:rsidRPr="00AC5EA0" w:rsidRDefault="00AC5EA0" w:rsidP="00322AFC">
      <w:pPr>
        <w:numPr>
          <w:ilvl w:val="0"/>
          <w:numId w:val="24"/>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State name</w:t>
      </w:r>
    </w:p>
    <w:p w14:paraId="4F33D647" w14:textId="77777777" w:rsidR="00AC5EA0" w:rsidRPr="00AC5EA0" w:rsidRDefault="00AC5EA0" w:rsidP="00322AFC">
      <w:pPr>
        <w:numPr>
          <w:ilvl w:val="0"/>
          <w:numId w:val="24"/>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Cleaned state name (standardized format)</w:t>
      </w:r>
    </w:p>
    <w:p w14:paraId="12B04680" w14:textId="77777777" w:rsidR="00AC5EA0" w:rsidRPr="00AC5EA0" w:rsidRDefault="00AC5EA0" w:rsidP="00322AFC">
      <w:pPr>
        <w:numPr>
          <w:ilvl w:val="0"/>
          <w:numId w:val="24"/>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lastRenderedPageBreak/>
        <w:t>Mobile network operator (Jio, Airtel, BSNL, VI)</w:t>
      </w:r>
    </w:p>
    <w:p w14:paraId="0F8D54C6" w14:textId="77777777" w:rsidR="00AC5EA0" w:rsidRPr="00AC5EA0" w:rsidRDefault="00AC5EA0" w:rsidP="00322AFC">
      <w:pPr>
        <w:numPr>
          <w:ilvl w:val="0"/>
          <w:numId w:val="24"/>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Network type (2G, 3G, 4G)</w:t>
      </w:r>
    </w:p>
    <w:p w14:paraId="3BF9F337" w14:textId="77777777" w:rsidR="00AC5EA0" w:rsidRPr="00AC5EA0" w:rsidRDefault="00AC5EA0" w:rsidP="00322AFC">
      <w:pPr>
        <w:numPr>
          <w:ilvl w:val="0"/>
          <w:numId w:val="24"/>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User environment (Indoor, Outdoor, Travelling)</w:t>
      </w:r>
    </w:p>
    <w:p w14:paraId="7EF46329" w14:textId="77777777" w:rsidR="00AC5EA0" w:rsidRPr="00AC5EA0" w:rsidRDefault="00AC5EA0" w:rsidP="00322AFC">
      <w:pPr>
        <w:numPr>
          <w:ilvl w:val="0"/>
          <w:numId w:val="24"/>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Call quality category (Call Dropped, Poor Voice Quality, Satisfactory)</w:t>
      </w:r>
    </w:p>
    <w:p w14:paraId="008D2877" w14:textId="77777777" w:rsidR="00AC5EA0" w:rsidRPr="00AC5EA0" w:rsidRDefault="00AC5EA0" w:rsidP="00AC5EA0">
      <w:pPr>
        <w:rPr>
          <w:rFonts w:ascii="Times New Roman" w:hAnsi="Times New Roman" w:cs="Times New Roman"/>
          <w:sz w:val="24"/>
          <w:szCs w:val="24"/>
          <w:lang w:val="en-IN"/>
        </w:rPr>
      </w:pPr>
      <w:r w:rsidRPr="00AC5EA0">
        <w:rPr>
          <w:rFonts w:ascii="Times New Roman" w:hAnsi="Times New Roman" w:cs="Times New Roman"/>
          <w:sz w:val="24"/>
          <w:szCs w:val="24"/>
          <w:lang w:val="en-IN"/>
        </w:rPr>
        <w:t>These variables are useful for grouping, filtering, and comparative analysis.</w:t>
      </w:r>
    </w:p>
    <w:p w14:paraId="4256076A" w14:textId="77777777" w:rsidR="00AC5EA0" w:rsidRPr="00AC5EA0" w:rsidRDefault="00AC5EA0" w:rsidP="00322AFC">
      <w:pPr>
        <w:spacing w:line="240" w:lineRule="auto"/>
        <w:rPr>
          <w:rFonts w:ascii="Times New Roman" w:hAnsi="Times New Roman" w:cs="Times New Roman"/>
          <w:b/>
          <w:bCs/>
          <w:sz w:val="24"/>
          <w:szCs w:val="24"/>
          <w:lang w:val="en-IN"/>
        </w:rPr>
      </w:pPr>
      <w:r w:rsidRPr="00AC5EA0">
        <w:rPr>
          <w:rFonts w:ascii="Times New Roman" w:hAnsi="Times New Roman" w:cs="Times New Roman"/>
          <w:b/>
          <w:bCs/>
          <w:sz w:val="24"/>
          <w:szCs w:val="24"/>
          <w:lang w:val="en-IN"/>
        </w:rPr>
        <w:t>b) Numerical Variables</w:t>
      </w:r>
    </w:p>
    <w:p w14:paraId="79675176" w14:textId="77777777" w:rsidR="00AC5EA0" w:rsidRPr="00AC5EA0" w:rsidRDefault="00AC5EA0" w:rsidP="00322AFC">
      <w:pPr>
        <w:numPr>
          <w:ilvl w:val="0"/>
          <w:numId w:val="25"/>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Count of call drops</w:t>
      </w:r>
    </w:p>
    <w:p w14:paraId="0BAD0D03" w14:textId="77777777" w:rsidR="00AC5EA0" w:rsidRPr="00AC5EA0" w:rsidRDefault="00AC5EA0" w:rsidP="00322AFC">
      <w:pPr>
        <w:numPr>
          <w:ilvl w:val="0"/>
          <w:numId w:val="25"/>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Count of poor voice quality calls</w:t>
      </w:r>
    </w:p>
    <w:p w14:paraId="08D8EA5C" w14:textId="77777777" w:rsidR="00AC5EA0" w:rsidRPr="00AC5EA0" w:rsidRDefault="00AC5EA0" w:rsidP="00322AFC">
      <w:pPr>
        <w:numPr>
          <w:ilvl w:val="0"/>
          <w:numId w:val="25"/>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Count of satisfactory calls</w:t>
      </w:r>
    </w:p>
    <w:p w14:paraId="04A37CBB" w14:textId="77777777" w:rsidR="00AC5EA0" w:rsidRPr="00AC5EA0" w:rsidRDefault="00AC5EA0" w:rsidP="00322AFC">
      <w:pPr>
        <w:numPr>
          <w:ilvl w:val="0"/>
          <w:numId w:val="25"/>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Total issues</w:t>
      </w:r>
    </w:p>
    <w:p w14:paraId="0EF4B2FB" w14:textId="77777777" w:rsidR="00AC5EA0" w:rsidRPr="00AC5EA0" w:rsidRDefault="00AC5EA0" w:rsidP="00322AFC">
      <w:pPr>
        <w:numPr>
          <w:ilvl w:val="0"/>
          <w:numId w:val="25"/>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Calculated performance metrics such as:</w:t>
      </w:r>
    </w:p>
    <w:p w14:paraId="5C82FEA1" w14:textId="77777777" w:rsidR="00AC5EA0" w:rsidRPr="00AC5EA0" w:rsidRDefault="00AC5EA0" w:rsidP="00322AFC">
      <w:pPr>
        <w:numPr>
          <w:ilvl w:val="1"/>
          <w:numId w:val="25"/>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 Call Drops</w:t>
      </w:r>
    </w:p>
    <w:p w14:paraId="286F5037" w14:textId="77777777" w:rsidR="00AC5EA0" w:rsidRPr="00AC5EA0" w:rsidRDefault="00AC5EA0" w:rsidP="00322AFC">
      <w:pPr>
        <w:numPr>
          <w:ilvl w:val="1"/>
          <w:numId w:val="25"/>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 Poor Voice Quality</w:t>
      </w:r>
    </w:p>
    <w:p w14:paraId="51650CC5" w14:textId="77777777" w:rsidR="00AC5EA0" w:rsidRPr="00AC5EA0" w:rsidRDefault="00AC5EA0" w:rsidP="00322AFC">
      <w:pPr>
        <w:numPr>
          <w:ilvl w:val="1"/>
          <w:numId w:val="25"/>
        </w:num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 Satisfactory</w:t>
      </w:r>
    </w:p>
    <w:p w14:paraId="2CA7C3A6" w14:textId="77777777" w:rsidR="00AC5EA0" w:rsidRPr="00AC5EA0" w:rsidRDefault="00AC5EA0" w:rsidP="00322AFC">
      <w:pPr>
        <w:spacing w:line="240" w:lineRule="auto"/>
        <w:rPr>
          <w:rFonts w:ascii="Times New Roman" w:hAnsi="Times New Roman" w:cs="Times New Roman"/>
          <w:sz w:val="24"/>
          <w:szCs w:val="24"/>
          <w:lang w:val="en-IN"/>
        </w:rPr>
      </w:pPr>
      <w:r w:rsidRPr="00AC5EA0">
        <w:rPr>
          <w:rFonts w:ascii="Times New Roman" w:hAnsi="Times New Roman" w:cs="Times New Roman"/>
          <w:sz w:val="24"/>
          <w:szCs w:val="24"/>
          <w:lang w:val="en-IN"/>
        </w:rPr>
        <w:t>These measures form the basis for KPIs and visual analytics.</w:t>
      </w:r>
    </w:p>
    <w:p w14:paraId="3B09883A" w14:textId="77777777" w:rsidR="00AC5EA0" w:rsidRPr="00AC5EA0" w:rsidRDefault="00AC5EA0" w:rsidP="00AC5EA0">
      <w:pPr>
        <w:rPr>
          <w:rFonts w:ascii="Times New Roman" w:hAnsi="Times New Roman" w:cs="Times New Roman"/>
          <w:b/>
          <w:bCs/>
          <w:sz w:val="24"/>
          <w:szCs w:val="24"/>
          <w:lang w:val="en-IN"/>
        </w:rPr>
      </w:pPr>
      <w:r w:rsidRPr="00AC5EA0">
        <w:rPr>
          <w:rFonts w:ascii="Times New Roman" w:hAnsi="Times New Roman" w:cs="Times New Roman"/>
          <w:b/>
          <w:bCs/>
          <w:sz w:val="24"/>
          <w:szCs w:val="24"/>
          <w:lang w:val="en-IN"/>
        </w:rPr>
        <w:t>c) Temporal Variables</w:t>
      </w:r>
    </w:p>
    <w:p w14:paraId="77BBF980" w14:textId="77777777" w:rsidR="00AC5EA0" w:rsidRPr="00AC5EA0" w:rsidRDefault="00AC5EA0" w:rsidP="00AC5EA0">
      <w:pPr>
        <w:numPr>
          <w:ilvl w:val="0"/>
          <w:numId w:val="26"/>
        </w:numPr>
        <w:rPr>
          <w:rFonts w:ascii="Times New Roman" w:hAnsi="Times New Roman" w:cs="Times New Roman"/>
          <w:sz w:val="24"/>
          <w:szCs w:val="24"/>
          <w:lang w:val="en-IN"/>
        </w:rPr>
      </w:pPr>
      <w:r w:rsidRPr="00AC5EA0">
        <w:rPr>
          <w:rFonts w:ascii="Times New Roman" w:hAnsi="Times New Roman" w:cs="Times New Roman"/>
          <w:sz w:val="24"/>
          <w:szCs w:val="24"/>
          <w:lang w:val="en-IN"/>
        </w:rPr>
        <w:t>Year</w:t>
      </w:r>
    </w:p>
    <w:p w14:paraId="015F9AF1" w14:textId="77777777" w:rsidR="00AC5EA0" w:rsidRPr="00AC5EA0" w:rsidRDefault="00AC5EA0" w:rsidP="00AC5EA0">
      <w:pPr>
        <w:numPr>
          <w:ilvl w:val="0"/>
          <w:numId w:val="26"/>
        </w:numPr>
        <w:rPr>
          <w:rFonts w:ascii="Times New Roman" w:hAnsi="Times New Roman" w:cs="Times New Roman"/>
          <w:sz w:val="24"/>
          <w:szCs w:val="24"/>
          <w:lang w:val="en-IN"/>
        </w:rPr>
      </w:pPr>
      <w:r w:rsidRPr="00AC5EA0">
        <w:rPr>
          <w:rFonts w:ascii="Times New Roman" w:hAnsi="Times New Roman" w:cs="Times New Roman"/>
          <w:sz w:val="24"/>
          <w:szCs w:val="24"/>
          <w:lang w:val="en-IN"/>
        </w:rPr>
        <w:t>Month</w:t>
      </w:r>
    </w:p>
    <w:p w14:paraId="4BC7B158" w14:textId="77777777" w:rsidR="00AC5EA0" w:rsidRPr="00AC5EA0" w:rsidRDefault="00AC5EA0" w:rsidP="00AC5EA0">
      <w:pPr>
        <w:numPr>
          <w:ilvl w:val="0"/>
          <w:numId w:val="26"/>
        </w:numPr>
        <w:rPr>
          <w:rFonts w:ascii="Times New Roman" w:hAnsi="Times New Roman" w:cs="Times New Roman"/>
          <w:sz w:val="24"/>
          <w:szCs w:val="24"/>
          <w:lang w:val="en-IN"/>
        </w:rPr>
      </w:pPr>
      <w:r w:rsidRPr="00AC5EA0">
        <w:rPr>
          <w:rFonts w:ascii="Times New Roman" w:hAnsi="Times New Roman" w:cs="Times New Roman"/>
          <w:sz w:val="24"/>
          <w:szCs w:val="24"/>
          <w:lang w:val="en-IN"/>
        </w:rPr>
        <w:t>Year–Month</w:t>
      </w:r>
    </w:p>
    <w:p w14:paraId="4CF845A3" w14:textId="2E9C160E" w:rsidR="00AC5EA0" w:rsidRPr="00AC5EA0" w:rsidRDefault="00AC5EA0" w:rsidP="00AC5EA0">
      <w:pPr>
        <w:rPr>
          <w:rFonts w:ascii="Times New Roman" w:hAnsi="Times New Roman" w:cs="Times New Roman"/>
          <w:sz w:val="24"/>
          <w:szCs w:val="24"/>
          <w:lang w:val="en-IN"/>
        </w:rPr>
      </w:pPr>
      <w:r w:rsidRPr="00AC5EA0">
        <w:rPr>
          <w:rFonts w:ascii="Times New Roman" w:hAnsi="Times New Roman" w:cs="Times New Roman"/>
          <w:sz w:val="24"/>
          <w:szCs w:val="24"/>
          <w:lang w:val="en-IN"/>
        </w:rPr>
        <w:t>These variables support time-series analysis and trend visualization.</w:t>
      </w:r>
    </w:p>
    <w:p w14:paraId="6B945F18" w14:textId="77777777" w:rsidR="00AC5EA0" w:rsidRPr="00AC5EA0" w:rsidRDefault="00AC5EA0" w:rsidP="00AC5EA0">
      <w:pPr>
        <w:rPr>
          <w:rFonts w:ascii="Times New Roman" w:hAnsi="Times New Roman" w:cs="Times New Roman"/>
          <w:b/>
          <w:bCs/>
          <w:sz w:val="24"/>
          <w:szCs w:val="24"/>
          <w:lang w:val="en-IN"/>
        </w:rPr>
      </w:pPr>
      <w:r w:rsidRPr="00AC5EA0">
        <w:rPr>
          <w:rFonts w:ascii="Times New Roman" w:hAnsi="Times New Roman" w:cs="Times New Roman"/>
          <w:b/>
          <w:bCs/>
          <w:sz w:val="24"/>
          <w:szCs w:val="24"/>
          <w:lang w:val="en-IN"/>
        </w:rPr>
        <w:t>3.5 Derived and Calculated Metrics</w:t>
      </w:r>
    </w:p>
    <w:p w14:paraId="3611169A" w14:textId="77777777" w:rsidR="00AC5EA0" w:rsidRPr="00AC5EA0" w:rsidRDefault="00AC5EA0" w:rsidP="00AC5EA0">
      <w:pPr>
        <w:rPr>
          <w:rFonts w:ascii="Times New Roman" w:hAnsi="Times New Roman" w:cs="Times New Roman"/>
          <w:sz w:val="24"/>
          <w:szCs w:val="24"/>
          <w:lang w:val="en-IN"/>
        </w:rPr>
      </w:pPr>
      <w:r w:rsidRPr="00AC5EA0">
        <w:rPr>
          <w:rFonts w:ascii="Times New Roman" w:hAnsi="Times New Roman" w:cs="Times New Roman"/>
          <w:sz w:val="24"/>
          <w:szCs w:val="24"/>
          <w:lang w:val="en-IN"/>
        </w:rPr>
        <w:t>To enhance analytical depth, several derived metrics were calculated from the raw data, including:</w:t>
      </w:r>
    </w:p>
    <w:p w14:paraId="489CE797" w14:textId="77777777" w:rsidR="00AC5EA0" w:rsidRPr="00AC5EA0" w:rsidRDefault="00AC5EA0" w:rsidP="00AC5EA0">
      <w:pPr>
        <w:numPr>
          <w:ilvl w:val="0"/>
          <w:numId w:val="27"/>
        </w:numPr>
        <w:rPr>
          <w:rFonts w:ascii="Times New Roman" w:hAnsi="Times New Roman" w:cs="Times New Roman"/>
          <w:sz w:val="24"/>
          <w:szCs w:val="24"/>
          <w:lang w:val="en-IN"/>
        </w:rPr>
      </w:pPr>
      <w:r w:rsidRPr="00AC5EA0">
        <w:rPr>
          <w:rFonts w:ascii="Times New Roman" w:hAnsi="Times New Roman" w:cs="Times New Roman"/>
          <w:sz w:val="24"/>
          <w:szCs w:val="24"/>
          <w:lang w:val="en-IN"/>
        </w:rPr>
        <w:t>Call drop percentage</w:t>
      </w:r>
    </w:p>
    <w:p w14:paraId="466D56EF" w14:textId="77777777" w:rsidR="00AC5EA0" w:rsidRPr="00AC5EA0" w:rsidRDefault="00AC5EA0" w:rsidP="00AC5EA0">
      <w:pPr>
        <w:numPr>
          <w:ilvl w:val="0"/>
          <w:numId w:val="27"/>
        </w:numPr>
        <w:rPr>
          <w:rFonts w:ascii="Times New Roman" w:hAnsi="Times New Roman" w:cs="Times New Roman"/>
          <w:sz w:val="24"/>
          <w:szCs w:val="24"/>
          <w:lang w:val="en-IN"/>
        </w:rPr>
      </w:pPr>
      <w:r w:rsidRPr="00AC5EA0">
        <w:rPr>
          <w:rFonts w:ascii="Times New Roman" w:hAnsi="Times New Roman" w:cs="Times New Roman"/>
          <w:sz w:val="24"/>
          <w:szCs w:val="24"/>
          <w:lang w:val="en-IN"/>
        </w:rPr>
        <w:t>Poor voice quality percentage</w:t>
      </w:r>
    </w:p>
    <w:p w14:paraId="6BACE8D0" w14:textId="77777777" w:rsidR="00AC5EA0" w:rsidRPr="00AC5EA0" w:rsidRDefault="00AC5EA0" w:rsidP="00AC5EA0">
      <w:pPr>
        <w:numPr>
          <w:ilvl w:val="0"/>
          <w:numId w:val="27"/>
        </w:numPr>
        <w:rPr>
          <w:rFonts w:ascii="Times New Roman" w:hAnsi="Times New Roman" w:cs="Times New Roman"/>
          <w:sz w:val="24"/>
          <w:szCs w:val="24"/>
          <w:lang w:val="en-IN"/>
        </w:rPr>
      </w:pPr>
      <w:r w:rsidRPr="00AC5EA0">
        <w:rPr>
          <w:rFonts w:ascii="Times New Roman" w:hAnsi="Times New Roman" w:cs="Times New Roman"/>
          <w:sz w:val="24"/>
          <w:szCs w:val="24"/>
          <w:lang w:val="en-IN"/>
        </w:rPr>
        <w:t>Satisfaction percentage</w:t>
      </w:r>
    </w:p>
    <w:p w14:paraId="636C532B" w14:textId="77777777" w:rsidR="00AC5EA0" w:rsidRPr="00AC5EA0" w:rsidRDefault="00AC5EA0" w:rsidP="00AC5EA0">
      <w:pPr>
        <w:numPr>
          <w:ilvl w:val="0"/>
          <w:numId w:val="27"/>
        </w:numPr>
        <w:rPr>
          <w:rFonts w:ascii="Times New Roman" w:hAnsi="Times New Roman" w:cs="Times New Roman"/>
          <w:sz w:val="24"/>
          <w:szCs w:val="24"/>
          <w:lang w:val="en-IN"/>
        </w:rPr>
      </w:pPr>
      <w:r w:rsidRPr="00AC5EA0">
        <w:rPr>
          <w:rFonts w:ascii="Times New Roman" w:hAnsi="Times New Roman" w:cs="Times New Roman"/>
          <w:sz w:val="24"/>
          <w:szCs w:val="24"/>
          <w:lang w:val="en-IN"/>
        </w:rPr>
        <w:lastRenderedPageBreak/>
        <w:t>Quality score (used for ranking worst network quality combinations)</w:t>
      </w:r>
    </w:p>
    <w:p w14:paraId="49093753" w14:textId="6638C710" w:rsidR="00AC5EA0" w:rsidRPr="00AC5EA0" w:rsidRDefault="00AC5EA0" w:rsidP="00AC5EA0">
      <w:pPr>
        <w:rPr>
          <w:rFonts w:ascii="Times New Roman" w:hAnsi="Times New Roman" w:cs="Times New Roman"/>
          <w:sz w:val="24"/>
          <w:szCs w:val="24"/>
          <w:lang w:val="en-IN"/>
        </w:rPr>
      </w:pPr>
      <w:r w:rsidRPr="00AC5EA0">
        <w:rPr>
          <w:rFonts w:ascii="Times New Roman" w:hAnsi="Times New Roman" w:cs="Times New Roman"/>
          <w:sz w:val="24"/>
          <w:szCs w:val="24"/>
          <w:lang w:val="en-IN"/>
        </w:rPr>
        <w:t>These calculated fields allow meaningful comparisons across states, operators, technologies, and time periods.</w:t>
      </w:r>
    </w:p>
    <w:p w14:paraId="019C563B" w14:textId="77777777" w:rsidR="00AC5EA0" w:rsidRPr="00AC5EA0" w:rsidRDefault="00AC5EA0" w:rsidP="00AC5EA0">
      <w:pPr>
        <w:rPr>
          <w:rFonts w:ascii="Times New Roman" w:hAnsi="Times New Roman" w:cs="Times New Roman"/>
          <w:b/>
          <w:bCs/>
          <w:sz w:val="24"/>
          <w:szCs w:val="24"/>
          <w:lang w:val="en-IN"/>
        </w:rPr>
      </w:pPr>
      <w:r w:rsidRPr="00AC5EA0">
        <w:rPr>
          <w:rFonts w:ascii="Times New Roman" w:hAnsi="Times New Roman" w:cs="Times New Roman"/>
          <w:b/>
          <w:bCs/>
          <w:sz w:val="24"/>
          <w:szCs w:val="24"/>
          <w:lang w:val="en-IN"/>
        </w:rPr>
        <w:t>3.6 Data Quality and Preprocessing</w:t>
      </w:r>
    </w:p>
    <w:p w14:paraId="65A4B833" w14:textId="77777777" w:rsidR="00AC5EA0" w:rsidRPr="00AC5EA0" w:rsidRDefault="00AC5EA0" w:rsidP="00AC5EA0">
      <w:pPr>
        <w:numPr>
          <w:ilvl w:val="0"/>
          <w:numId w:val="28"/>
        </w:numPr>
        <w:rPr>
          <w:rFonts w:ascii="Times New Roman" w:hAnsi="Times New Roman" w:cs="Times New Roman"/>
          <w:sz w:val="24"/>
          <w:szCs w:val="24"/>
          <w:lang w:val="en-IN"/>
        </w:rPr>
      </w:pPr>
      <w:r w:rsidRPr="00AC5EA0">
        <w:rPr>
          <w:rFonts w:ascii="Times New Roman" w:hAnsi="Times New Roman" w:cs="Times New Roman"/>
          <w:sz w:val="24"/>
          <w:szCs w:val="24"/>
          <w:lang w:val="en-IN"/>
        </w:rPr>
        <w:t>The dataset required data cleaning and standardization, particularly for:</w:t>
      </w:r>
    </w:p>
    <w:p w14:paraId="7B3B6127" w14:textId="77777777" w:rsidR="00AC5EA0" w:rsidRPr="00AC5EA0" w:rsidRDefault="00AC5EA0" w:rsidP="00AC5EA0">
      <w:pPr>
        <w:numPr>
          <w:ilvl w:val="1"/>
          <w:numId w:val="28"/>
        </w:numPr>
        <w:rPr>
          <w:rFonts w:ascii="Times New Roman" w:hAnsi="Times New Roman" w:cs="Times New Roman"/>
          <w:sz w:val="24"/>
          <w:szCs w:val="24"/>
          <w:lang w:val="en-IN"/>
        </w:rPr>
      </w:pPr>
      <w:r w:rsidRPr="00AC5EA0">
        <w:rPr>
          <w:rFonts w:ascii="Times New Roman" w:hAnsi="Times New Roman" w:cs="Times New Roman"/>
          <w:sz w:val="24"/>
          <w:szCs w:val="24"/>
          <w:lang w:val="en-IN"/>
        </w:rPr>
        <w:t>State names</w:t>
      </w:r>
    </w:p>
    <w:p w14:paraId="300B1EAA" w14:textId="77777777" w:rsidR="00AC5EA0" w:rsidRPr="00AC5EA0" w:rsidRDefault="00AC5EA0" w:rsidP="00AC5EA0">
      <w:pPr>
        <w:numPr>
          <w:ilvl w:val="1"/>
          <w:numId w:val="28"/>
        </w:numPr>
        <w:rPr>
          <w:rFonts w:ascii="Times New Roman" w:hAnsi="Times New Roman" w:cs="Times New Roman"/>
          <w:sz w:val="24"/>
          <w:szCs w:val="24"/>
          <w:lang w:val="en-IN"/>
        </w:rPr>
      </w:pPr>
      <w:r w:rsidRPr="00AC5EA0">
        <w:rPr>
          <w:rFonts w:ascii="Times New Roman" w:hAnsi="Times New Roman" w:cs="Times New Roman"/>
          <w:sz w:val="24"/>
          <w:szCs w:val="24"/>
          <w:lang w:val="en-IN"/>
        </w:rPr>
        <w:t>Operator names</w:t>
      </w:r>
    </w:p>
    <w:p w14:paraId="35A41F39" w14:textId="77777777" w:rsidR="00AC5EA0" w:rsidRPr="00AC5EA0" w:rsidRDefault="00AC5EA0" w:rsidP="00AC5EA0">
      <w:pPr>
        <w:numPr>
          <w:ilvl w:val="0"/>
          <w:numId w:val="28"/>
        </w:numPr>
        <w:rPr>
          <w:rFonts w:ascii="Times New Roman" w:hAnsi="Times New Roman" w:cs="Times New Roman"/>
          <w:sz w:val="24"/>
          <w:szCs w:val="24"/>
          <w:lang w:val="en-IN"/>
        </w:rPr>
      </w:pPr>
      <w:r w:rsidRPr="00AC5EA0">
        <w:rPr>
          <w:rFonts w:ascii="Times New Roman" w:hAnsi="Times New Roman" w:cs="Times New Roman"/>
          <w:sz w:val="24"/>
          <w:szCs w:val="24"/>
          <w:lang w:val="en-IN"/>
        </w:rPr>
        <w:t>Multiple naming variations were consolidated into standardized fields (e.g., Clean_State and Clean_Operator).</w:t>
      </w:r>
    </w:p>
    <w:p w14:paraId="07A1217E" w14:textId="506CCE87" w:rsidR="00AC5EA0" w:rsidRPr="00AC5EA0" w:rsidRDefault="00AC5EA0" w:rsidP="00AC5EA0">
      <w:pPr>
        <w:numPr>
          <w:ilvl w:val="0"/>
          <w:numId w:val="28"/>
        </w:numPr>
        <w:rPr>
          <w:rFonts w:ascii="Times New Roman" w:hAnsi="Times New Roman" w:cs="Times New Roman"/>
          <w:sz w:val="24"/>
          <w:szCs w:val="24"/>
          <w:lang w:val="en-IN"/>
        </w:rPr>
      </w:pPr>
      <w:r w:rsidRPr="00AC5EA0">
        <w:rPr>
          <w:rFonts w:ascii="Times New Roman" w:hAnsi="Times New Roman" w:cs="Times New Roman"/>
          <w:sz w:val="24"/>
          <w:szCs w:val="24"/>
          <w:lang w:val="en-IN"/>
        </w:rPr>
        <w:t>No personal or sensitive user information is present, ensuring ethical and safe usage of the data.</w:t>
      </w:r>
    </w:p>
    <w:p w14:paraId="4B8E9C4A" w14:textId="77777777" w:rsidR="00AC5EA0" w:rsidRPr="00AC5EA0" w:rsidRDefault="00AC5EA0" w:rsidP="00AC5EA0">
      <w:pPr>
        <w:rPr>
          <w:rFonts w:ascii="Times New Roman" w:hAnsi="Times New Roman" w:cs="Times New Roman"/>
          <w:b/>
          <w:bCs/>
          <w:sz w:val="24"/>
          <w:szCs w:val="24"/>
          <w:lang w:val="en-IN"/>
        </w:rPr>
      </w:pPr>
      <w:r w:rsidRPr="00AC5EA0">
        <w:rPr>
          <w:rFonts w:ascii="Times New Roman" w:hAnsi="Times New Roman" w:cs="Times New Roman"/>
          <w:b/>
          <w:bCs/>
          <w:sz w:val="24"/>
          <w:szCs w:val="24"/>
          <w:lang w:val="en-IN"/>
        </w:rPr>
        <w:t>3.7 Suitability for Analysis</w:t>
      </w:r>
    </w:p>
    <w:p w14:paraId="390EA198" w14:textId="77777777" w:rsidR="00AC5EA0" w:rsidRPr="00AC5EA0" w:rsidRDefault="00AC5EA0" w:rsidP="00AC5EA0">
      <w:pPr>
        <w:rPr>
          <w:rFonts w:ascii="Times New Roman" w:hAnsi="Times New Roman" w:cs="Times New Roman"/>
          <w:sz w:val="24"/>
          <w:szCs w:val="24"/>
          <w:lang w:val="en-IN"/>
        </w:rPr>
      </w:pPr>
      <w:r w:rsidRPr="00AC5EA0">
        <w:rPr>
          <w:rFonts w:ascii="Times New Roman" w:hAnsi="Times New Roman" w:cs="Times New Roman"/>
          <w:sz w:val="24"/>
          <w:szCs w:val="24"/>
          <w:lang w:val="en-IN"/>
        </w:rPr>
        <w:t>Due to its:</w:t>
      </w:r>
    </w:p>
    <w:p w14:paraId="015A0E7A" w14:textId="77777777" w:rsidR="00AC5EA0" w:rsidRPr="00AC5EA0" w:rsidRDefault="00AC5EA0" w:rsidP="00AC5EA0">
      <w:pPr>
        <w:numPr>
          <w:ilvl w:val="0"/>
          <w:numId w:val="29"/>
        </w:numPr>
        <w:rPr>
          <w:rFonts w:ascii="Times New Roman" w:hAnsi="Times New Roman" w:cs="Times New Roman"/>
          <w:sz w:val="24"/>
          <w:szCs w:val="24"/>
          <w:lang w:val="en-IN"/>
        </w:rPr>
      </w:pPr>
      <w:r w:rsidRPr="00AC5EA0">
        <w:rPr>
          <w:rFonts w:ascii="Times New Roman" w:hAnsi="Times New Roman" w:cs="Times New Roman"/>
          <w:sz w:val="24"/>
          <w:szCs w:val="24"/>
          <w:lang w:val="en-IN"/>
        </w:rPr>
        <w:t>Nationwide coverage</w:t>
      </w:r>
    </w:p>
    <w:p w14:paraId="76EA1205" w14:textId="77777777" w:rsidR="00AC5EA0" w:rsidRPr="00AC5EA0" w:rsidRDefault="00AC5EA0" w:rsidP="00AC5EA0">
      <w:pPr>
        <w:numPr>
          <w:ilvl w:val="0"/>
          <w:numId w:val="29"/>
        </w:numPr>
        <w:rPr>
          <w:rFonts w:ascii="Times New Roman" w:hAnsi="Times New Roman" w:cs="Times New Roman"/>
          <w:sz w:val="24"/>
          <w:szCs w:val="24"/>
          <w:lang w:val="en-IN"/>
        </w:rPr>
      </w:pPr>
      <w:r w:rsidRPr="00AC5EA0">
        <w:rPr>
          <w:rFonts w:ascii="Times New Roman" w:hAnsi="Times New Roman" w:cs="Times New Roman"/>
          <w:sz w:val="24"/>
          <w:szCs w:val="24"/>
          <w:lang w:val="en-IN"/>
        </w:rPr>
        <w:t>Multi-year timeline</w:t>
      </w:r>
    </w:p>
    <w:p w14:paraId="0CC23066" w14:textId="77777777" w:rsidR="00AC5EA0" w:rsidRPr="00AC5EA0" w:rsidRDefault="00AC5EA0" w:rsidP="00AC5EA0">
      <w:pPr>
        <w:numPr>
          <w:ilvl w:val="0"/>
          <w:numId w:val="29"/>
        </w:numPr>
        <w:rPr>
          <w:rFonts w:ascii="Times New Roman" w:hAnsi="Times New Roman" w:cs="Times New Roman"/>
          <w:sz w:val="24"/>
          <w:szCs w:val="24"/>
          <w:lang w:val="en-IN"/>
        </w:rPr>
      </w:pPr>
      <w:r w:rsidRPr="00AC5EA0">
        <w:rPr>
          <w:rFonts w:ascii="Times New Roman" w:hAnsi="Times New Roman" w:cs="Times New Roman"/>
          <w:sz w:val="24"/>
          <w:szCs w:val="24"/>
          <w:lang w:val="en-IN"/>
        </w:rPr>
        <w:t>Inclusion of operator, technology, and environment factors</w:t>
      </w:r>
    </w:p>
    <w:p w14:paraId="10C76B56" w14:textId="77777777" w:rsidR="00AC5EA0" w:rsidRPr="00AC5EA0" w:rsidRDefault="00AC5EA0" w:rsidP="00AC5EA0">
      <w:pPr>
        <w:rPr>
          <w:rFonts w:ascii="Times New Roman" w:hAnsi="Times New Roman" w:cs="Times New Roman"/>
          <w:sz w:val="24"/>
          <w:szCs w:val="24"/>
          <w:lang w:val="en-IN"/>
        </w:rPr>
      </w:pPr>
      <w:r w:rsidRPr="00AC5EA0">
        <w:rPr>
          <w:rFonts w:ascii="Times New Roman" w:hAnsi="Times New Roman" w:cs="Times New Roman"/>
          <w:sz w:val="24"/>
          <w:szCs w:val="24"/>
          <w:lang w:val="en-IN"/>
        </w:rPr>
        <w:t>the dataset is highly suitable for:</w:t>
      </w:r>
    </w:p>
    <w:p w14:paraId="4D6D7126" w14:textId="77777777" w:rsidR="00AC5EA0" w:rsidRPr="00AC5EA0" w:rsidRDefault="00AC5EA0" w:rsidP="00AC5EA0">
      <w:pPr>
        <w:numPr>
          <w:ilvl w:val="0"/>
          <w:numId w:val="30"/>
        </w:numPr>
        <w:rPr>
          <w:rFonts w:ascii="Times New Roman" w:hAnsi="Times New Roman" w:cs="Times New Roman"/>
          <w:sz w:val="24"/>
          <w:szCs w:val="24"/>
          <w:lang w:val="en-IN"/>
        </w:rPr>
      </w:pPr>
      <w:r w:rsidRPr="00AC5EA0">
        <w:rPr>
          <w:rFonts w:ascii="Times New Roman" w:hAnsi="Times New Roman" w:cs="Times New Roman"/>
          <w:sz w:val="24"/>
          <w:szCs w:val="24"/>
          <w:lang w:val="en-IN"/>
        </w:rPr>
        <w:t>Dashboard creation</w:t>
      </w:r>
    </w:p>
    <w:p w14:paraId="7A9A8D67" w14:textId="77777777" w:rsidR="00AC5EA0" w:rsidRPr="00AC5EA0" w:rsidRDefault="00AC5EA0" w:rsidP="00AC5EA0">
      <w:pPr>
        <w:numPr>
          <w:ilvl w:val="0"/>
          <w:numId w:val="30"/>
        </w:numPr>
        <w:rPr>
          <w:rFonts w:ascii="Times New Roman" w:hAnsi="Times New Roman" w:cs="Times New Roman"/>
          <w:sz w:val="24"/>
          <w:szCs w:val="24"/>
          <w:lang w:val="en-IN"/>
        </w:rPr>
      </w:pPr>
      <w:r w:rsidRPr="00AC5EA0">
        <w:rPr>
          <w:rFonts w:ascii="Times New Roman" w:hAnsi="Times New Roman" w:cs="Times New Roman"/>
          <w:sz w:val="24"/>
          <w:szCs w:val="24"/>
          <w:lang w:val="en-IN"/>
        </w:rPr>
        <w:t>Comparative analysis</w:t>
      </w:r>
    </w:p>
    <w:p w14:paraId="162F9704" w14:textId="77777777" w:rsidR="00AC5EA0" w:rsidRPr="00AC5EA0" w:rsidRDefault="00AC5EA0" w:rsidP="00AC5EA0">
      <w:pPr>
        <w:numPr>
          <w:ilvl w:val="0"/>
          <w:numId w:val="30"/>
        </w:numPr>
        <w:rPr>
          <w:rFonts w:ascii="Times New Roman" w:hAnsi="Times New Roman" w:cs="Times New Roman"/>
          <w:sz w:val="24"/>
          <w:szCs w:val="24"/>
          <w:lang w:val="en-IN"/>
        </w:rPr>
      </w:pPr>
      <w:r w:rsidRPr="00AC5EA0">
        <w:rPr>
          <w:rFonts w:ascii="Times New Roman" w:hAnsi="Times New Roman" w:cs="Times New Roman"/>
          <w:sz w:val="24"/>
          <w:szCs w:val="24"/>
          <w:lang w:val="en-IN"/>
        </w:rPr>
        <w:t>Trend analysis</w:t>
      </w:r>
    </w:p>
    <w:p w14:paraId="3AC12BD3" w14:textId="77777777" w:rsidR="00AC5EA0" w:rsidRPr="00AC5EA0" w:rsidRDefault="00AC5EA0" w:rsidP="00AC5EA0">
      <w:pPr>
        <w:numPr>
          <w:ilvl w:val="0"/>
          <w:numId w:val="30"/>
        </w:numPr>
        <w:rPr>
          <w:rFonts w:ascii="Times New Roman" w:hAnsi="Times New Roman" w:cs="Times New Roman"/>
          <w:sz w:val="24"/>
          <w:szCs w:val="24"/>
          <w:lang w:val="en-IN"/>
        </w:rPr>
      </w:pPr>
      <w:r w:rsidRPr="00AC5EA0">
        <w:rPr>
          <w:rFonts w:ascii="Times New Roman" w:hAnsi="Times New Roman" w:cs="Times New Roman"/>
          <w:sz w:val="24"/>
          <w:szCs w:val="24"/>
          <w:lang w:val="en-IN"/>
        </w:rPr>
        <w:t>Decision-support insights related to telecom network performance</w:t>
      </w:r>
    </w:p>
    <w:p w14:paraId="312091CD" w14:textId="1FBB2069" w:rsidR="006B1508" w:rsidRDefault="006B1508" w:rsidP="00AC5EA0">
      <w:pPr>
        <w:rPr>
          <w:rFonts w:ascii="Times New Roman" w:hAnsi="Times New Roman" w:cs="Times New Roman"/>
          <w:sz w:val="24"/>
          <w:szCs w:val="24"/>
          <w:lang w:val="en-IN"/>
        </w:rPr>
      </w:pPr>
    </w:p>
    <w:p w14:paraId="0D57F320" w14:textId="77777777" w:rsidR="00322AFC" w:rsidRDefault="00322AFC" w:rsidP="00AC5EA0">
      <w:pPr>
        <w:rPr>
          <w:rFonts w:ascii="Times New Roman" w:hAnsi="Times New Roman" w:cs="Times New Roman"/>
          <w:sz w:val="24"/>
          <w:szCs w:val="24"/>
          <w:lang w:val="en-IN"/>
        </w:rPr>
      </w:pPr>
    </w:p>
    <w:p w14:paraId="41C881F1" w14:textId="77777777" w:rsidR="00322AFC" w:rsidRDefault="00322AFC" w:rsidP="00AC5EA0">
      <w:pPr>
        <w:rPr>
          <w:rFonts w:ascii="Times New Roman" w:hAnsi="Times New Roman" w:cs="Times New Roman"/>
          <w:sz w:val="24"/>
          <w:szCs w:val="24"/>
          <w:lang w:val="en-IN"/>
        </w:rPr>
      </w:pPr>
    </w:p>
    <w:p w14:paraId="2BE6B844" w14:textId="77777777" w:rsidR="00322AFC" w:rsidRDefault="00322AFC" w:rsidP="00AC5EA0">
      <w:pPr>
        <w:rPr>
          <w:rFonts w:ascii="Times New Roman" w:hAnsi="Times New Roman" w:cs="Times New Roman"/>
          <w:sz w:val="24"/>
          <w:szCs w:val="24"/>
          <w:lang w:val="en-IN"/>
        </w:rPr>
      </w:pPr>
    </w:p>
    <w:p w14:paraId="70B0860F" w14:textId="77777777" w:rsidR="00322AFC" w:rsidRPr="002E6B51" w:rsidRDefault="00322AFC" w:rsidP="00AC5EA0">
      <w:pPr>
        <w:rPr>
          <w:rFonts w:ascii="Times New Roman" w:hAnsi="Times New Roman" w:cs="Times New Roman"/>
          <w:sz w:val="24"/>
          <w:szCs w:val="24"/>
          <w:lang w:val="en-IN"/>
        </w:rPr>
      </w:pPr>
    </w:p>
    <w:p w14:paraId="6FE179A0" w14:textId="4111BADD" w:rsidR="00832A39" w:rsidRPr="002E6B51" w:rsidRDefault="00701474" w:rsidP="00CF4348">
      <w:pPr>
        <w:jc w:val="center"/>
        <w:rPr>
          <w:rFonts w:ascii="Times New Roman" w:hAnsi="Times New Roman" w:cs="Times New Roman"/>
          <w:b/>
          <w:bCs/>
          <w:sz w:val="24"/>
          <w:szCs w:val="24"/>
          <w:u w:val="single"/>
        </w:rPr>
      </w:pPr>
      <w:r w:rsidRPr="002E6B51">
        <w:rPr>
          <w:rFonts w:ascii="Times New Roman" w:hAnsi="Times New Roman" w:cs="Times New Roman"/>
          <w:b/>
          <w:bCs/>
          <w:sz w:val="24"/>
          <w:szCs w:val="24"/>
          <w:u w:val="single"/>
        </w:rPr>
        <w:lastRenderedPageBreak/>
        <w:t>Objectives</w:t>
      </w:r>
    </w:p>
    <w:p w14:paraId="7E876215" w14:textId="77777777" w:rsidR="00832A39" w:rsidRDefault="00832A39" w:rsidP="00322AFC">
      <w:pPr>
        <w:pStyle w:val="ListParagraph"/>
        <w:ind w:left="0"/>
        <w:rPr>
          <w:rFonts w:ascii="Times New Roman" w:hAnsi="Times New Roman" w:cs="Times New Roman"/>
          <w:sz w:val="24"/>
          <w:szCs w:val="24"/>
          <w:lang w:val="en-IN"/>
        </w:rPr>
      </w:pPr>
      <w:r w:rsidRPr="00832A39">
        <w:rPr>
          <w:rFonts w:ascii="Times New Roman" w:hAnsi="Times New Roman" w:cs="Times New Roman"/>
          <w:sz w:val="24"/>
          <w:szCs w:val="24"/>
          <w:lang w:val="en-IN"/>
        </w:rPr>
        <w:t>The primary objective of this project is to analyze and visualize telecom voice call quality across India using data-driven techniques and interactive dashboards. The study aims to identify patterns, trends, and problem areas related to call drops, poor voice quality, and customer satisfaction.</w:t>
      </w:r>
    </w:p>
    <w:p w14:paraId="44C3DA93" w14:textId="77777777" w:rsidR="00322AFC" w:rsidRPr="00832A39" w:rsidRDefault="00322AFC" w:rsidP="00322AFC">
      <w:pPr>
        <w:pStyle w:val="ListParagraph"/>
        <w:ind w:left="0"/>
        <w:rPr>
          <w:rFonts w:ascii="Times New Roman" w:hAnsi="Times New Roman" w:cs="Times New Roman"/>
          <w:sz w:val="24"/>
          <w:szCs w:val="24"/>
          <w:lang w:val="en-IN"/>
        </w:rPr>
      </w:pPr>
    </w:p>
    <w:p w14:paraId="4F9BE101" w14:textId="28A5139E" w:rsidR="00322AFC" w:rsidRPr="00832A39" w:rsidRDefault="00832A39" w:rsidP="00322AFC">
      <w:pPr>
        <w:pStyle w:val="ListParagraph"/>
        <w:ind w:left="0"/>
        <w:rPr>
          <w:rFonts w:ascii="Times New Roman" w:hAnsi="Times New Roman" w:cs="Times New Roman"/>
          <w:sz w:val="24"/>
          <w:szCs w:val="24"/>
          <w:lang w:val="en-IN"/>
        </w:rPr>
      </w:pPr>
      <w:r w:rsidRPr="00832A39">
        <w:rPr>
          <w:rFonts w:ascii="Times New Roman" w:hAnsi="Times New Roman" w:cs="Times New Roman"/>
          <w:sz w:val="24"/>
          <w:szCs w:val="24"/>
          <w:lang w:val="en-IN"/>
        </w:rPr>
        <w:t>The specific objectives of the study are as follows:</w:t>
      </w:r>
    </w:p>
    <w:p w14:paraId="3CF219C9" w14:textId="77777777" w:rsidR="00832A39" w:rsidRPr="00832A39" w:rsidRDefault="00832A39" w:rsidP="00CF4348">
      <w:pPr>
        <w:pStyle w:val="ListParagraph"/>
        <w:numPr>
          <w:ilvl w:val="0"/>
          <w:numId w:val="31"/>
        </w:numPr>
        <w:tabs>
          <w:tab w:val="clear" w:pos="720"/>
          <w:tab w:val="num" w:pos="360"/>
        </w:tabs>
        <w:spacing w:before="240"/>
        <w:ind w:left="360"/>
        <w:rPr>
          <w:rFonts w:ascii="Times New Roman" w:hAnsi="Times New Roman" w:cs="Times New Roman"/>
          <w:sz w:val="24"/>
          <w:szCs w:val="24"/>
          <w:lang w:val="en-IN"/>
        </w:rPr>
      </w:pPr>
      <w:r w:rsidRPr="00832A39">
        <w:rPr>
          <w:rFonts w:ascii="Times New Roman" w:hAnsi="Times New Roman" w:cs="Times New Roman"/>
          <w:b/>
          <w:bCs/>
          <w:sz w:val="24"/>
          <w:szCs w:val="24"/>
          <w:lang w:val="en-IN"/>
        </w:rPr>
        <w:t>To visualize the geographical distribution of call quality issues across India.</w:t>
      </w:r>
      <w:r w:rsidRPr="00832A39">
        <w:rPr>
          <w:rFonts w:ascii="Times New Roman" w:hAnsi="Times New Roman" w:cs="Times New Roman"/>
          <w:sz w:val="24"/>
          <w:szCs w:val="24"/>
          <w:lang w:val="en-IN"/>
        </w:rPr>
        <w:br/>
        <w:t>This objective focuses on using latitude and longitude data to identify regional problem areas and state-wise variations in call quality, helping to understand where network issues are more prevalent.</w:t>
      </w:r>
    </w:p>
    <w:p w14:paraId="2ED41BDF" w14:textId="77777777" w:rsidR="00832A39" w:rsidRPr="00832A39" w:rsidRDefault="00832A39" w:rsidP="00322AFC">
      <w:pPr>
        <w:pStyle w:val="ListParagraph"/>
        <w:numPr>
          <w:ilvl w:val="0"/>
          <w:numId w:val="31"/>
        </w:numPr>
        <w:tabs>
          <w:tab w:val="clear" w:pos="720"/>
          <w:tab w:val="num" w:pos="360"/>
        </w:tabs>
        <w:ind w:left="360"/>
        <w:rPr>
          <w:rFonts w:ascii="Times New Roman" w:hAnsi="Times New Roman" w:cs="Times New Roman"/>
          <w:sz w:val="24"/>
          <w:szCs w:val="24"/>
          <w:lang w:val="en-IN"/>
        </w:rPr>
      </w:pPr>
      <w:r w:rsidRPr="00832A39">
        <w:rPr>
          <w:rFonts w:ascii="Times New Roman" w:hAnsi="Times New Roman" w:cs="Times New Roman"/>
          <w:b/>
          <w:bCs/>
          <w:sz w:val="24"/>
          <w:szCs w:val="24"/>
          <w:lang w:val="en-IN"/>
        </w:rPr>
        <w:t>To analyze monthly and yearly trends in call quality and network reliability.</w:t>
      </w:r>
      <w:r w:rsidRPr="00832A39">
        <w:rPr>
          <w:rFonts w:ascii="Times New Roman" w:hAnsi="Times New Roman" w:cs="Times New Roman"/>
          <w:sz w:val="24"/>
          <w:szCs w:val="24"/>
          <w:lang w:val="en-IN"/>
        </w:rPr>
        <w:br/>
        <w:t>By examining changes over time, the study aims to track improvements or degradation in call drops, voice clarity, and customer satisfaction, thereby revealing long-term performance trends in the telecom sector.</w:t>
      </w:r>
    </w:p>
    <w:p w14:paraId="1A3E0A6A" w14:textId="77777777" w:rsidR="00832A39" w:rsidRPr="00832A39" w:rsidRDefault="00832A39" w:rsidP="00322AFC">
      <w:pPr>
        <w:pStyle w:val="ListParagraph"/>
        <w:numPr>
          <w:ilvl w:val="0"/>
          <w:numId w:val="31"/>
        </w:numPr>
        <w:tabs>
          <w:tab w:val="clear" w:pos="720"/>
          <w:tab w:val="num" w:pos="360"/>
        </w:tabs>
        <w:ind w:left="360"/>
        <w:rPr>
          <w:rFonts w:ascii="Times New Roman" w:hAnsi="Times New Roman" w:cs="Times New Roman"/>
          <w:sz w:val="24"/>
          <w:szCs w:val="24"/>
          <w:lang w:val="en-IN"/>
        </w:rPr>
      </w:pPr>
      <w:r w:rsidRPr="00832A39">
        <w:rPr>
          <w:rFonts w:ascii="Times New Roman" w:hAnsi="Times New Roman" w:cs="Times New Roman"/>
          <w:b/>
          <w:bCs/>
          <w:sz w:val="24"/>
          <w:szCs w:val="24"/>
          <w:lang w:val="en-IN"/>
        </w:rPr>
        <w:t>To evaluate the performance of different network technologies (2G, 3G, and 4G).</w:t>
      </w:r>
      <w:r w:rsidRPr="00832A39">
        <w:rPr>
          <w:rFonts w:ascii="Times New Roman" w:hAnsi="Times New Roman" w:cs="Times New Roman"/>
          <w:sz w:val="24"/>
          <w:szCs w:val="24"/>
          <w:lang w:val="en-IN"/>
        </w:rPr>
        <w:br/>
        <w:t>This objective assesses how various generations of mobile network technology impact voice call quality and reliability, highlighting the role of technology evolution in improving user experience.</w:t>
      </w:r>
    </w:p>
    <w:p w14:paraId="59223429" w14:textId="77777777" w:rsidR="00832A39" w:rsidRPr="00832A39" w:rsidRDefault="00832A39" w:rsidP="00322AFC">
      <w:pPr>
        <w:pStyle w:val="ListParagraph"/>
        <w:numPr>
          <w:ilvl w:val="0"/>
          <w:numId w:val="31"/>
        </w:numPr>
        <w:tabs>
          <w:tab w:val="clear" w:pos="720"/>
          <w:tab w:val="num" w:pos="360"/>
        </w:tabs>
        <w:ind w:left="360"/>
        <w:rPr>
          <w:rFonts w:ascii="Times New Roman" w:hAnsi="Times New Roman" w:cs="Times New Roman"/>
          <w:sz w:val="24"/>
          <w:szCs w:val="24"/>
          <w:lang w:val="en-IN"/>
        </w:rPr>
      </w:pPr>
      <w:r w:rsidRPr="00832A39">
        <w:rPr>
          <w:rFonts w:ascii="Times New Roman" w:hAnsi="Times New Roman" w:cs="Times New Roman"/>
          <w:b/>
          <w:bCs/>
          <w:sz w:val="24"/>
          <w:szCs w:val="24"/>
          <w:lang w:val="en-IN"/>
        </w:rPr>
        <w:t>To examine the effect of user environment on call quality.</w:t>
      </w:r>
      <w:r w:rsidRPr="00832A39">
        <w:rPr>
          <w:rFonts w:ascii="Times New Roman" w:hAnsi="Times New Roman" w:cs="Times New Roman"/>
          <w:sz w:val="24"/>
          <w:szCs w:val="24"/>
          <w:lang w:val="en-IN"/>
        </w:rPr>
        <w:br/>
        <w:t>The study analyzes how call performance varies across indoor, outdoor, and travelling environments, providing insights into environmental factors that influence call drops and poor voice quality.</w:t>
      </w:r>
    </w:p>
    <w:p w14:paraId="1037F6D1" w14:textId="77777777" w:rsidR="00832A39" w:rsidRPr="00832A39" w:rsidRDefault="00832A39" w:rsidP="00322AFC">
      <w:pPr>
        <w:pStyle w:val="ListParagraph"/>
        <w:numPr>
          <w:ilvl w:val="0"/>
          <w:numId w:val="31"/>
        </w:numPr>
        <w:tabs>
          <w:tab w:val="clear" w:pos="720"/>
          <w:tab w:val="num" w:pos="360"/>
        </w:tabs>
        <w:ind w:left="360"/>
        <w:rPr>
          <w:rFonts w:ascii="Times New Roman" w:hAnsi="Times New Roman" w:cs="Times New Roman"/>
          <w:sz w:val="24"/>
          <w:szCs w:val="24"/>
          <w:lang w:val="en-IN"/>
        </w:rPr>
      </w:pPr>
      <w:r w:rsidRPr="00832A39">
        <w:rPr>
          <w:rFonts w:ascii="Times New Roman" w:hAnsi="Times New Roman" w:cs="Times New Roman"/>
          <w:b/>
          <w:bCs/>
          <w:sz w:val="24"/>
          <w:szCs w:val="24"/>
          <w:lang w:val="en-IN"/>
        </w:rPr>
        <w:t>To compare telecom service quality across different states.</w:t>
      </w:r>
      <w:r w:rsidRPr="00832A39">
        <w:rPr>
          <w:rFonts w:ascii="Times New Roman" w:hAnsi="Times New Roman" w:cs="Times New Roman"/>
          <w:sz w:val="24"/>
          <w:szCs w:val="24"/>
          <w:lang w:val="en-IN"/>
        </w:rPr>
        <w:br/>
        <w:t>This objective aims to identify states with consistently poor or strong performance, enabling regional comparison and highlighting areas that require infrastructure improvement.</w:t>
      </w:r>
    </w:p>
    <w:p w14:paraId="785CDB58" w14:textId="025D0387" w:rsidR="00322AFC" w:rsidRDefault="00832A39" w:rsidP="00322AFC">
      <w:pPr>
        <w:pStyle w:val="ListParagraph"/>
        <w:numPr>
          <w:ilvl w:val="0"/>
          <w:numId w:val="31"/>
        </w:numPr>
        <w:tabs>
          <w:tab w:val="clear" w:pos="720"/>
          <w:tab w:val="num" w:pos="360"/>
        </w:tabs>
        <w:ind w:left="360"/>
        <w:rPr>
          <w:rFonts w:ascii="Times New Roman" w:hAnsi="Times New Roman" w:cs="Times New Roman"/>
          <w:sz w:val="24"/>
          <w:szCs w:val="24"/>
          <w:lang w:val="en-IN"/>
        </w:rPr>
      </w:pPr>
      <w:r w:rsidRPr="00832A39">
        <w:rPr>
          <w:rFonts w:ascii="Times New Roman" w:hAnsi="Times New Roman" w:cs="Times New Roman"/>
          <w:b/>
          <w:bCs/>
          <w:sz w:val="24"/>
          <w:szCs w:val="24"/>
          <w:lang w:val="en-IN"/>
        </w:rPr>
        <w:t>To compare call quality and customer satisfaction among different telecom operators.</w:t>
      </w:r>
      <w:r w:rsidRPr="00832A39">
        <w:rPr>
          <w:rFonts w:ascii="Times New Roman" w:hAnsi="Times New Roman" w:cs="Times New Roman"/>
          <w:sz w:val="24"/>
          <w:szCs w:val="24"/>
          <w:lang w:val="en-IN"/>
        </w:rPr>
        <w:br/>
        <w:t>By analyzing operator-wise performance across network types and user conditions, the study seeks to highlight differences in service quality among major telecom providers such as Jio, Airtel, VI, and BSNL.</w:t>
      </w:r>
    </w:p>
    <w:p w14:paraId="1B7BCCF2" w14:textId="77777777" w:rsidR="00322AFC" w:rsidRPr="00322AFC" w:rsidRDefault="00322AFC" w:rsidP="00322AFC">
      <w:pPr>
        <w:pStyle w:val="ListParagraph"/>
        <w:ind w:left="360"/>
        <w:rPr>
          <w:rFonts w:ascii="Times New Roman" w:hAnsi="Times New Roman" w:cs="Times New Roman"/>
          <w:sz w:val="24"/>
          <w:szCs w:val="24"/>
          <w:lang w:val="en-IN"/>
        </w:rPr>
      </w:pPr>
    </w:p>
    <w:p w14:paraId="1C15392F" w14:textId="77777777" w:rsidR="00832A39" w:rsidRDefault="00832A39" w:rsidP="00322AFC">
      <w:pPr>
        <w:pStyle w:val="ListParagraph"/>
        <w:ind w:left="0"/>
        <w:rPr>
          <w:rFonts w:ascii="Times New Roman" w:hAnsi="Times New Roman" w:cs="Times New Roman"/>
          <w:sz w:val="24"/>
          <w:szCs w:val="24"/>
          <w:lang w:val="en-IN"/>
        </w:rPr>
      </w:pPr>
      <w:r w:rsidRPr="00832A39">
        <w:rPr>
          <w:rFonts w:ascii="Times New Roman" w:hAnsi="Times New Roman" w:cs="Times New Roman"/>
          <w:sz w:val="24"/>
          <w:szCs w:val="24"/>
          <w:lang w:val="en-IN"/>
        </w:rPr>
        <w:t>Overall, these objectives guide the analytical approach of the project and ensure that the dashboard provides meaningful insights into telecom network performance, customer experience, and service reliability across India.</w:t>
      </w:r>
    </w:p>
    <w:p w14:paraId="52232780" w14:textId="77777777" w:rsidR="00322AFC" w:rsidRPr="00832A39" w:rsidRDefault="00322AFC" w:rsidP="00322AFC">
      <w:pPr>
        <w:pStyle w:val="ListParagraph"/>
        <w:ind w:left="360"/>
        <w:rPr>
          <w:rFonts w:ascii="Times New Roman" w:hAnsi="Times New Roman" w:cs="Times New Roman"/>
          <w:sz w:val="24"/>
          <w:szCs w:val="24"/>
          <w:lang w:val="en-IN"/>
        </w:rPr>
      </w:pPr>
    </w:p>
    <w:p w14:paraId="1F41D64C" w14:textId="39D0A34A" w:rsidR="00832A39" w:rsidRDefault="00832A39" w:rsidP="00CF4348">
      <w:pPr>
        <w:pStyle w:val="Heading1"/>
        <w:jc w:val="center"/>
        <w:rPr>
          <w:rFonts w:ascii="Times New Roman" w:hAnsi="Times New Roman" w:cs="Times New Roman"/>
          <w:color w:val="000000" w:themeColor="text1"/>
          <w:sz w:val="24"/>
          <w:szCs w:val="24"/>
          <w:u w:val="single"/>
        </w:rPr>
      </w:pPr>
      <w:r w:rsidRPr="002E6B51">
        <w:rPr>
          <w:rFonts w:ascii="Times New Roman" w:eastAsiaTheme="minorEastAsia" w:hAnsi="Times New Roman" w:cs="Times New Roman"/>
          <w:b w:val="0"/>
          <w:bCs w:val="0"/>
          <w:color w:val="auto"/>
          <w:sz w:val="22"/>
          <w:szCs w:val="22"/>
        </w:rPr>
        <w:lastRenderedPageBreak/>
        <w:t xml:space="preserve"> </w:t>
      </w:r>
      <w:r w:rsidRPr="002E6B51">
        <w:rPr>
          <w:rFonts w:ascii="Times New Roman" w:hAnsi="Times New Roman" w:cs="Times New Roman"/>
          <w:color w:val="000000" w:themeColor="text1"/>
          <w:sz w:val="24"/>
          <w:szCs w:val="24"/>
          <w:u w:val="single"/>
        </w:rPr>
        <w:t>Dashboard Design &amp; Visualization Approach</w:t>
      </w:r>
    </w:p>
    <w:p w14:paraId="08B62BFF" w14:textId="77777777" w:rsidR="00CF4348" w:rsidRPr="00CF4348" w:rsidRDefault="00CF4348" w:rsidP="00CF4348"/>
    <w:p w14:paraId="40C5B6A2" w14:textId="77777777" w:rsidR="00832A39" w:rsidRPr="00832A39" w:rsidRDefault="00832A39" w:rsidP="00832A39">
      <w:pPr>
        <w:rPr>
          <w:rFonts w:ascii="Times New Roman" w:hAnsi="Times New Roman" w:cs="Times New Roman"/>
          <w:sz w:val="24"/>
          <w:szCs w:val="24"/>
          <w:lang w:val="en-IN"/>
        </w:rPr>
      </w:pPr>
      <w:r w:rsidRPr="00832A39">
        <w:rPr>
          <w:rFonts w:ascii="Times New Roman" w:hAnsi="Times New Roman" w:cs="Times New Roman"/>
          <w:sz w:val="24"/>
          <w:szCs w:val="24"/>
          <w:lang w:val="en-IN"/>
        </w:rPr>
        <w:t>The dashboard for this project was designed with the objective of transforming complex telecom call quality data into an intuitive, interactive, and insight-driven visual analytics tool. Emphasis was placed on clarity, usability, and storytelling so that users can easily explore patterns, trends, and problem areas related to voice call quality across India.</w:t>
      </w:r>
    </w:p>
    <w:p w14:paraId="7BFC4C53" w14:textId="77777777" w:rsidR="00832A39" w:rsidRPr="00832A39" w:rsidRDefault="00832A39" w:rsidP="00832A39">
      <w:pPr>
        <w:rPr>
          <w:rFonts w:ascii="Times New Roman" w:hAnsi="Times New Roman" w:cs="Times New Roman"/>
          <w:sz w:val="24"/>
          <w:szCs w:val="24"/>
          <w:lang w:val="en-IN"/>
        </w:rPr>
      </w:pPr>
      <w:r w:rsidRPr="00832A39">
        <w:rPr>
          <w:rFonts w:ascii="Times New Roman" w:hAnsi="Times New Roman" w:cs="Times New Roman"/>
          <w:sz w:val="24"/>
          <w:szCs w:val="24"/>
          <w:lang w:val="en-IN"/>
        </w:rPr>
        <w:t xml:space="preserve">The overall dashboard design follows a </w:t>
      </w:r>
      <w:r w:rsidRPr="00832A39">
        <w:rPr>
          <w:rFonts w:ascii="Times New Roman" w:hAnsi="Times New Roman" w:cs="Times New Roman"/>
          <w:b/>
          <w:bCs/>
          <w:sz w:val="24"/>
          <w:szCs w:val="24"/>
          <w:lang w:val="en-IN"/>
        </w:rPr>
        <w:t>two-page structure</w:t>
      </w:r>
      <w:r w:rsidRPr="00832A39">
        <w:rPr>
          <w:rFonts w:ascii="Times New Roman" w:hAnsi="Times New Roman" w:cs="Times New Roman"/>
          <w:sz w:val="24"/>
          <w:szCs w:val="24"/>
          <w:lang w:val="en-IN"/>
        </w:rPr>
        <w:t xml:space="preserve"> to separate high-level insights from detailed analysis. The first dashboard page provides a national-level overview, presenting key performance indicators (KPIs) and summary visuals that quickly convey the overall state of telecom call quality. The second dashboard page focuses on deeper analytical insights, enabling users to drill down into operator-wise, technology-wise, and time-based performance.</w:t>
      </w:r>
    </w:p>
    <w:p w14:paraId="19090670" w14:textId="77777777" w:rsidR="00832A39" w:rsidRPr="00832A39" w:rsidRDefault="00832A39" w:rsidP="00832A39">
      <w:pPr>
        <w:rPr>
          <w:rFonts w:ascii="Times New Roman" w:hAnsi="Times New Roman" w:cs="Times New Roman"/>
          <w:sz w:val="24"/>
          <w:szCs w:val="24"/>
          <w:lang w:val="en-IN"/>
        </w:rPr>
      </w:pPr>
      <w:r w:rsidRPr="00832A39">
        <w:rPr>
          <w:rFonts w:ascii="Times New Roman" w:hAnsi="Times New Roman" w:cs="Times New Roman"/>
          <w:sz w:val="24"/>
          <w:szCs w:val="24"/>
          <w:lang w:val="en-IN"/>
        </w:rPr>
        <w:t>A dark-themed layout was adopted to enhance visual contrast and improve readability during presentations. High-contrast colors were carefully selected to distinguish between good and poor performance, with consistent color usage applied across all visuals. This design choice ensures visual consistency and reduces cognitive load for the user.</w:t>
      </w:r>
    </w:p>
    <w:p w14:paraId="0A48BAF3" w14:textId="77777777" w:rsidR="00832A39" w:rsidRPr="00832A39" w:rsidRDefault="00832A39" w:rsidP="00832A39">
      <w:pPr>
        <w:rPr>
          <w:rFonts w:ascii="Times New Roman" w:hAnsi="Times New Roman" w:cs="Times New Roman"/>
          <w:sz w:val="24"/>
          <w:szCs w:val="24"/>
          <w:lang w:val="en-IN"/>
        </w:rPr>
      </w:pPr>
      <w:r w:rsidRPr="00832A39">
        <w:rPr>
          <w:rFonts w:ascii="Times New Roman" w:hAnsi="Times New Roman" w:cs="Times New Roman"/>
          <w:sz w:val="24"/>
          <w:szCs w:val="24"/>
          <w:lang w:val="en-IN"/>
        </w:rPr>
        <w:t>To represent spatial patterns, map-based visualizations were used to display the geographical distribution of call quality issues across Indian states. These visuals help identify regional hotspots where call drops and poor voice quality are more prominent. Bar charts and stacked charts were employed to compare states, operators, network types, and user environments, as they provide clear comparative insights.</w:t>
      </w:r>
    </w:p>
    <w:p w14:paraId="2338C1F6" w14:textId="77777777" w:rsidR="00832A39" w:rsidRPr="00832A39" w:rsidRDefault="00832A39" w:rsidP="00832A39">
      <w:pPr>
        <w:rPr>
          <w:rFonts w:ascii="Times New Roman" w:hAnsi="Times New Roman" w:cs="Times New Roman"/>
          <w:sz w:val="24"/>
          <w:szCs w:val="24"/>
          <w:lang w:val="en-IN"/>
        </w:rPr>
      </w:pPr>
      <w:r w:rsidRPr="00832A39">
        <w:rPr>
          <w:rFonts w:ascii="Times New Roman" w:hAnsi="Times New Roman" w:cs="Times New Roman"/>
          <w:sz w:val="24"/>
          <w:szCs w:val="24"/>
          <w:lang w:val="en-IN"/>
        </w:rPr>
        <w:t>Line charts were used extensively to analyze time-based trends, such as yearly changes in call drops and customer satisfaction. These visuals effectively communicate whether network performance is improving or deteriorating over time and allow easy comparison between telecom operators.</w:t>
      </w:r>
    </w:p>
    <w:p w14:paraId="5375D15C" w14:textId="77777777" w:rsidR="00832A39" w:rsidRPr="00832A39" w:rsidRDefault="00832A39" w:rsidP="00832A39">
      <w:pPr>
        <w:rPr>
          <w:rFonts w:ascii="Times New Roman" w:hAnsi="Times New Roman" w:cs="Times New Roman"/>
          <w:sz w:val="24"/>
          <w:szCs w:val="24"/>
          <w:lang w:val="en-IN"/>
        </w:rPr>
      </w:pPr>
      <w:r w:rsidRPr="00832A39">
        <w:rPr>
          <w:rFonts w:ascii="Times New Roman" w:hAnsi="Times New Roman" w:cs="Times New Roman"/>
          <w:sz w:val="24"/>
          <w:szCs w:val="24"/>
          <w:lang w:val="en-IN"/>
        </w:rPr>
        <w:t>A leaderboard-style table was incorporated to highlight the worst-performing state–operator combinations using a custom quality score. This approach enables quick identification of critical problem areas and supports focused analysis on regions and operators requiring attention.</w:t>
      </w:r>
    </w:p>
    <w:p w14:paraId="69ED8BD7" w14:textId="77777777" w:rsidR="00832A39" w:rsidRPr="00832A39" w:rsidRDefault="00832A39" w:rsidP="00832A39">
      <w:pPr>
        <w:rPr>
          <w:rFonts w:ascii="Times New Roman" w:hAnsi="Times New Roman" w:cs="Times New Roman"/>
          <w:sz w:val="24"/>
          <w:szCs w:val="24"/>
          <w:lang w:val="en-IN"/>
        </w:rPr>
      </w:pPr>
      <w:r w:rsidRPr="00832A39">
        <w:rPr>
          <w:rFonts w:ascii="Times New Roman" w:hAnsi="Times New Roman" w:cs="Times New Roman"/>
          <w:sz w:val="24"/>
          <w:szCs w:val="24"/>
          <w:lang w:val="en-IN"/>
        </w:rPr>
        <w:t>Interactivity was a key design consideration. Multiple slicers were implemented to allow users to filter data dynamically based on year, operator, network type, and user environment. These slicers enable users to customize the analysis according to specific interests and enhance exploratory data analysis without overwhelming the interface.</w:t>
      </w:r>
    </w:p>
    <w:p w14:paraId="591A93A4" w14:textId="77777777" w:rsidR="00832A39" w:rsidRPr="00832A39" w:rsidRDefault="00832A39" w:rsidP="00832A39">
      <w:pPr>
        <w:rPr>
          <w:rFonts w:ascii="Times New Roman" w:hAnsi="Times New Roman" w:cs="Times New Roman"/>
          <w:sz w:val="24"/>
          <w:szCs w:val="24"/>
          <w:lang w:val="en-IN"/>
        </w:rPr>
      </w:pPr>
      <w:r w:rsidRPr="00832A39">
        <w:rPr>
          <w:rFonts w:ascii="Times New Roman" w:hAnsi="Times New Roman" w:cs="Times New Roman"/>
          <w:sz w:val="24"/>
          <w:szCs w:val="24"/>
          <w:lang w:val="en-IN"/>
        </w:rPr>
        <w:t xml:space="preserve">Overall, the dashboard design and visualization approach prioritize simplicity, consistency, and analytical depth. By combining geographical, temporal, and categorical </w:t>
      </w:r>
      <w:r w:rsidRPr="00832A39">
        <w:rPr>
          <w:rFonts w:ascii="Times New Roman" w:hAnsi="Times New Roman" w:cs="Times New Roman"/>
          <w:sz w:val="24"/>
          <w:szCs w:val="24"/>
          <w:lang w:val="en-IN"/>
        </w:rPr>
        <w:lastRenderedPageBreak/>
        <w:t>visualizations with interactive controls, the dashboard effectively communicates complex telecom performance data in a user-friendly and actionable manner.</w:t>
      </w:r>
    </w:p>
    <w:p w14:paraId="7720F78A" w14:textId="77777777" w:rsidR="00CF4348" w:rsidRDefault="00832A39" w:rsidP="00832A39">
      <w:pPr>
        <w:rPr>
          <w:rFonts w:ascii="Times New Roman" w:hAnsi="Times New Roman" w:cs="Times New Roman"/>
          <w:sz w:val="24"/>
          <w:szCs w:val="24"/>
          <w:lang w:val="en-IN"/>
        </w:rPr>
      </w:pPr>
      <w:r w:rsidRPr="002E6B51">
        <w:rPr>
          <w:rFonts w:ascii="Times New Roman" w:hAnsi="Times New Roman" w:cs="Times New Roman"/>
          <w:noProof/>
          <w:sz w:val="24"/>
          <w:szCs w:val="24"/>
          <w:lang w:val="en-IN"/>
        </w:rPr>
        <w:drawing>
          <wp:inline distT="0" distB="0" distL="0" distR="0" wp14:anchorId="2CF80AF5" wp14:editId="1223B05C">
            <wp:extent cx="5486400" cy="3126105"/>
            <wp:effectExtent l="0" t="0" r="0" b="0"/>
            <wp:docPr id="163304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41338" name="Picture 1633041338"/>
                    <pic:cNvPicPr/>
                  </pic:nvPicPr>
                  <pic:blipFill>
                    <a:blip r:embed="rId9"/>
                    <a:stretch>
                      <a:fillRect/>
                    </a:stretch>
                  </pic:blipFill>
                  <pic:spPr>
                    <a:xfrm>
                      <a:off x="0" y="0"/>
                      <a:ext cx="5486400" cy="3126105"/>
                    </a:xfrm>
                    <a:prstGeom prst="rect">
                      <a:avLst/>
                    </a:prstGeom>
                  </pic:spPr>
                </pic:pic>
              </a:graphicData>
            </a:graphic>
          </wp:inline>
        </w:drawing>
      </w:r>
    </w:p>
    <w:p w14:paraId="5C4EFFA6" w14:textId="4FC296D3" w:rsidR="007B56EA" w:rsidRPr="002E6B51" w:rsidRDefault="00832A39" w:rsidP="00832A39">
      <w:pPr>
        <w:rPr>
          <w:rFonts w:ascii="Times New Roman" w:hAnsi="Times New Roman" w:cs="Times New Roman"/>
          <w:sz w:val="24"/>
          <w:szCs w:val="24"/>
          <w:lang w:val="en-IN"/>
        </w:rPr>
      </w:pPr>
      <w:r w:rsidRPr="002E6B51">
        <w:rPr>
          <w:rFonts w:ascii="Times New Roman" w:hAnsi="Times New Roman" w:cs="Times New Roman"/>
          <w:noProof/>
          <w:sz w:val="24"/>
          <w:szCs w:val="24"/>
          <w:lang w:val="en-IN"/>
        </w:rPr>
        <w:drawing>
          <wp:inline distT="0" distB="0" distL="0" distR="0" wp14:anchorId="2ED0D113" wp14:editId="7E317B95">
            <wp:extent cx="5486400" cy="3108960"/>
            <wp:effectExtent l="0" t="0" r="0" b="0"/>
            <wp:docPr id="1351322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22006" name="Picture 1351322006"/>
                    <pic:cNvPicPr/>
                  </pic:nvPicPr>
                  <pic:blipFill>
                    <a:blip r:embed="rId10"/>
                    <a:stretch>
                      <a:fillRect/>
                    </a:stretch>
                  </pic:blipFill>
                  <pic:spPr>
                    <a:xfrm>
                      <a:off x="0" y="0"/>
                      <a:ext cx="5486400" cy="3108960"/>
                    </a:xfrm>
                    <a:prstGeom prst="rect">
                      <a:avLst/>
                    </a:prstGeom>
                  </pic:spPr>
                </pic:pic>
              </a:graphicData>
            </a:graphic>
          </wp:inline>
        </w:drawing>
      </w:r>
    </w:p>
    <w:p w14:paraId="04056F1E" w14:textId="77777777" w:rsidR="001E624A" w:rsidRDefault="001E624A" w:rsidP="00832A39">
      <w:pPr>
        <w:rPr>
          <w:rFonts w:ascii="Times New Roman" w:hAnsi="Times New Roman" w:cs="Times New Roman"/>
          <w:sz w:val="24"/>
          <w:szCs w:val="24"/>
          <w:lang w:val="en-IN"/>
        </w:rPr>
      </w:pPr>
    </w:p>
    <w:p w14:paraId="6F336B6D" w14:textId="77777777" w:rsidR="00322AFC" w:rsidRDefault="00322AFC" w:rsidP="00832A39">
      <w:pPr>
        <w:rPr>
          <w:rFonts w:ascii="Times New Roman" w:hAnsi="Times New Roman" w:cs="Times New Roman"/>
          <w:sz w:val="24"/>
          <w:szCs w:val="24"/>
          <w:lang w:val="en-IN"/>
        </w:rPr>
      </w:pPr>
    </w:p>
    <w:p w14:paraId="125E7D03" w14:textId="77777777" w:rsidR="00322AFC" w:rsidRPr="002E6B51" w:rsidRDefault="00322AFC" w:rsidP="00832A39">
      <w:pPr>
        <w:rPr>
          <w:rFonts w:ascii="Times New Roman" w:hAnsi="Times New Roman" w:cs="Times New Roman"/>
          <w:sz w:val="24"/>
          <w:szCs w:val="24"/>
          <w:lang w:val="en-IN"/>
        </w:rPr>
      </w:pPr>
    </w:p>
    <w:p w14:paraId="099F2E8D" w14:textId="3E557075" w:rsidR="001431D1" w:rsidRPr="002E6B51" w:rsidRDefault="00582578" w:rsidP="0085104D">
      <w:pPr>
        <w:pStyle w:val="Heading1"/>
        <w:jc w:val="center"/>
        <w:rPr>
          <w:rFonts w:ascii="Times New Roman" w:hAnsi="Times New Roman" w:cs="Times New Roman"/>
          <w:color w:val="000000" w:themeColor="text1"/>
          <w:sz w:val="24"/>
          <w:szCs w:val="24"/>
          <w:u w:val="single"/>
        </w:rPr>
      </w:pPr>
      <w:r w:rsidRPr="002E6B51">
        <w:rPr>
          <w:rFonts w:ascii="Times New Roman" w:eastAsiaTheme="minorEastAsia" w:hAnsi="Times New Roman" w:cs="Times New Roman"/>
          <w:b w:val="0"/>
          <w:bCs w:val="0"/>
          <w:color w:val="auto"/>
          <w:sz w:val="22"/>
          <w:szCs w:val="22"/>
        </w:rPr>
        <w:lastRenderedPageBreak/>
        <w:t xml:space="preserve"> </w:t>
      </w:r>
      <w:r w:rsidRPr="002E6B51">
        <w:rPr>
          <w:rFonts w:ascii="Times New Roman" w:hAnsi="Times New Roman" w:cs="Times New Roman"/>
          <w:color w:val="000000" w:themeColor="text1"/>
          <w:sz w:val="24"/>
          <w:szCs w:val="24"/>
          <w:u w:val="single"/>
        </w:rPr>
        <w:t>Dashboard Visualizations and Interpretation</w:t>
      </w:r>
    </w:p>
    <w:p w14:paraId="21678633" w14:textId="77777777" w:rsidR="00832A39" w:rsidRPr="002E6B51" w:rsidRDefault="00832A39" w:rsidP="00832A39">
      <w:pPr>
        <w:rPr>
          <w:rFonts w:ascii="Times New Roman" w:hAnsi="Times New Roman" w:cs="Times New Roman"/>
        </w:rPr>
      </w:pPr>
    </w:p>
    <w:p w14:paraId="09ABABB8" w14:textId="3F600282" w:rsidR="00582578" w:rsidRPr="00154146" w:rsidRDefault="00582578" w:rsidP="00832A39">
      <w:pPr>
        <w:rPr>
          <w:rFonts w:ascii="Times New Roman" w:hAnsi="Times New Roman" w:cs="Times New Roman"/>
          <w:sz w:val="24"/>
          <w:szCs w:val="24"/>
        </w:rPr>
      </w:pPr>
      <w:r w:rsidRPr="00154146">
        <w:rPr>
          <w:rFonts w:ascii="Times New Roman" w:hAnsi="Times New Roman" w:cs="Times New Roman"/>
          <w:sz w:val="24"/>
          <w:szCs w:val="24"/>
        </w:rPr>
        <w:t>This section presents the key visualizations included in the Power BI dashboard along with a brief explanation of the insights derived from each visual. Screenshots of the visuals are provided to support interpretation and understanding.</w:t>
      </w:r>
    </w:p>
    <w:p w14:paraId="685AD0E0" w14:textId="77777777" w:rsidR="00582578" w:rsidRPr="00582578"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t>1. Geographical Distribution of Call Quality Issues</w:t>
      </w:r>
    </w:p>
    <w:p w14:paraId="44A8AE6D" w14:textId="77777777" w:rsidR="00154146" w:rsidRDefault="00154146" w:rsidP="00582578">
      <w:pPr>
        <w:rPr>
          <w:rFonts w:ascii="Times New Roman" w:hAnsi="Times New Roman" w:cs="Times New Roman"/>
          <w:sz w:val="24"/>
          <w:szCs w:val="24"/>
          <w:lang w:val="en-IN"/>
        </w:rPr>
      </w:pPr>
      <w:r w:rsidRPr="00154146">
        <w:rPr>
          <w:rFonts w:ascii="Segoe UI Emoji" w:hAnsi="Segoe UI Emoji" w:cs="Segoe UI Emoji"/>
          <w:noProof/>
          <w:sz w:val="24"/>
          <w:szCs w:val="24"/>
          <w:lang w:val="en-IN"/>
        </w:rPr>
        <w:drawing>
          <wp:inline distT="0" distB="0" distL="0" distR="0" wp14:anchorId="7054496C" wp14:editId="14854528">
            <wp:extent cx="4339992" cy="5303520"/>
            <wp:effectExtent l="0" t="0" r="3810" b="0"/>
            <wp:docPr id="16999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0904" name=""/>
                    <pic:cNvPicPr/>
                  </pic:nvPicPr>
                  <pic:blipFill>
                    <a:blip r:embed="rId11"/>
                    <a:stretch>
                      <a:fillRect/>
                    </a:stretch>
                  </pic:blipFill>
                  <pic:spPr>
                    <a:xfrm>
                      <a:off x="0" y="0"/>
                      <a:ext cx="4352059" cy="5318266"/>
                    </a:xfrm>
                    <a:prstGeom prst="rect">
                      <a:avLst/>
                    </a:prstGeom>
                  </pic:spPr>
                </pic:pic>
              </a:graphicData>
            </a:graphic>
          </wp:inline>
        </w:drawing>
      </w:r>
    </w:p>
    <w:p w14:paraId="05068A29" w14:textId="0DA25983" w:rsidR="00582578" w:rsidRPr="00582578"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t>This map visual displays the geographical distribution of call quality issues across Indian states using latitude and longitude data. The intensity of the color represents the severity of call quality problems such as call drops and poor voice quality. States with higher issue concentration are visually highlighted, making it easier to identify regional problem areas where telecom infrastructure may require improvement.</w:t>
      </w:r>
    </w:p>
    <w:p w14:paraId="66EEF44D" w14:textId="77777777" w:rsidR="00582578" w:rsidRPr="00582578"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lastRenderedPageBreak/>
        <w:t>2. Key Performance Indicator (KPI) Cards</w:t>
      </w:r>
    </w:p>
    <w:p w14:paraId="304685B4" w14:textId="77777777" w:rsidR="00154146" w:rsidRDefault="00154146" w:rsidP="00582578">
      <w:pPr>
        <w:rPr>
          <w:noProof/>
        </w:rPr>
      </w:pPr>
      <w:r w:rsidRPr="00154146">
        <w:rPr>
          <w:rFonts w:ascii="Segoe UI Emoji" w:hAnsi="Segoe UI Emoji" w:cs="Segoe UI Emoji"/>
          <w:noProof/>
          <w:sz w:val="24"/>
          <w:szCs w:val="24"/>
          <w:lang w:val="en-IN"/>
        </w:rPr>
        <w:drawing>
          <wp:inline distT="0" distB="0" distL="0" distR="0" wp14:anchorId="5C709600" wp14:editId="1F2D5AF6">
            <wp:extent cx="1099185" cy="797796"/>
            <wp:effectExtent l="0" t="0" r="5715" b="2540"/>
            <wp:docPr id="1121439669" name="Picture 1" descr="A blue and white text on a dar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39669" name="Picture 1" descr="A blue and white text on a dark background&#10;&#10;AI-generated content may be incorrect."/>
                    <pic:cNvPicPr/>
                  </pic:nvPicPr>
                  <pic:blipFill>
                    <a:blip r:embed="rId12"/>
                    <a:stretch>
                      <a:fillRect/>
                    </a:stretch>
                  </pic:blipFill>
                  <pic:spPr>
                    <a:xfrm>
                      <a:off x="0" y="0"/>
                      <a:ext cx="1120517" cy="813279"/>
                    </a:xfrm>
                    <a:prstGeom prst="rect">
                      <a:avLst/>
                    </a:prstGeom>
                  </pic:spPr>
                </pic:pic>
              </a:graphicData>
            </a:graphic>
          </wp:inline>
        </w:drawing>
      </w:r>
      <w:r w:rsidRPr="00154146">
        <w:rPr>
          <w:noProof/>
        </w:rPr>
        <w:t xml:space="preserve"> </w:t>
      </w:r>
      <w:r w:rsidRPr="00154146">
        <w:rPr>
          <w:rFonts w:ascii="Times New Roman" w:hAnsi="Times New Roman" w:cs="Times New Roman"/>
          <w:noProof/>
          <w:sz w:val="24"/>
          <w:szCs w:val="24"/>
          <w:lang w:val="en-IN"/>
        </w:rPr>
        <w:drawing>
          <wp:inline distT="0" distB="0" distL="0" distR="0" wp14:anchorId="3F3C1215" wp14:editId="16AFDC2B">
            <wp:extent cx="1034415" cy="803095"/>
            <wp:effectExtent l="0" t="0" r="0" b="0"/>
            <wp:docPr id="1824695173" name="Picture 1" descr="A blue and white text on a dar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95173" name="Picture 1" descr="A blue and white text on a dark background&#10;&#10;AI-generated content may be incorrect."/>
                    <pic:cNvPicPr/>
                  </pic:nvPicPr>
                  <pic:blipFill>
                    <a:blip r:embed="rId13"/>
                    <a:stretch>
                      <a:fillRect/>
                    </a:stretch>
                  </pic:blipFill>
                  <pic:spPr>
                    <a:xfrm>
                      <a:off x="0" y="0"/>
                      <a:ext cx="1047807" cy="813492"/>
                    </a:xfrm>
                    <a:prstGeom prst="rect">
                      <a:avLst/>
                    </a:prstGeom>
                  </pic:spPr>
                </pic:pic>
              </a:graphicData>
            </a:graphic>
          </wp:inline>
        </w:drawing>
      </w:r>
      <w:r w:rsidRPr="00154146">
        <w:rPr>
          <w:noProof/>
        </w:rPr>
        <w:t xml:space="preserve"> </w:t>
      </w:r>
      <w:r w:rsidRPr="00154146">
        <w:rPr>
          <w:noProof/>
        </w:rPr>
        <w:drawing>
          <wp:inline distT="0" distB="0" distL="0" distR="0" wp14:anchorId="223C700B" wp14:editId="1C1C4053">
            <wp:extent cx="995724" cy="807720"/>
            <wp:effectExtent l="0" t="0" r="0" b="0"/>
            <wp:docPr id="1201566315" name="Picture 1" descr="A blue and white text on a dar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66315" name="Picture 1" descr="A blue and white text on a dark background&#10;&#10;AI-generated content may be incorrect."/>
                    <pic:cNvPicPr/>
                  </pic:nvPicPr>
                  <pic:blipFill>
                    <a:blip r:embed="rId14"/>
                    <a:stretch>
                      <a:fillRect/>
                    </a:stretch>
                  </pic:blipFill>
                  <pic:spPr>
                    <a:xfrm>
                      <a:off x="0" y="0"/>
                      <a:ext cx="1000089" cy="811261"/>
                    </a:xfrm>
                    <a:prstGeom prst="rect">
                      <a:avLst/>
                    </a:prstGeom>
                  </pic:spPr>
                </pic:pic>
              </a:graphicData>
            </a:graphic>
          </wp:inline>
        </w:drawing>
      </w:r>
    </w:p>
    <w:p w14:paraId="59E8C352" w14:textId="38EB2711" w:rsidR="00582578" w:rsidRPr="00582578"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t>The KPI cards summarize overall network performance at a national level. These cards display:</w:t>
      </w:r>
    </w:p>
    <w:p w14:paraId="5199F708" w14:textId="77777777" w:rsidR="00582578" w:rsidRPr="00582578" w:rsidRDefault="00582578" w:rsidP="00582578">
      <w:pPr>
        <w:numPr>
          <w:ilvl w:val="0"/>
          <w:numId w:val="32"/>
        </w:numPr>
        <w:rPr>
          <w:rFonts w:ascii="Times New Roman" w:hAnsi="Times New Roman" w:cs="Times New Roman"/>
          <w:sz w:val="24"/>
          <w:szCs w:val="24"/>
          <w:lang w:val="en-IN"/>
        </w:rPr>
      </w:pPr>
      <w:r w:rsidRPr="00582578">
        <w:rPr>
          <w:rFonts w:ascii="Times New Roman" w:hAnsi="Times New Roman" w:cs="Times New Roman"/>
          <w:sz w:val="24"/>
          <w:szCs w:val="24"/>
          <w:lang w:val="en-IN"/>
        </w:rPr>
        <w:t>Average Call Drop Percentage</w:t>
      </w:r>
    </w:p>
    <w:p w14:paraId="1AA6CA5F" w14:textId="77777777" w:rsidR="00582578" w:rsidRPr="00582578" w:rsidRDefault="00582578" w:rsidP="00582578">
      <w:pPr>
        <w:numPr>
          <w:ilvl w:val="0"/>
          <w:numId w:val="32"/>
        </w:numPr>
        <w:rPr>
          <w:rFonts w:ascii="Times New Roman" w:hAnsi="Times New Roman" w:cs="Times New Roman"/>
          <w:sz w:val="24"/>
          <w:szCs w:val="24"/>
          <w:lang w:val="en-IN"/>
        </w:rPr>
      </w:pPr>
      <w:r w:rsidRPr="00582578">
        <w:rPr>
          <w:rFonts w:ascii="Times New Roman" w:hAnsi="Times New Roman" w:cs="Times New Roman"/>
          <w:sz w:val="24"/>
          <w:szCs w:val="24"/>
          <w:lang w:val="en-IN"/>
        </w:rPr>
        <w:t>Average Poor Voice Quality Percentage</w:t>
      </w:r>
    </w:p>
    <w:p w14:paraId="0BAE5789" w14:textId="77777777" w:rsidR="00582578" w:rsidRPr="00582578" w:rsidRDefault="00582578" w:rsidP="00582578">
      <w:pPr>
        <w:numPr>
          <w:ilvl w:val="0"/>
          <w:numId w:val="32"/>
        </w:numPr>
        <w:rPr>
          <w:rFonts w:ascii="Times New Roman" w:hAnsi="Times New Roman" w:cs="Times New Roman"/>
          <w:sz w:val="24"/>
          <w:szCs w:val="24"/>
          <w:lang w:val="en-IN"/>
        </w:rPr>
      </w:pPr>
      <w:r w:rsidRPr="00582578">
        <w:rPr>
          <w:rFonts w:ascii="Times New Roman" w:hAnsi="Times New Roman" w:cs="Times New Roman"/>
          <w:sz w:val="24"/>
          <w:szCs w:val="24"/>
          <w:lang w:val="en-IN"/>
        </w:rPr>
        <w:t>Average Customer Satisfaction Percentage</w:t>
      </w:r>
    </w:p>
    <w:p w14:paraId="3158516E" w14:textId="3EB3CACA" w:rsidR="00582578" w:rsidRPr="00582578"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t>They provide a quick snapshot of the overall telecom service quality in India and help users immediately assess the current state of network performance.</w:t>
      </w:r>
    </w:p>
    <w:p w14:paraId="2438AC8C" w14:textId="77777777" w:rsidR="00582578" w:rsidRPr="00582578"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t>3. Operator Market Share Analysis</w:t>
      </w:r>
    </w:p>
    <w:p w14:paraId="73EB32DB" w14:textId="77777777" w:rsidR="00154146" w:rsidRDefault="00154146" w:rsidP="00582578">
      <w:pPr>
        <w:rPr>
          <w:rFonts w:ascii="Times New Roman" w:hAnsi="Times New Roman" w:cs="Times New Roman"/>
          <w:sz w:val="24"/>
          <w:szCs w:val="24"/>
          <w:lang w:val="en-IN"/>
        </w:rPr>
      </w:pPr>
      <w:r w:rsidRPr="00154146">
        <w:rPr>
          <w:rFonts w:ascii="Segoe UI Emoji" w:hAnsi="Segoe UI Emoji" w:cs="Segoe UI Emoji"/>
          <w:noProof/>
          <w:sz w:val="24"/>
          <w:szCs w:val="24"/>
          <w:lang w:val="en-IN"/>
        </w:rPr>
        <w:drawing>
          <wp:inline distT="0" distB="0" distL="0" distR="0" wp14:anchorId="5C5FCC77" wp14:editId="2B2E6DCA">
            <wp:extent cx="3429000" cy="3259247"/>
            <wp:effectExtent l="0" t="0" r="0" b="0"/>
            <wp:docPr id="1658895132"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95132" name="Picture 1" descr="A diagram of a pie chart&#10;&#10;AI-generated content may be incorrect."/>
                    <pic:cNvPicPr/>
                  </pic:nvPicPr>
                  <pic:blipFill>
                    <a:blip r:embed="rId15"/>
                    <a:stretch>
                      <a:fillRect/>
                    </a:stretch>
                  </pic:blipFill>
                  <pic:spPr>
                    <a:xfrm>
                      <a:off x="0" y="0"/>
                      <a:ext cx="3437637" cy="3267456"/>
                    </a:xfrm>
                    <a:prstGeom prst="rect">
                      <a:avLst/>
                    </a:prstGeom>
                  </pic:spPr>
                </pic:pic>
              </a:graphicData>
            </a:graphic>
          </wp:inline>
        </w:drawing>
      </w:r>
    </w:p>
    <w:p w14:paraId="3AE72562" w14:textId="3A25F983" w:rsidR="00582578"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t>This donut chart shows the contribution of major telecom operators—Jio, Airtel, VI, and BSNL—to total reported call quality issues. It helps compare operator presence and relative impact on network quality, highlighting which operators contribute more significantly to reported issues.</w:t>
      </w:r>
    </w:p>
    <w:p w14:paraId="13DA288C" w14:textId="77777777" w:rsidR="00CF4348" w:rsidRPr="00582578" w:rsidRDefault="00CF4348" w:rsidP="00582578">
      <w:pPr>
        <w:rPr>
          <w:rFonts w:ascii="Times New Roman" w:hAnsi="Times New Roman" w:cs="Times New Roman"/>
          <w:sz w:val="24"/>
          <w:szCs w:val="24"/>
          <w:lang w:val="en-IN"/>
        </w:rPr>
      </w:pPr>
    </w:p>
    <w:p w14:paraId="5091F678" w14:textId="77777777" w:rsidR="00582578" w:rsidRPr="00582578"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lastRenderedPageBreak/>
        <w:t>4. Call Quality by Network Technology (2G, 3G, 4G)</w:t>
      </w:r>
    </w:p>
    <w:p w14:paraId="65A5D191" w14:textId="77777777" w:rsidR="00154146" w:rsidRDefault="00154146" w:rsidP="00582578">
      <w:pPr>
        <w:rPr>
          <w:rFonts w:ascii="Times New Roman" w:hAnsi="Times New Roman" w:cs="Times New Roman"/>
          <w:sz w:val="24"/>
          <w:szCs w:val="24"/>
          <w:lang w:val="en-IN"/>
        </w:rPr>
      </w:pPr>
      <w:r w:rsidRPr="00154146">
        <w:rPr>
          <w:rFonts w:ascii="Segoe UI Emoji" w:hAnsi="Segoe UI Emoji" w:cs="Segoe UI Emoji"/>
          <w:noProof/>
          <w:sz w:val="24"/>
          <w:szCs w:val="24"/>
          <w:lang w:val="en-IN"/>
        </w:rPr>
        <w:drawing>
          <wp:inline distT="0" distB="0" distL="0" distR="0" wp14:anchorId="1913381D" wp14:editId="647E1818">
            <wp:extent cx="3754582" cy="2994310"/>
            <wp:effectExtent l="0" t="0" r="0" b="0"/>
            <wp:docPr id="44123816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38166" name="Picture 1" descr="A screen shot of a graph&#10;&#10;AI-generated content may be incorrect."/>
                    <pic:cNvPicPr/>
                  </pic:nvPicPr>
                  <pic:blipFill>
                    <a:blip r:embed="rId16"/>
                    <a:stretch>
                      <a:fillRect/>
                    </a:stretch>
                  </pic:blipFill>
                  <pic:spPr>
                    <a:xfrm>
                      <a:off x="0" y="0"/>
                      <a:ext cx="3754582" cy="2994310"/>
                    </a:xfrm>
                    <a:prstGeom prst="rect">
                      <a:avLst/>
                    </a:prstGeom>
                  </pic:spPr>
                </pic:pic>
              </a:graphicData>
            </a:graphic>
          </wp:inline>
        </w:drawing>
      </w:r>
    </w:p>
    <w:p w14:paraId="7D05CD0F" w14:textId="43B604A6" w:rsidR="00582578" w:rsidRPr="00582578"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t>This visualization compares call quality metrics across different network technologies. It clearly shows that older technologies such as 2G experience higher call drop rates and poorer voice quality, while 4G networks demonstrate better performance and higher customer satisfaction. This visual supports the conclusion that technology upgrades play a key role in improving call quality.</w:t>
      </w:r>
    </w:p>
    <w:p w14:paraId="6298A565" w14:textId="77777777" w:rsidR="00582578" w:rsidRPr="00582578"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t>5. User Environment Impact on Call Quality</w:t>
      </w:r>
    </w:p>
    <w:p w14:paraId="057D4A89" w14:textId="77777777" w:rsidR="00CF4348" w:rsidRDefault="00154146" w:rsidP="00582578">
      <w:pPr>
        <w:rPr>
          <w:rFonts w:ascii="Times New Roman" w:hAnsi="Times New Roman" w:cs="Times New Roman"/>
          <w:sz w:val="24"/>
          <w:szCs w:val="24"/>
          <w:lang w:val="en-IN"/>
        </w:rPr>
      </w:pPr>
      <w:r w:rsidRPr="00154146">
        <w:rPr>
          <w:rFonts w:ascii="Segoe UI Emoji" w:hAnsi="Segoe UI Emoji" w:cs="Segoe UI Emoji"/>
          <w:noProof/>
          <w:sz w:val="24"/>
          <w:szCs w:val="24"/>
          <w:lang w:val="en-IN"/>
        </w:rPr>
        <w:drawing>
          <wp:inline distT="0" distB="0" distL="0" distR="0" wp14:anchorId="7227416F" wp14:editId="4BA06712">
            <wp:extent cx="4255135" cy="2722418"/>
            <wp:effectExtent l="0" t="0" r="0" b="1905"/>
            <wp:docPr id="812576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7662" name="Picture 1" descr="A screenshot of a graph&#10;&#10;AI-generated content may be incorrect."/>
                    <pic:cNvPicPr/>
                  </pic:nvPicPr>
                  <pic:blipFill>
                    <a:blip r:embed="rId17"/>
                    <a:stretch>
                      <a:fillRect/>
                    </a:stretch>
                  </pic:blipFill>
                  <pic:spPr>
                    <a:xfrm>
                      <a:off x="0" y="0"/>
                      <a:ext cx="4274134" cy="2734574"/>
                    </a:xfrm>
                    <a:prstGeom prst="rect">
                      <a:avLst/>
                    </a:prstGeom>
                  </pic:spPr>
                </pic:pic>
              </a:graphicData>
            </a:graphic>
          </wp:inline>
        </w:drawing>
      </w:r>
    </w:p>
    <w:p w14:paraId="26009E89" w14:textId="6B6A1A5B" w:rsidR="00582578" w:rsidRPr="00582578"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lastRenderedPageBreak/>
        <w:t>This chart analyzes call quality based on user environment—indoor, outdoor, and travelling. The visualization indicates that calls made while travelling have the highest call drop rates, followed by outdoor environments, while indoor calls generally perform better. This highlights the influence of mobility and signal stability on call quality.</w:t>
      </w:r>
    </w:p>
    <w:p w14:paraId="00CEAA9E" w14:textId="77777777" w:rsidR="00582578" w:rsidRPr="00582578"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t>6. Time Trend Analysis of Call Quality</w:t>
      </w:r>
    </w:p>
    <w:p w14:paraId="04087850" w14:textId="608209CC" w:rsidR="00154146" w:rsidRPr="00582578" w:rsidRDefault="00154146" w:rsidP="00582578">
      <w:pPr>
        <w:rPr>
          <w:rFonts w:ascii="Times New Roman" w:hAnsi="Times New Roman" w:cs="Times New Roman"/>
          <w:sz w:val="24"/>
          <w:szCs w:val="24"/>
          <w:lang w:val="en-IN"/>
        </w:rPr>
      </w:pPr>
      <w:r w:rsidRPr="00154146">
        <w:rPr>
          <w:rFonts w:ascii="Segoe UI Emoji" w:hAnsi="Segoe UI Emoji" w:cs="Segoe UI Emoji"/>
          <w:noProof/>
          <w:sz w:val="24"/>
          <w:szCs w:val="24"/>
          <w:lang w:val="en-IN"/>
        </w:rPr>
        <w:drawing>
          <wp:inline distT="0" distB="0" distL="0" distR="0" wp14:anchorId="77471298" wp14:editId="24012D8D">
            <wp:extent cx="5486400" cy="2290445"/>
            <wp:effectExtent l="0" t="0" r="0" b="0"/>
            <wp:docPr id="1945547656"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47656" name="Picture 1" descr="A graph of a number of people&#10;&#10;AI-generated content may be incorrect."/>
                    <pic:cNvPicPr/>
                  </pic:nvPicPr>
                  <pic:blipFill>
                    <a:blip r:embed="rId18"/>
                    <a:stretch>
                      <a:fillRect/>
                    </a:stretch>
                  </pic:blipFill>
                  <pic:spPr>
                    <a:xfrm>
                      <a:off x="0" y="0"/>
                      <a:ext cx="5486400" cy="2290445"/>
                    </a:xfrm>
                    <a:prstGeom prst="rect">
                      <a:avLst/>
                    </a:prstGeom>
                  </pic:spPr>
                </pic:pic>
              </a:graphicData>
            </a:graphic>
          </wp:inline>
        </w:drawing>
      </w:r>
      <w:r w:rsidR="00582578" w:rsidRPr="00582578">
        <w:rPr>
          <w:rFonts w:ascii="Times New Roman" w:hAnsi="Times New Roman" w:cs="Times New Roman"/>
          <w:sz w:val="24"/>
          <w:szCs w:val="24"/>
          <w:lang w:val="en-IN"/>
        </w:rPr>
        <w:t>The line chart illustrates year-wise trends in call drop rates and customer satisfaction from 2017 to 2024. The trend shows a gradual improvement in call quality over time, particularly after the expansion of 4G networks. However, fluctuations in certain years indicate periods of network stress or uneven improvements.</w:t>
      </w:r>
    </w:p>
    <w:p w14:paraId="5988B171" w14:textId="77777777" w:rsidR="00582578" w:rsidRPr="00582578"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t>7. Operator-wise Call Drop Trends</w:t>
      </w:r>
    </w:p>
    <w:p w14:paraId="46E4935B" w14:textId="3AB418EF" w:rsidR="00582578" w:rsidRDefault="00154146" w:rsidP="00582578">
      <w:pPr>
        <w:rPr>
          <w:rFonts w:ascii="Times New Roman" w:hAnsi="Times New Roman" w:cs="Times New Roman"/>
          <w:sz w:val="24"/>
          <w:szCs w:val="24"/>
          <w:lang w:val="en-IN"/>
        </w:rPr>
      </w:pPr>
      <w:r w:rsidRPr="00154146">
        <w:rPr>
          <w:rFonts w:ascii="Times New Roman" w:hAnsi="Times New Roman" w:cs="Times New Roman"/>
          <w:noProof/>
          <w:sz w:val="24"/>
          <w:szCs w:val="24"/>
          <w:lang w:val="en-IN"/>
        </w:rPr>
        <w:drawing>
          <wp:inline distT="0" distB="0" distL="0" distR="0" wp14:anchorId="0AC378E2" wp14:editId="3C665D62">
            <wp:extent cx="5486400" cy="2146935"/>
            <wp:effectExtent l="0" t="0" r="0" b="5715"/>
            <wp:docPr id="217651066"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51066" name="Picture 1" descr="A graph of a chart&#10;&#10;AI-generated content may be incorrect."/>
                    <pic:cNvPicPr/>
                  </pic:nvPicPr>
                  <pic:blipFill>
                    <a:blip r:embed="rId19"/>
                    <a:stretch>
                      <a:fillRect/>
                    </a:stretch>
                  </pic:blipFill>
                  <pic:spPr>
                    <a:xfrm>
                      <a:off x="0" y="0"/>
                      <a:ext cx="5486400" cy="2146935"/>
                    </a:xfrm>
                    <a:prstGeom prst="rect">
                      <a:avLst/>
                    </a:prstGeom>
                  </pic:spPr>
                </pic:pic>
              </a:graphicData>
            </a:graphic>
          </wp:inline>
        </w:drawing>
      </w:r>
      <w:r w:rsidR="00582578" w:rsidRPr="00582578">
        <w:rPr>
          <w:rFonts w:ascii="Times New Roman" w:hAnsi="Times New Roman" w:cs="Times New Roman"/>
          <w:sz w:val="24"/>
          <w:szCs w:val="24"/>
          <w:lang w:val="en-IN"/>
        </w:rPr>
        <w:t>This visualization compares call drop trends among major telecom operators over time. It helps identify which operators have shown consistent improvement and which have experienced irregular performance. The chart enables direct comparison of operator reliability across different years.</w:t>
      </w:r>
    </w:p>
    <w:p w14:paraId="69972BF2" w14:textId="77777777" w:rsidR="00CF4348" w:rsidRDefault="00CF4348" w:rsidP="00582578">
      <w:pPr>
        <w:rPr>
          <w:rFonts w:ascii="Times New Roman" w:hAnsi="Times New Roman" w:cs="Times New Roman"/>
          <w:sz w:val="24"/>
          <w:szCs w:val="24"/>
          <w:lang w:val="en-IN"/>
        </w:rPr>
      </w:pPr>
    </w:p>
    <w:p w14:paraId="63734816" w14:textId="77777777" w:rsidR="00CF4348" w:rsidRPr="00582578" w:rsidRDefault="00CF4348" w:rsidP="00582578">
      <w:pPr>
        <w:rPr>
          <w:rFonts w:ascii="Times New Roman" w:hAnsi="Times New Roman" w:cs="Times New Roman"/>
          <w:sz w:val="24"/>
          <w:szCs w:val="24"/>
          <w:lang w:val="en-IN"/>
        </w:rPr>
      </w:pPr>
    </w:p>
    <w:p w14:paraId="49F5D357" w14:textId="77777777" w:rsidR="00582578" w:rsidRPr="00582578"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t>8. Worst Network Quality Leaderboard</w:t>
      </w:r>
    </w:p>
    <w:p w14:paraId="76AD18A9" w14:textId="77777777" w:rsidR="00154146" w:rsidRDefault="00154146" w:rsidP="00582578">
      <w:pPr>
        <w:rPr>
          <w:rFonts w:ascii="Times New Roman" w:hAnsi="Times New Roman" w:cs="Times New Roman"/>
          <w:sz w:val="24"/>
          <w:szCs w:val="24"/>
          <w:lang w:val="en-IN"/>
        </w:rPr>
      </w:pPr>
      <w:r w:rsidRPr="00154146">
        <w:rPr>
          <w:rFonts w:ascii="Segoe UI Emoji" w:hAnsi="Segoe UI Emoji" w:cs="Segoe UI Emoji"/>
          <w:noProof/>
          <w:sz w:val="24"/>
          <w:szCs w:val="24"/>
          <w:lang w:val="en-IN"/>
        </w:rPr>
        <w:drawing>
          <wp:inline distT="0" distB="0" distL="0" distR="0" wp14:anchorId="50CF628C" wp14:editId="4F3B9F65">
            <wp:extent cx="4046220" cy="4180306"/>
            <wp:effectExtent l="0" t="0" r="0" b="0"/>
            <wp:docPr id="1947086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8651" name="Picture 1" descr="A screenshot of a computer screen&#10;&#10;AI-generated content may be incorrect."/>
                    <pic:cNvPicPr/>
                  </pic:nvPicPr>
                  <pic:blipFill>
                    <a:blip r:embed="rId20"/>
                    <a:stretch>
                      <a:fillRect/>
                    </a:stretch>
                  </pic:blipFill>
                  <pic:spPr>
                    <a:xfrm>
                      <a:off x="0" y="0"/>
                      <a:ext cx="4056014" cy="4190424"/>
                    </a:xfrm>
                    <a:prstGeom prst="rect">
                      <a:avLst/>
                    </a:prstGeom>
                  </pic:spPr>
                </pic:pic>
              </a:graphicData>
            </a:graphic>
          </wp:inline>
        </w:drawing>
      </w:r>
    </w:p>
    <w:p w14:paraId="27B72248" w14:textId="28B096A2" w:rsidR="00582578" w:rsidRPr="00582578"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t>The leaderboard table highlights the worst-performing combinations of state, operator, and network conditions using a composite quality score. This visual helps identify specific problem hotspots rather than generalized nationwide issues, enabling focused analysis and targeted recommendations.</w:t>
      </w:r>
    </w:p>
    <w:p w14:paraId="37AAFAED" w14:textId="77777777" w:rsidR="00582578" w:rsidRPr="00582578"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t>9. Interactive Slicers</w:t>
      </w:r>
    </w:p>
    <w:p w14:paraId="09CAF548" w14:textId="3154F5AA" w:rsidR="00154146" w:rsidRDefault="00154146" w:rsidP="00582578">
      <w:pPr>
        <w:rPr>
          <w:rFonts w:ascii="Segoe UI Emoji" w:hAnsi="Segoe UI Emoji" w:cs="Segoe UI Emoji"/>
          <w:sz w:val="24"/>
          <w:szCs w:val="24"/>
          <w:lang w:val="en-IN"/>
        </w:rPr>
      </w:pPr>
      <w:r w:rsidRPr="00154146">
        <w:rPr>
          <w:rFonts w:ascii="Segoe UI Emoji" w:hAnsi="Segoe UI Emoji" w:cs="Segoe UI Emoji"/>
          <w:noProof/>
          <w:sz w:val="24"/>
          <w:szCs w:val="24"/>
          <w:lang w:val="en-IN"/>
        </w:rPr>
        <w:drawing>
          <wp:inline distT="0" distB="0" distL="0" distR="0" wp14:anchorId="236141DE" wp14:editId="49878E3A">
            <wp:extent cx="3235036" cy="1180128"/>
            <wp:effectExtent l="0" t="0" r="3810" b="1270"/>
            <wp:docPr id="193014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47177" name=""/>
                    <pic:cNvPicPr/>
                  </pic:nvPicPr>
                  <pic:blipFill>
                    <a:blip r:embed="rId21"/>
                    <a:stretch>
                      <a:fillRect/>
                    </a:stretch>
                  </pic:blipFill>
                  <pic:spPr>
                    <a:xfrm>
                      <a:off x="0" y="0"/>
                      <a:ext cx="3259845" cy="1189178"/>
                    </a:xfrm>
                    <a:prstGeom prst="rect">
                      <a:avLst/>
                    </a:prstGeom>
                  </pic:spPr>
                </pic:pic>
              </a:graphicData>
            </a:graphic>
          </wp:inline>
        </w:drawing>
      </w:r>
    </w:p>
    <w:p w14:paraId="3EC017E6" w14:textId="148F4D0F" w:rsidR="00154146" w:rsidRDefault="00154146" w:rsidP="00582578">
      <w:pPr>
        <w:rPr>
          <w:rFonts w:ascii="Segoe UI Emoji" w:hAnsi="Segoe UI Emoji" w:cs="Segoe UI Emoji"/>
          <w:sz w:val="24"/>
          <w:szCs w:val="24"/>
          <w:lang w:val="en-IN"/>
        </w:rPr>
      </w:pPr>
      <w:r w:rsidRPr="00154146">
        <w:rPr>
          <w:rFonts w:ascii="Segoe UI Emoji" w:hAnsi="Segoe UI Emoji" w:cs="Segoe UI Emoji"/>
          <w:noProof/>
          <w:sz w:val="24"/>
          <w:szCs w:val="24"/>
          <w:lang w:val="en-IN"/>
        </w:rPr>
        <w:lastRenderedPageBreak/>
        <w:drawing>
          <wp:inline distT="0" distB="0" distL="0" distR="0" wp14:anchorId="588BEF25" wp14:editId="7419A785">
            <wp:extent cx="4218709" cy="1181895"/>
            <wp:effectExtent l="0" t="0" r="0" b="0"/>
            <wp:docPr id="39780413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04131" name="Picture 1" descr="A screenshot of a phone&#10;&#10;AI-generated content may be incorrect."/>
                    <pic:cNvPicPr/>
                  </pic:nvPicPr>
                  <pic:blipFill>
                    <a:blip r:embed="rId22"/>
                    <a:stretch>
                      <a:fillRect/>
                    </a:stretch>
                  </pic:blipFill>
                  <pic:spPr>
                    <a:xfrm>
                      <a:off x="0" y="0"/>
                      <a:ext cx="4251460" cy="1191070"/>
                    </a:xfrm>
                    <a:prstGeom prst="rect">
                      <a:avLst/>
                    </a:prstGeom>
                  </pic:spPr>
                </pic:pic>
              </a:graphicData>
            </a:graphic>
          </wp:inline>
        </w:drawing>
      </w:r>
    </w:p>
    <w:p w14:paraId="7FA0730D" w14:textId="601723FE" w:rsidR="00154146" w:rsidRDefault="00154146" w:rsidP="00582578">
      <w:pPr>
        <w:rPr>
          <w:rFonts w:ascii="Times New Roman" w:hAnsi="Times New Roman" w:cs="Times New Roman"/>
          <w:sz w:val="24"/>
          <w:szCs w:val="24"/>
          <w:lang w:val="en-IN"/>
        </w:rPr>
      </w:pPr>
      <w:r w:rsidRPr="00154146">
        <w:rPr>
          <w:rFonts w:ascii="Times New Roman" w:hAnsi="Times New Roman" w:cs="Times New Roman"/>
          <w:noProof/>
          <w:sz w:val="24"/>
          <w:szCs w:val="24"/>
          <w:lang w:val="en-IN"/>
        </w:rPr>
        <w:drawing>
          <wp:inline distT="0" distB="0" distL="0" distR="0" wp14:anchorId="22948032" wp14:editId="5D653455">
            <wp:extent cx="1555128" cy="3442855"/>
            <wp:effectExtent l="0" t="0" r="6985" b="5715"/>
            <wp:docPr id="1047391069" name="Picture 1" descr="A screenshot of a cell phon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91069" name="Picture 1" descr="A screenshot of a cell phone screen&#10;&#10;AI-generated content may be incorrect."/>
                    <pic:cNvPicPr/>
                  </pic:nvPicPr>
                  <pic:blipFill>
                    <a:blip r:embed="rId23"/>
                    <a:stretch>
                      <a:fillRect/>
                    </a:stretch>
                  </pic:blipFill>
                  <pic:spPr>
                    <a:xfrm>
                      <a:off x="0" y="0"/>
                      <a:ext cx="1560710" cy="3455212"/>
                    </a:xfrm>
                    <a:prstGeom prst="rect">
                      <a:avLst/>
                    </a:prstGeom>
                  </pic:spPr>
                </pic:pic>
              </a:graphicData>
            </a:graphic>
          </wp:inline>
        </w:drawing>
      </w:r>
      <w:r w:rsidRPr="00154146">
        <w:rPr>
          <w:noProof/>
        </w:rPr>
        <w:t xml:space="preserve"> </w:t>
      </w:r>
      <w:r w:rsidRPr="00154146">
        <w:rPr>
          <w:rFonts w:ascii="Times New Roman" w:hAnsi="Times New Roman" w:cs="Times New Roman"/>
          <w:noProof/>
          <w:sz w:val="24"/>
          <w:szCs w:val="24"/>
          <w:lang w:val="en-IN"/>
        </w:rPr>
        <w:drawing>
          <wp:inline distT="0" distB="0" distL="0" distR="0" wp14:anchorId="77F00F56" wp14:editId="4D9A1E5A">
            <wp:extent cx="2724530" cy="752580"/>
            <wp:effectExtent l="0" t="0" r="0" b="9525"/>
            <wp:docPr id="21997311"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7311" name="Picture 1" descr="A screen shot of a device&#10;&#10;AI-generated content may be incorrect."/>
                    <pic:cNvPicPr/>
                  </pic:nvPicPr>
                  <pic:blipFill>
                    <a:blip r:embed="rId24"/>
                    <a:stretch>
                      <a:fillRect/>
                    </a:stretch>
                  </pic:blipFill>
                  <pic:spPr>
                    <a:xfrm>
                      <a:off x="0" y="0"/>
                      <a:ext cx="2724530" cy="752580"/>
                    </a:xfrm>
                    <a:prstGeom prst="rect">
                      <a:avLst/>
                    </a:prstGeom>
                  </pic:spPr>
                </pic:pic>
              </a:graphicData>
            </a:graphic>
          </wp:inline>
        </w:drawing>
      </w:r>
    </w:p>
    <w:p w14:paraId="3AD131D7" w14:textId="1D41B4F2" w:rsidR="001464D5" w:rsidRPr="00154146" w:rsidRDefault="00582578" w:rsidP="00582578">
      <w:pPr>
        <w:rPr>
          <w:rFonts w:ascii="Times New Roman" w:hAnsi="Times New Roman" w:cs="Times New Roman"/>
          <w:sz w:val="24"/>
          <w:szCs w:val="24"/>
          <w:lang w:val="en-IN"/>
        </w:rPr>
      </w:pPr>
      <w:r w:rsidRPr="00582578">
        <w:rPr>
          <w:rFonts w:ascii="Times New Roman" w:hAnsi="Times New Roman" w:cs="Times New Roman"/>
          <w:sz w:val="24"/>
          <w:szCs w:val="24"/>
          <w:lang w:val="en-IN"/>
        </w:rPr>
        <w:t>Interactive slicers allow users to filter the dashboard dynamically by year, operator, network type, and user environment. These controls enhance exploratory analysis and enable customized views of the data without modifying the underlying dataset.</w:t>
      </w:r>
    </w:p>
    <w:p w14:paraId="73CA7531" w14:textId="44DC778B" w:rsidR="001431D1" w:rsidRPr="002E6B51" w:rsidRDefault="00000000" w:rsidP="00701474">
      <w:pPr>
        <w:pStyle w:val="Heading1"/>
        <w:jc w:val="center"/>
        <w:rPr>
          <w:rFonts w:ascii="Times New Roman" w:hAnsi="Times New Roman" w:cs="Times New Roman"/>
          <w:color w:val="000000" w:themeColor="text1"/>
          <w:sz w:val="24"/>
          <w:szCs w:val="24"/>
          <w:u w:val="single"/>
        </w:rPr>
      </w:pPr>
      <w:r w:rsidRPr="002E6B51">
        <w:rPr>
          <w:rFonts w:ascii="Times New Roman" w:hAnsi="Times New Roman" w:cs="Times New Roman"/>
          <w:color w:val="000000" w:themeColor="text1"/>
          <w:sz w:val="24"/>
          <w:szCs w:val="24"/>
          <w:u w:val="single"/>
        </w:rPr>
        <w:lastRenderedPageBreak/>
        <w:t>DATA ANALYSIS &amp; INSIGHTS</w:t>
      </w:r>
    </w:p>
    <w:p w14:paraId="1A0EC362" w14:textId="77777777" w:rsidR="00582578" w:rsidRPr="00582578" w:rsidRDefault="00582578" w:rsidP="00582578">
      <w:pPr>
        <w:pStyle w:val="Heading1"/>
        <w:numPr>
          <w:ilvl w:val="0"/>
          <w:numId w:val="34"/>
        </w:numPr>
        <w:rPr>
          <w:rFonts w:ascii="Times New Roman" w:hAnsi="Times New Roman" w:cs="Times New Roman"/>
          <w:b w:val="0"/>
          <w:bCs w:val="0"/>
          <w:color w:val="000000" w:themeColor="text1"/>
          <w:sz w:val="24"/>
          <w:szCs w:val="24"/>
          <w:lang w:val="en-IN"/>
        </w:rPr>
      </w:pPr>
      <w:r w:rsidRPr="00582578">
        <w:rPr>
          <w:rFonts w:ascii="Times New Roman" w:hAnsi="Times New Roman" w:cs="Times New Roman"/>
          <w:b w:val="0"/>
          <w:bCs w:val="0"/>
          <w:color w:val="000000" w:themeColor="text1"/>
          <w:sz w:val="24"/>
          <w:szCs w:val="24"/>
          <w:lang w:val="en-IN"/>
        </w:rPr>
        <w:t>The geographical analysis shows that call quality issues are unevenly distributed across India. Certain states consistently report higher call drop rates and poor voice quality, indicating regional infrastructure and coverage challenges.</w:t>
      </w:r>
    </w:p>
    <w:p w14:paraId="436A58A6" w14:textId="0CDDC5FB" w:rsidR="00582578" w:rsidRPr="00582578" w:rsidRDefault="00582578" w:rsidP="00582578">
      <w:pPr>
        <w:pStyle w:val="Heading1"/>
        <w:numPr>
          <w:ilvl w:val="0"/>
          <w:numId w:val="34"/>
        </w:numPr>
        <w:rPr>
          <w:rFonts w:ascii="Times New Roman" w:hAnsi="Times New Roman" w:cs="Times New Roman"/>
          <w:b w:val="0"/>
          <w:bCs w:val="0"/>
          <w:color w:val="000000" w:themeColor="text1"/>
          <w:sz w:val="24"/>
          <w:szCs w:val="24"/>
          <w:lang w:val="en-IN"/>
        </w:rPr>
      </w:pPr>
      <w:r w:rsidRPr="00582578">
        <w:rPr>
          <w:rFonts w:ascii="Times New Roman" w:hAnsi="Times New Roman" w:cs="Times New Roman"/>
          <w:b w:val="0"/>
          <w:bCs w:val="0"/>
          <w:color w:val="000000" w:themeColor="text1"/>
          <w:sz w:val="24"/>
          <w:szCs w:val="24"/>
          <w:lang w:val="en-IN"/>
        </w:rPr>
        <w:t xml:space="preserve">The time trend analysis reveals a gradual improvement in overall call quality over the years. Call </w:t>
      </w:r>
      <w:r w:rsidRPr="002E6B51">
        <w:rPr>
          <w:rFonts w:ascii="Times New Roman" w:hAnsi="Times New Roman" w:cs="Times New Roman"/>
          <w:b w:val="0"/>
          <w:bCs w:val="0"/>
          <w:color w:val="000000" w:themeColor="text1"/>
          <w:sz w:val="24"/>
          <w:szCs w:val="24"/>
          <w:lang w:val="en-IN"/>
        </w:rPr>
        <w:t>drops</w:t>
      </w:r>
      <w:r w:rsidRPr="00582578">
        <w:rPr>
          <w:rFonts w:ascii="Times New Roman" w:hAnsi="Times New Roman" w:cs="Times New Roman"/>
          <w:b w:val="0"/>
          <w:bCs w:val="0"/>
          <w:color w:val="000000" w:themeColor="text1"/>
          <w:sz w:val="24"/>
          <w:szCs w:val="24"/>
          <w:lang w:val="en-IN"/>
        </w:rPr>
        <w:t xml:space="preserve"> rates generally decrease while customer satisfaction improves, especially after the expansion of 4G networks. However, temporary spikes in some years indicate periods of network congestion or transition.</w:t>
      </w:r>
    </w:p>
    <w:p w14:paraId="61D7AE2C" w14:textId="77777777" w:rsidR="00582578" w:rsidRPr="00582578" w:rsidRDefault="00582578" w:rsidP="00582578">
      <w:pPr>
        <w:pStyle w:val="Heading1"/>
        <w:numPr>
          <w:ilvl w:val="0"/>
          <w:numId w:val="34"/>
        </w:numPr>
        <w:rPr>
          <w:rFonts w:ascii="Times New Roman" w:hAnsi="Times New Roman" w:cs="Times New Roman"/>
          <w:b w:val="0"/>
          <w:bCs w:val="0"/>
          <w:color w:val="000000" w:themeColor="text1"/>
          <w:sz w:val="24"/>
          <w:szCs w:val="24"/>
          <w:lang w:val="en-IN"/>
        </w:rPr>
      </w:pPr>
      <w:r w:rsidRPr="00582578">
        <w:rPr>
          <w:rFonts w:ascii="Times New Roman" w:hAnsi="Times New Roman" w:cs="Times New Roman"/>
          <w:b w:val="0"/>
          <w:bCs w:val="0"/>
          <w:color w:val="000000" w:themeColor="text1"/>
          <w:sz w:val="24"/>
          <w:szCs w:val="24"/>
          <w:lang w:val="en-IN"/>
        </w:rPr>
        <w:t>Analysis of network technologies highlights that 2G networks perform the worst in terms of call drops and poor voice quality. 3G networks show moderate performance, while 4G networks consistently deliver better voice quality and higher satisfaction levels.</w:t>
      </w:r>
    </w:p>
    <w:p w14:paraId="2A41ADF8" w14:textId="77777777" w:rsidR="00582578" w:rsidRPr="00582578" w:rsidRDefault="00582578" w:rsidP="00582578">
      <w:pPr>
        <w:pStyle w:val="Heading1"/>
        <w:numPr>
          <w:ilvl w:val="0"/>
          <w:numId w:val="34"/>
        </w:numPr>
        <w:rPr>
          <w:rFonts w:ascii="Times New Roman" w:hAnsi="Times New Roman" w:cs="Times New Roman"/>
          <w:b w:val="0"/>
          <w:bCs w:val="0"/>
          <w:color w:val="000000" w:themeColor="text1"/>
          <w:sz w:val="24"/>
          <w:szCs w:val="24"/>
          <w:lang w:val="en-IN"/>
        </w:rPr>
      </w:pPr>
      <w:r w:rsidRPr="00582578">
        <w:rPr>
          <w:rFonts w:ascii="Times New Roman" w:hAnsi="Times New Roman" w:cs="Times New Roman"/>
          <w:b w:val="0"/>
          <w:bCs w:val="0"/>
          <w:color w:val="000000" w:themeColor="text1"/>
          <w:sz w:val="24"/>
          <w:szCs w:val="24"/>
          <w:lang w:val="en-IN"/>
        </w:rPr>
        <w:t>The technology mix analysis indicates a steady shift from older technologies (2G and 3G) toward 4G over time, reflecting modernization and increased investment in advanced network infrastructure.</w:t>
      </w:r>
    </w:p>
    <w:p w14:paraId="34BBD0B8" w14:textId="77777777" w:rsidR="00582578" w:rsidRPr="00582578" w:rsidRDefault="00582578" w:rsidP="00582578">
      <w:pPr>
        <w:pStyle w:val="Heading1"/>
        <w:numPr>
          <w:ilvl w:val="0"/>
          <w:numId w:val="34"/>
        </w:numPr>
        <w:rPr>
          <w:rFonts w:ascii="Times New Roman" w:hAnsi="Times New Roman" w:cs="Times New Roman"/>
          <w:b w:val="0"/>
          <w:bCs w:val="0"/>
          <w:color w:val="000000" w:themeColor="text1"/>
          <w:sz w:val="24"/>
          <w:szCs w:val="24"/>
          <w:lang w:val="en-IN"/>
        </w:rPr>
      </w:pPr>
      <w:r w:rsidRPr="00582578">
        <w:rPr>
          <w:rFonts w:ascii="Times New Roman" w:hAnsi="Times New Roman" w:cs="Times New Roman"/>
          <w:b w:val="0"/>
          <w:bCs w:val="0"/>
          <w:color w:val="000000" w:themeColor="text1"/>
          <w:sz w:val="24"/>
          <w:szCs w:val="24"/>
          <w:lang w:val="en-IN"/>
        </w:rPr>
        <w:t>The user environment analysis shows that call quality is significantly affected by surroundings. Calls made while travelling experience the highest call drop rates, followed by outdoor environments, whereas indoor calls generally show better performance.</w:t>
      </w:r>
    </w:p>
    <w:p w14:paraId="24430394" w14:textId="77777777" w:rsidR="00582578" w:rsidRPr="00582578" w:rsidRDefault="00582578" w:rsidP="00582578">
      <w:pPr>
        <w:pStyle w:val="Heading1"/>
        <w:numPr>
          <w:ilvl w:val="0"/>
          <w:numId w:val="34"/>
        </w:numPr>
        <w:rPr>
          <w:rFonts w:ascii="Times New Roman" w:hAnsi="Times New Roman" w:cs="Times New Roman"/>
          <w:b w:val="0"/>
          <w:bCs w:val="0"/>
          <w:color w:val="000000" w:themeColor="text1"/>
          <w:sz w:val="24"/>
          <w:szCs w:val="24"/>
          <w:lang w:val="en-IN"/>
        </w:rPr>
      </w:pPr>
      <w:r w:rsidRPr="00582578">
        <w:rPr>
          <w:rFonts w:ascii="Times New Roman" w:hAnsi="Times New Roman" w:cs="Times New Roman"/>
          <w:b w:val="0"/>
          <w:bCs w:val="0"/>
          <w:color w:val="000000" w:themeColor="text1"/>
          <w:sz w:val="24"/>
          <w:szCs w:val="24"/>
          <w:lang w:val="en-IN"/>
        </w:rPr>
        <w:t>The operator-wise analysis reveals noticeable differences in telecom service quality among operators. Some operators demonstrate consistent improvement over time, while others show fluctuating performance across states and network types.</w:t>
      </w:r>
    </w:p>
    <w:p w14:paraId="39ED0B59" w14:textId="77777777" w:rsidR="00582578" w:rsidRPr="00582578" w:rsidRDefault="00582578" w:rsidP="00582578">
      <w:pPr>
        <w:pStyle w:val="Heading1"/>
        <w:numPr>
          <w:ilvl w:val="0"/>
          <w:numId w:val="34"/>
        </w:numPr>
        <w:rPr>
          <w:rFonts w:ascii="Times New Roman" w:hAnsi="Times New Roman" w:cs="Times New Roman"/>
          <w:b w:val="0"/>
          <w:bCs w:val="0"/>
          <w:color w:val="000000" w:themeColor="text1"/>
          <w:sz w:val="24"/>
          <w:szCs w:val="24"/>
          <w:lang w:val="en-IN"/>
        </w:rPr>
      </w:pPr>
      <w:r w:rsidRPr="00582578">
        <w:rPr>
          <w:rFonts w:ascii="Times New Roman" w:hAnsi="Times New Roman" w:cs="Times New Roman"/>
          <w:b w:val="0"/>
          <w:bCs w:val="0"/>
          <w:color w:val="000000" w:themeColor="text1"/>
          <w:sz w:val="24"/>
          <w:szCs w:val="24"/>
          <w:lang w:val="en-IN"/>
        </w:rPr>
        <w:t>The operator trend analysis indicates that poor network performance is often localized to specific regions rather than being uniform across the country.</w:t>
      </w:r>
    </w:p>
    <w:p w14:paraId="55D93337" w14:textId="77777777" w:rsidR="00582578" w:rsidRPr="00582578" w:rsidRDefault="00582578" w:rsidP="00582578">
      <w:pPr>
        <w:pStyle w:val="Heading1"/>
        <w:numPr>
          <w:ilvl w:val="0"/>
          <w:numId w:val="34"/>
        </w:numPr>
        <w:rPr>
          <w:rFonts w:ascii="Times New Roman" w:hAnsi="Times New Roman" w:cs="Times New Roman"/>
          <w:b w:val="0"/>
          <w:bCs w:val="0"/>
          <w:color w:val="000000" w:themeColor="text1"/>
          <w:sz w:val="24"/>
          <w:szCs w:val="24"/>
          <w:lang w:val="en-IN"/>
        </w:rPr>
      </w:pPr>
      <w:r w:rsidRPr="00582578">
        <w:rPr>
          <w:rFonts w:ascii="Times New Roman" w:hAnsi="Times New Roman" w:cs="Times New Roman"/>
          <w:b w:val="0"/>
          <w:bCs w:val="0"/>
          <w:color w:val="000000" w:themeColor="text1"/>
          <w:sz w:val="24"/>
          <w:szCs w:val="24"/>
          <w:lang w:val="en-IN"/>
        </w:rPr>
        <w:t>The worst quality leaderboard identifies specific state–operator combinations that contribute most to poor call quality, highlighting focused problem areas instead of nationwide issues.</w:t>
      </w:r>
    </w:p>
    <w:p w14:paraId="088EB5AD" w14:textId="77777777" w:rsidR="00582578" w:rsidRPr="00582578" w:rsidRDefault="00582578" w:rsidP="00582578">
      <w:pPr>
        <w:pStyle w:val="Heading1"/>
        <w:numPr>
          <w:ilvl w:val="0"/>
          <w:numId w:val="34"/>
        </w:numPr>
        <w:rPr>
          <w:rFonts w:ascii="Times New Roman" w:hAnsi="Times New Roman" w:cs="Times New Roman"/>
          <w:b w:val="0"/>
          <w:bCs w:val="0"/>
          <w:color w:val="000000" w:themeColor="text1"/>
          <w:sz w:val="24"/>
          <w:szCs w:val="24"/>
          <w:lang w:val="en-IN"/>
        </w:rPr>
      </w:pPr>
      <w:r w:rsidRPr="00582578">
        <w:rPr>
          <w:rFonts w:ascii="Times New Roman" w:hAnsi="Times New Roman" w:cs="Times New Roman"/>
          <w:b w:val="0"/>
          <w:bCs w:val="0"/>
          <w:color w:val="000000" w:themeColor="text1"/>
          <w:sz w:val="24"/>
          <w:szCs w:val="24"/>
          <w:lang w:val="en-IN"/>
        </w:rPr>
        <w:lastRenderedPageBreak/>
        <w:t>Overall, the analysis confirms that telecom call quality in India is influenced by a combination of network technology, geographical location, user environment, and operator performance.</w:t>
      </w:r>
    </w:p>
    <w:p w14:paraId="2339B426" w14:textId="428E3404" w:rsidR="001431D1" w:rsidRPr="002E6B51" w:rsidRDefault="00000000" w:rsidP="0085104D">
      <w:pPr>
        <w:pStyle w:val="Heading1"/>
        <w:jc w:val="center"/>
        <w:rPr>
          <w:rFonts w:ascii="Times New Roman" w:eastAsiaTheme="minorEastAsia" w:hAnsi="Times New Roman" w:cs="Times New Roman"/>
          <w:b w:val="0"/>
          <w:bCs w:val="0"/>
          <w:color w:val="auto"/>
          <w:sz w:val="24"/>
          <w:szCs w:val="24"/>
          <w:u w:val="single"/>
        </w:rPr>
      </w:pPr>
      <w:r w:rsidRPr="002E6B51">
        <w:rPr>
          <w:rFonts w:ascii="Times New Roman" w:hAnsi="Times New Roman" w:cs="Times New Roman"/>
          <w:color w:val="000000" w:themeColor="text1"/>
          <w:sz w:val="24"/>
          <w:szCs w:val="24"/>
          <w:u w:val="single"/>
        </w:rPr>
        <w:t>OBSERVATIONS &amp; DISCUSSIONS</w:t>
      </w:r>
    </w:p>
    <w:p w14:paraId="162894B8" w14:textId="77777777" w:rsidR="00154146" w:rsidRDefault="001E1A24" w:rsidP="00154146">
      <w:pPr>
        <w:pStyle w:val="Heading1"/>
        <w:rPr>
          <w:rFonts w:ascii="Times New Roman" w:hAnsi="Times New Roman" w:cs="Times New Roman"/>
          <w:b w:val="0"/>
          <w:bCs w:val="0"/>
          <w:color w:val="auto"/>
          <w:sz w:val="24"/>
          <w:szCs w:val="24"/>
          <w:lang w:val="en-IN"/>
        </w:rPr>
      </w:pPr>
      <w:r w:rsidRPr="00154146">
        <w:rPr>
          <w:rFonts w:ascii="Times New Roman" w:hAnsi="Times New Roman" w:cs="Times New Roman"/>
          <w:b w:val="0"/>
          <w:bCs w:val="0"/>
          <w:color w:val="auto"/>
          <w:sz w:val="24"/>
          <w:szCs w:val="24"/>
          <w:lang w:val="en-IN"/>
        </w:rPr>
        <w:t>The analysis of telecom call quality data reveals noticeable variations in network performance across different regions of India. Certain states consistently experience higher call drop rates and poorer voice quality, indicating regional disparities in telecom infrastructure and coverage. These differences suggest that network performance challenges are often localized and influenced by geographical and infrastructural factors rather than being uniformly distributed nationwide.</w:t>
      </w:r>
    </w:p>
    <w:p w14:paraId="10F80FA6" w14:textId="312FE9C9" w:rsidR="001E1A24" w:rsidRPr="001E1A24" w:rsidRDefault="001E1A24" w:rsidP="00154146">
      <w:pPr>
        <w:pStyle w:val="Heading1"/>
        <w:rPr>
          <w:rFonts w:ascii="Times New Roman" w:hAnsi="Times New Roman" w:cs="Times New Roman"/>
          <w:b w:val="0"/>
          <w:bCs w:val="0"/>
          <w:color w:val="auto"/>
          <w:sz w:val="24"/>
          <w:szCs w:val="24"/>
          <w:lang w:val="en-IN"/>
        </w:rPr>
      </w:pPr>
      <w:r w:rsidRPr="001E1A24">
        <w:rPr>
          <w:rFonts w:ascii="Times New Roman" w:hAnsi="Times New Roman" w:cs="Times New Roman"/>
          <w:b w:val="0"/>
          <w:bCs w:val="0"/>
          <w:color w:val="auto"/>
          <w:sz w:val="24"/>
          <w:szCs w:val="24"/>
          <w:lang w:val="en-IN"/>
        </w:rPr>
        <w:t>A clear trend observed over time is the gradual improvement in overall call quality. Call drop rates tend to decrease while customer satisfaction shows an upward trend, particularly in recent years. This improvement aligns with the increased deployment and adoption of advanced network technologies, especially 4G. However, the presence of temporary spikes in call drop rates during specific periods indicates that network congestion and transitional challenges still exist.</w:t>
      </w:r>
    </w:p>
    <w:p w14:paraId="177D0F53" w14:textId="77777777" w:rsidR="001E1A24" w:rsidRPr="001E1A24" w:rsidRDefault="001E1A24" w:rsidP="001E1A24">
      <w:pPr>
        <w:pStyle w:val="Heading1"/>
        <w:rPr>
          <w:rFonts w:ascii="Times New Roman" w:hAnsi="Times New Roman" w:cs="Times New Roman"/>
          <w:b w:val="0"/>
          <w:bCs w:val="0"/>
          <w:color w:val="auto"/>
          <w:sz w:val="24"/>
          <w:szCs w:val="24"/>
          <w:lang w:val="en-IN"/>
        </w:rPr>
      </w:pPr>
      <w:r w:rsidRPr="001E1A24">
        <w:rPr>
          <w:rFonts w:ascii="Times New Roman" w:hAnsi="Times New Roman" w:cs="Times New Roman"/>
          <w:b w:val="0"/>
          <w:bCs w:val="0"/>
          <w:color w:val="auto"/>
          <w:sz w:val="24"/>
          <w:szCs w:val="24"/>
          <w:lang w:val="en-IN"/>
        </w:rPr>
        <w:t>Network technology plays a crucial role in determining call quality. The analysis shows that older technologies such as 2G are associated with higher call drop rates and poorer voice clarity. In contrast, 4G networks consistently provide more stable and satisfactory call experiences. The shift in technology usage over time further supports this observation, with a steady decline in 2G and 3G usage and increased reliance on 4G networks.</w:t>
      </w:r>
    </w:p>
    <w:p w14:paraId="33C1A996" w14:textId="77777777" w:rsidR="001E1A24" w:rsidRPr="001E1A24" w:rsidRDefault="001E1A24" w:rsidP="001E1A24">
      <w:pPr>
        <w:pStyle w:val="Heading1"/>
        <w:rPr>
          <w:rFonts w:ascii="Times New Roman" w:hAnsi="Times New Roman" w:cs="Times New Roman"/>
          <w:b w:val="0"/>
          <w:bCs w:val="0"/>
          <w:color w:val="auto"/>
          <w:sz w:val="24"/>
          <w:szCs w:val="24"/>
          <w:lang w:val="en-IN"/>
        </w:rPr>
      </w:pPr>
      <w:r w:rsidRPr="001E1A24">
        <w:rPr>
          <w:rFonts w:ascii="Times New Roman" w:hAnsi="Times New Roman" w:cs="Times New Roman"/>
          <w:b w:val="0"/>
          <w:bCs w:val="0"/>
          <w:color w:val="auto"/>
          <w:sz w:val="24"/>
          <w:szCs w:val="24"/>
          <w:lang w:val="en-IN"/>
        </w:rPr>
        <w:t>User environment is another significant factor influencing call quality. Calls made while travelling experience the highest call drop rates due to frequent handovers between network cells. Outdoor environments also show higher instability compared to indoor settings, where call quality is relatively better. This highlights the impact of mobility and signal consistency on voice communication.</w:t>
      </w:r>
    </w:p>
    <w:p w14:paraId="2793AF71" w14:textId="77777777" w:rsidR="001E1A24" w:rsidRPr="001E1A24" w:rsidRDefault="001E1A24" w:rsidP="001E1A24">
      <w:pPr>
        <w:pStyle w:val="Heading1"/>
        <w:rPr>
          <w:rFonts w:ascii="Times New Roman" w:hAnsi="Times New Roman" w:cs="Times New Roman"/>
          <w:b w:val="0"/>
          <w:bCs w:val="0"/>
          <w:color w:val="auto"/>
          <w:sz w:val="24"/>
          <w:szCs w:val="24"/>
          <w:lang w:val="en-IN"/>
        </w:rPr>
      </w:pPr>
      <w:r w:rsidRPr="001E1A24">
        <w:rPr>
          <w:rFonts w:ascii="Times New Roman" w:hAnsi="Times New Roman" w:cs="Times New Roman"/>
          <w:b w:val="0"/>
          <w:bCs w:val="0"/>
          <w:color w:val="auto"/>
          <w:sz w:val="24"/>
          <w:szCs w:val="24"/>
          <w:lang w:val="en-IN"/>
        </w:rPr>
        <w:lastRenderedPageBreak/>
        <w:t>Operator-wise analysis indicates varying levels of performance among telecom service providers. While some operators demonstrate consistent improvement across multiple regions, others show fluctuating performance depending on the state and network technology used. The findings suggest that poor call quality is often concentrated in specific state–operator combinations, emphasizing the need for targeted network optimization rather than broad, uniform strategies.</w:t>
      </w:r>
    </w:p>
    <w:p w14:paraId="5304AF78" w14:textId="75CC75A8" w:rsidR="00154146" w:rsidRPr="00154146" w:rsidRDefault="001E1A24" w:rsidP="00154146">
      <w:pPr>
        <w:pStyle w:val="Heading1"/>
        <w:rPr>
          <w:rFonts w:ascii="Times New Roman" w:hAnsi="Times New Roman" w:cs="Times New Roman"/>
          <w:b w:val="0"/>
          <w:bCs w:val="0"/>
          <w:color w:val="auto"/>
          <w:sz w:val="24"/>
          <w:szCs w:val="24"/>
          <w:lang w:val="en-IN"/>
        </w:rPr>
      </w:pPr>
      <w:r w:rsidRPr="001E1A24">
        <w:rPr>
          <w:rFonts w:ascii="Times New Roman" w:hAnsi="Times New Roman" w:cs="Times New Roman"/>
          <w:b w:val="0"/>
          <w:bCs w:val="0"/>
          <w:color w:val="auto"/>
          <w:sz w:val="24"/>
          <w:szCs w:val="24"/>
          <w:lang w:val="en-IN"/>
        </w:rPr>
        <w:t>Overall, the observations and discussions highlight that telecom call quality in India is influenced by a combination of technological advancements, geographical factors, user behavior, and operator-specific strategies. These insights underline the importance of continuous network upgrades, regional performance monitoring, and data-driven decision-making to enhance customer experience and service reliability.</w:t>
      </w:r>
    </w:p>
    <w:p w14:paraId="7C36D14C" w14:textId="5E0845B9" w:rsidR="000C11E8" w:rsidRDefault="00000000" w:rsidP="000C11E8">
      <w:pPr>
        <w:pStyle w:val="Heading1"/>
        <w:jc w:val="center"/>
        <w:rPr>
          <w:rFonts w:ascii="Times New Roman" w:hAnsi="Times New Roman" w:cs="Times New Roman"/>
          <w:color w:val="000000" w:themeColor="text1"/>
          <w:sz w:val="24"/>
          <w:szCs w:val="24"/>
          <w:u w:val="single"/>
        </w:rPr>
      </w:pPr>
      <w:r w:rsidRPr="002E6B51">
        <w:rPr>
          <w:rFonts w:ascii="Times New Roman" w:hAnsi="Times New Roman" w:cs="Times New Roman"/>
          <w:color w:val="000000" w:themeColor="text1"/>
          <w:sz w:val="24"/>
          <w:szCs w:val="24"/>
          <w:u w:val="single"/>
        </w:rPr>
        <w:t>CONCLUSION</w:t>
      </w:r>
    </w:p>
    <w:p w14:paraId="59C810CB" w14:textId="77777777" w:rsidR="00154146" w:rsidRPr="00154146" w:rsidRDefault="00154146" w:rsidP="00154146"/>
    <w:p w14:paraId="60A119BC" w14:textId="77777777" w:rsidR="001E1A24" w:rsidRPr="001E1A24" w:rsidRDefault="001E1A24" w:rsidP="001E1A24">
      <w:pPr>
        <w:rPr>
          <w:rFonts w:ascii="Times New Roman" w:hAnsi="Times New Roman" w:cs="Times New Roman"/>
          <w:sz w:val="24"/>
          <w:szCs w:val="24"/>
          <w:lang w:val="en-IN"/>
        </w:rPr>
      </w:pPr>
      <w:r w:rsidRPr="001E1A24">
        <w:rPr>
          <w:rFonts w:ascii="Times New Roman" w:hAnsi="Times New Roman" w:cs="Times New Roman"/>
          <w:sz w:val="24"/>
          <w:szCs w:val="24"/>
          <w:lang w:val="en-IN"/>
        </w:rPr>
        <w:t>This project successfully analyzed telecom voice call quality across India using interactive data visualization techniques. By leveraging open government data and transforming it into meaningful performance metrics, the study provided valuable insights into call drops, poor voice quality, and customer satisfaction across different regions, operators, network technologies, and user environments.</w:t>
      </w:r>
    </w:p>
    <w:p w14:paraId="1F65185E" w14:textId="77777777" w:rsidR="001E1A24" w:rsidRPr="001E1A24" w:rsidRDefault="001E1A24" w:rsidP="001E1A24">
      <w:pPr>
        <w:rPr>
          <w:rFonts w:ascii="Times New Roman" w:hAnsi="Times New Roman" w:cs="Times New Roman"/>
          <w:sz w:val="24"/>
          <w:szCs w:val="24"/>
          <w:lang w:val="en-IN"/>
        </w:rPr>
      </w:pPr>
      <w:r w:rsidRPr="001E1A24">
        <w:rPr>
          <w:rFonts w:ascii="Times New Roman" w:hAnsi="Times New Roman" w:cs="Times New Roman"/>
          <w:sz w:val="24"/>
          <w:szCs w:val="24"/>
          <w:lang w:val="en-IN"/>
        </w:rPr>
        <w:t>The analysis revealed that telecom call quality in India has generally improved over time, particularly with the increased adoption of advanced network technologies such as 4G. However, the findings also highlight persistent challenges, including regional disparities, operator-specific performance variations, and higher call drop rates in certain environments such as travelling. These issues indicate that despite overall progress, targeted improvements are still required to ensure consistent service quality nationwide.</w:t>
      </w:r>
    </w:p>
    <w:p w14:paraId="0464842D" w14:textId="77777777" w:rsidR="001E1A24" w:rsidRPr="001E1A24" w:rsidRDefault="001E1A24" w:rsidP="001E1A24">
      <w:pPr>
        <w:rPr>
          <w:rFonts w:ascii="Times New Roman" w:hAnsi="Times New Roman" w:cs="Times New Roman"/>
          <w:sz w:val="24"/>
          <w:szCs w:val="24"/>
          <w:lang w:val="en-IN"/>
        </w:rPr>
      </w:pPr>
      <w:r w:rsidRPr="001E1A24">
        <w:rPr>
          <w:rFonts w:ascii="Times New Roman" w:hAnsi="Times New Roman" w:cs="Times New Roman"/>
          <w:sz w:val="24"/>
          <w:szCs w:val="24"/>
          <w:lang w:val="en-IN"/>
        </w:rPr>
        <w:t>The dashboard-based approach proved effective in simplifying complex datasets and enabling dynamic exploration of trends and patterns. Interactive visuals such as maps, trend lines, and comparative charts allowed for deeper understanding and facilitated data-driven insights. The inclusion of slicers further enhanced usability by enabling customized analysis based on year, operator, network type, and user environment.</w:t>
      </w:r>
    </w:p>
    <w:p w14:paraId="1F2F6467" w14:textId="77777777" w:rsidR="001E1A24" w:rsidRPr="001E1A24" w:rsidRDefault="001E1A24" w:rsidP="001E1A24">
      <w:pPr>
        <w:rPr>
          <w:rFonts w:ascii="Times New Roman" w:hAnsi="Times New Roman" w:cs="Times New Roman"/>
          <w:sz w:val="24"/>
          <w:szCs w:val="24"/>
          <w:lang w:val="en-IN"/>
        </w:rPr>
      </w:pPr>
      <w:r w:rsidRPr="001E1A24">
        <w:rPr>
          <w:rFonts w:ascii="Times New Roman" w:hAnsi="Times New Roman" w:cs="Times New Roman"/>
          <w:sz w:val="24"/>
          <w:szCs w:val="24"/>
          <w:lang w:val="en-IN"/>
        </w:rPr>
        <w:t>Overall, this project demonstrates the importance of data analytics and visualization in evaluating telecom network performance and customer experience. The insights generated from this analysis can support informed decision-making for network optimization, infrastructure planning, and service quality improvement. The project also highlights the practical application of Power BI and analytical techniques in solving real-world problems within the telecommunications domain.</w:t>
      </w:r>
    </w:p>
    <w:p w14:paraId="26FA5CC3" w14:textId="77777777" w:rsidR="0097002E" w:rsidRPr="002E6B51" w:rsidRDefault="0097002E" w:rsidP="0097002E">
      <w:pPr>
        <w:rPr>
          <w:rFonts w:ascii="Times New Roman" w:hAnsi="Times New Roman" w:cs="Times New Roman"/>
          <w:b/>
          <w:bCs/>
          <w:sz w:val="24"/>
          <w:szCs w:val="24"/>
        </w:rPr>
      </w:pPr>
      <w:r w:rsidRPr="002E6B51">
        <w:rPr>
          <w:rFonts w:ascii="Times New Roman" w:hAnsi="Times New Roman" w:cs="Times New Roman"/>
          <w:b/>
          <w:bCs/>
          <w:sz w:val="24"/>
          <w:szCs w:val="24"/>
        </w:rPr>
        <w:lastRenderedPageBreak/>
        <w:t>FUTURE SCOPE</w:t>
      </w:r>
    </w:p>
    <w:p w14:paraId="70C193A8" w14:textId="77777777" w:rsidR="00D02114" w:rsidRPr="00D02114" w:rsidRDefault="00D02114" w:rsidP="00D02114">
      <w:pPr>
        <w:rPr>
          <w:rFonts w:ascii="Times New Roman" w:hAnsi="Times New Roman" w:cs="Times New Roman"/>
          <w:sz w:val="24"/>
          <w:szCs w:val="24"/>
          <w:lang w:val="en-IN"/>
        </w:rPr>
      </w:pPr>
      <w:r w:rsidRPr="00D02114">
        <w:rPr>
          <w:rFonts w:ascii="Times New Roman" w:hAnsi="Times New Roman" w:cs="Times New Roman"/>
          <w:sz w:val="24"/>
          <w:szCs w:val="24"/>
          <w:lang w:val="en-IN"/>
        </w:rPr>
        <w:t>While this project provides a comprehensive analysis of telecom call quality across India, there are several opportunities for further enhancement and expansion in future work. One possible extension is the inclusion of 5G network data, which would allow analysis of next-generation network performance and comparison with existing technologies such as 4G.</w:t>
      </w:r>
    </w:p>
    <w:p w14:paraId="4D4A7ECE" w14:textId="77777777" w:rsidR="00D02114" w:rsidRPr="00D02114" w:rsidRDefault="00D02114" w:rsidP="00D02114">
      <w:pPr>
        <w:rPr>
          <w:rFonts w:ascii="Times New Roman" w:hAnsi="Times New Roman" w:cs="Times New Roman"/>
          <w:sz w:val="24"/>
          <w:szCs w:val="24"/>
          <w:lang w:val="en-IN"/>
        </w:rPr>
      </w:pPr>
      <w:r w:rsidRPr="00D02114">
        <w:rPr>
          <w:rFonts w:ascii="Times New Roman" w:hAnsi="Times New Roman" w:cs="Times New Roman"/>
          <w:sz w:val="24"/>
          <w:szCs w:val="24"/>
          <w:lang w:val="en-IN"/>
        </w:rPr>
        <w:t>The scope of the analysis can also be expanded by incorporating real-time or near real-time data, enabling continuous monitoring of call quality and faster identification of emerging network issues. This would make the dashboard more useful for operational decision-making and proactive network management.</w:t>
      </w:r>
    </w:p>
    <w:p w14:paraId="3DEF7888" w14:textId="77777777" w:rsidR="00D02114" w:rsidRPr="00D02114" w:rsidRDefault="00D02114" w:rsidP="00D02114">
      <w:pPr>
        <w:rPr>
          <w:rFonts w:ascii="Times New Roman" w:hAnsi="Times New Roman" w:cs="Times New Roman"/>
          <w:sz w:val="24"/>
          <w:szCs w:val="24"/>
          <w:lang w:val="en-IN"/>
        </w:rPr>
      </w:pPr>
      <w:r w:rsidRPr="00D02114">
        <w:rPr>
          <w:rFonts w:ascii="Times New Roman" w:hAnsi="Times New Roman" w:cs="Times New Roman"/>
          <w:sz w:val="24"/>
          <w:szCs w:val="24"/>
          <w:lang w:val="en-IN"/>
        </w:rPr>
        <w:t>Future studies could integrate additional performance indicators such as data speed, latency, signal strength, and customer complaint records to provide a more holistic assessment of telecom service quality. Combining voice quality metrics with data service metrics would offer deeper insights into overall customer experience.</w:t>
      </w:r>
    </w:p>
    <w:p w14:paraId="26EFCF20" w14:textId="77777777" w:rsidR="00D02114" w:rsidRPr="00D02114" w:rsidRDefault="00D02114" w:rsidP="00D02114">
      <w:pPr>
        <w:rPr>
          <w:rFonts w:ascii="Times New Roman" w:hAnsi="Times New Roman" w:cs="Times New Roman"/>
          <w:sz w:val="24"/>
          <w:szCs w:val="24"/>
          <w:lang w:val="en-IN"/>
        </w:rPr>
      </w:pPr>
      <w:r w:rsidRPr="00D02114">
        <w:rPr>
          <w:rFonts w:ascii="Times New Roman" w:hAnsi="Times New Roman" w:cs="Times New Roman"/>
          <w:sz w:val="24"/>
          <w:szCs w:val="24"/>
          <w:lang w:val="en-IN"/>
        </w:rPr>
        <w:t>Another potential enhancement is the application of predictive analytics and machine learning models to forecast call drop trends, identify high-risk regions, and anticipate network failures. Predictive insights could help telecom operators take preventive measures rather than reactive actions.</w:t>
      </w:r>
    </w:p>
    <w:p w14:paraId="58E9D0AC" w14:textId="77777777" w:rsidR="00D02114" w:rsidRPr="00D02114" w:rsidRDefault="00D02114" w:rsidP="00D02114">
      <w:pPr>
        <w:rPr>
          <w:rFonts w:ascii="Times New Roman" w:hAnsi="Times New Roman" w:cs="Times New Roman"/>
          <w:sz w:val="24"/>
          <w:szCs w:val="24"/>
          <w:lang w:val="en-IN"/>
        </w:rPr>
      </w:pPr>
      <w:r w:rsidRPr="00D02114">
        <w:rPr>
          <w:rFonts w:ascii="Times New Roman" w:hAnsi="Times New Roman" w:cs="Times New Roman"/>
          <w:sz w:val="24"/>
          <w:szCs w:val="24"/>
          <w:lang w:val="en-IN"/>
        </w:rPr>
        <w:t>The dashboard can also be extended to support district-level or city-level analysis, provided more granular data is available. This would allow more precise identification of local problem areas and support targeted infrastructure planning.</w:t>
      </w:r>
    </w:p>
    <w:p w14:paraId="1CF72C5B" w14:textId="77777777" w:rsidR="00D02114" w:rsidRPr="00D02114" w:rsidRDefault="00D02114" w:rsidP="00D02114">
      <w:pPr>
        <w:rPr>
          <w:rFonts w:ascii="Times New Roman" w:hAnsi="Times New Roman" w:cs="Times New Roman"/>
          <w:sz w:val="24"/>
          <w:szCs w:val="24"/>
          <w:lang w:val="en-IN"/>
        </w:rPr>
      </w:pPr>
      <w:r w:rsidRPr="00D02114">
        <w:rPr>
          <w:rFonts w:ascii="Times New Roman" w:hAnsi="Times New Roman" w:cs="Times New Roman"/>
          <w:sz w:val="24"/>
          <w:szCs w:val="24"/>
          <w:lang w:val="en-IN"/>
        </w:rPr>
        <w:t>Finally, the dashboard can be enhanced with automated reporting and alert mechanisms, where stakeholders are notified when call quality metrics cross predefined thresholds. Such features would increase the practical applicability of the dashboard in real-world telecom monitoring scenarios.</w:t>
      </w:r>
    </w:p>
    <w:p w14:paraId="516D58AD" w14:textId="77777777" w:rsidR="00D02114" w:rsidRDefault="00D02114" w:rsidP="00D02114">
      <w:pPr>
        <w:rPr>
          <w:rFonts w:ascii="Times New Roman" w:hAnsi="Times New Roman" w:cs="Times New Roman"/>
          <w:sz w:val="24"/>
          <w:szCs w:val="24"/>
          <w:lang w:val="en-IN"/>
        </w:rPr>
      </w:pPr>
      <w:r w:rsidRPr="00D02114">
        <w:rPr>
          <w:rFonts w:ascii="Times New Roman" w:hAnsi="Times New Roman" w:cs="Times New Roman"/>
          <w:sz w:val="24"/>
          <w:szCs w:val="24"/>
          <w:lang w:val="en-IN"/>
        </w:rPr>
        <w:t>Overall, the future scope of this project lies in expanding data coverage, improving analytical depth, and integrating advanced analytics techniques to support smarter and more proactive telecom network management.</w:t>
      </w:r>
    </w:p>
    <w:p w14:paraId="07D88ED9" w14:textId="77777777" w:rsidR="00154146" w:rsidRDefault="00154146" w:rsidP="00D02114">
      <w:pPr>
        <w:rPr>
          <w:rFonts w:ascii="Times New Roman" w:hAnsi="Times New Roman" w:cs="Times New Roman"/>
          <w:sz w:val="24"/>
          <w:szCs w:val="24"/>
          <w:lang w:val="en-IN"/>
        </w:rPr>
      </w:pPr>
    </w:p>
    <w:p w14:paraId="2EECA4C4" w14:textId="77777777" w:rsidR="00154146" w:rsidRDefault="00154146" w:rsidP="00D02114">
      <w:pPr>
        <w:rPr>
          <w:rFonts w:ascii="Times New Roman" w:hAnsi="Times New Roman" w:cs="Times New Roman"/>
          <w:sz w:val="24"/>
          <w:szCs w:val="24"/>
          <w:lang w:val="en-IN"/>
        </w:rPr>
      </w:pPr>
    </w:p>
    <w:p w14:paraId="251E034B" w14:textId="77777777" w:rsidR="00154146" w:rsidRPr="00D02114" w:rsidRDefault="00154146" w:rsidP="00D02114">
      <w:pPr>
        <w:rPr>
          <w:rFonts w:ascii="Times New Roman" w:hAnsi="Times New Roman" w:cs="Times New Roman"/>
          <w:sz w:val="24"/>
          <w:szCs w:val="24"/>
          <w:lang w:val="en-IN"/>
        </w:rPr>
      </w:pPr>
    </w:p>
    <w:p w14:paraId="4B00BCEA" w14:textId="77777777" w:rsidR="00D02114" w:rsidRPr="002E6B51" w:rsidRDefault="00D02114" w:rsidP="0097002E">
      <w:pPr>
        <w:rPr>
          <w:rFonts w:ascii="Times New Roman" w:hAnsi="Times New Roman" w:cs="Times New Roman"/>
          <w:sz w:val="24"/>
          <w:szCs w:val="24"/>
          <w:lang w:val="en-IN"/>
        </w:rPr>
      </w:pPr>
    </w:p>
    <w:p w14:paraId="383D72FF" w14:textId="77777777" w:rsidR="001431D1" w:rsidRPr="002E6B51" w:rsidRDefault="00000000" w:rsidP="0085104D">
      <w:pPr>
        <w:pStyle w:val="Heading1"/>
        <w:jc w:val="center"/>
        <w:rPr>
          <w:rFonts w:ascii="Times New Roman" w:hAnsi="Times New Roman" w:cs="Times New Roman"/>
          <w:color w:val="000000" w:themeColor="text1"/>
          <w:sz w:val="24"/>
          <w:szCs w:val="24"/>
          <w:u w:val="single"/>
        </w:rPr>
      </w:pPr>
      <w:r w:rsidRPr="002E6B51">
        <w:rPr>
          <w:rFonts w:ascii="Times New Roman" w:hAnsi="Times New Roman" w:cs="Times New Roman"/>
          <w:color w:val="000000" w:themeColor="text1"/>
          <w:sz w:val="24"/>
          <w:szCs w:val="24"/>
          <w:u w:val="single"/>
        </w:rPr>
        <w:lastRenderedPageBreak/>
        <w:t>REFERENCES</w:t>
      </w:r>
    </w:p>
    <w:p w14:paraId="26684289" w14:textId="77777777" w:rsidR="0085104D" w:rsidRPr="002E6B51" w:rsidRDefault="0085104D" w:rsidP="0085104D">
      <w:pPr>
        <w:rPr>
          <w:rFonts w:ascii="Times New Roman" w:hAnsi="Times New Roman" w:cs="Times New Roman"/>
        </w:rPr>
      </w:pPr>
    </w:p>
    <w:p w14:paraId="1EC64708" w14:textId="53BE9FF1" w:rsidR="00CF4348" w:rsidRPr="00CF4348" w:rsidRDefault="00CF4348" w:rsidP="00CF4348">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CF4348">
        <w:rPr>
          <w:rFonts w:ascii="Times New Roman" w:hAnsi="Times New Roman" w:cs="Times New Roman"/>
          <w:sz w:val="24"/>
          <w:szCs w:val="24"/>
          <w:lang w:val="en-IN"/>
        </w:rPr>
        <w:t xml:space="preserve">Government of India. </w:t>
      </w:r>
      <w:r w:rsidRPr="00CF4348">
        <w:rPr>
          <w:rFonts w:ascii="Times New Roman" w:hAnsi="Times New Roman" w:cs="Times New Roman"/>
          <w:i/>
          <w:iCs/>
          <w:sz w:val="24"/>
          <w:szCs w:val="24"/>
          <w:lang w:val="en-IN"/>
        </w:rPr>
        <w:t>Voice Call Quality – Customer Experience (Till Last Month)</w:t>
      </w:r>
      <w:r w:rsidRPr="00CF4348">
        <w:rPr>
          <w:rFonts w:ascii="Times New Roman" w:hAnsi="Times New Roman" w:cs="Times New Roman"/>
          <w:sz w:val="24"/>
          <w:szCs w:val="24"/>
          <w:lang w:val="en-IN"/>
        </w:rPr>
        <w:t>.</w:t>
      </w:r>
      <w:r w:rsidRPr="00CF4348">
        <w:rPr>
          <w:rFonts w:ascii="Times New Roman" w:hAnsi="Times New Roman" w:cs="Times New Roman"/>
          <w:sz w:val="24"/>
          <w:szCs w:val="24"/>
          <w:lang w:val="en-IN"/>
        </w:rPr>
        <w:br/>
        <w:t>Open Government Data Platform (data.gov.in).</w:t>
      </w:r>
      <w:r w:rsidRPr="00CF4348">
        <w:rPr>
          <w:rFonts w:ascii="Times New Roman" w:hAnsi="Times New Roman" w:cs="Times New Roman"/>
          <w:sz w:val="24"/>
          <w:szCs w:val="24"/>
          <w:lang w:val="en-IN"/>
        </w:rPr>
        <w:br/>
        <w:t xml:space="preserve">Available at: </w:t>
      </w:r>
      <w:hyperlink r:id="rId25" w:history="1">
        <w:r w:rsidRPr="00CF4348">
          <w:rPr>
            <w:rStyle w:val="Hyperlink"/>
            <w:rFonts w:ascii="Times New Roman" w:hAnsi="Times New Roman" w:cs="Times New Roman"/>
            <w:sz w:val="24"/>
            <w:szCs w:val="24"/>
            <w:lang w:val="en-IN"/>
          </w:rPr>
          <w:t>https://www.data.gov.in/resource/voice-call-quality-customer-</w:t>
        </w:r>
        <w:r w:rsidRPr="008B754C">
          <w:rPr>
            <w:rStyle w:val="Hyperlink"/>
            <w:rFonts w:ascii="Times New Roman" w:hAnsi="Times New Roman" w:cs="Times New Roman"/>
            <w:sz w:val="24"/>
            <w:szCs w:val="24"/>
            <w:lang w:val="en-IN"/>
          </w:rPr>
          <w:t xml:space="preserve">   </w:t>
        </w:r>
        <w:r w:rsidRPr="00CF4348">
          <w:rPr>
            <w:rStyle w:val="Hyperlink"/>
            <w:rFonts w:ascii="Times New Roman" w:hAnsi="Times New Roman" w:cs="Times New Roman"/>
            <w:sz w:val="24"/>
            <w:szCs w:val="24"/>
            <w:lang w:val="en-IN"/>
          </w:rPr>
          <w:t>experience-till-last-month</w:t>
        </w:r>
      </w:hyperlink>
    </w:p>
    <w:p w14:paraId="379FD307" w14:textId="3AB824EF" w:rsidR="00CF4348" w:rsidRPr="00CF4348" w:rsidRDefault="00CF4348" w:rsidP="00CF4348">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CF4348">
        <w:rPr>
          <w:rFonts w:ascii="Times New Roman" w:hAnsi="Times New Roman" w:cs="Times New Roman"/>
          <w:sz w:val="24"/>
          <w:szCs w:val="24"/>
          <w:lang w:val="en-IN"/>
        </w:rPr>
        <w:t xml:space="preserve">Microsoft Corporation. </w:t>
      </w:r>
      <w:r w:rsidRPr="00CF4348">
        <w:rPr>
          <w:rFonts w:ascii="Times New Roman" w:hAnsi="Times New Roman" w:cs="Times New Roman"/>
          <w:i/>
          <w:iCs/>
          <w:sz w:val="24"/>
          <w:szCs w:val="24"/>
          <w:lang w:val="en-IN"/>
        </w:rPr>
        <w:t>Power BI Documentation</w:t>
      </w:r>
      <w:r w:rsidRPr="00CF4348">
        <w:rPr>
          <w:rFonts w:ascii="Times New Roman" w:hAnsi="Times New Roman" w:cs="Times New Roman"/>
          <w:sz w:val="24"/>
          <w:szCs w:val="24"/>
          <w:lang w:val="en-IN"/>
        </w:rPr>
        <w:t>.</w:t>
      </w:r>
      <w:r w:rsidRPr="00CF4348">
        <w:rPr>
          <w:rFonts w:ascii="Times New Roman" w:hAnsi="Times New Roman" w:cs="Times New Roman"/>
          <w:sz w:val="24"/>
          <w:szCs w:val="24"/>
          <w:lang w:val="en-IN"/>
        </w:rPr>
        <w:br/>
        <w:t xml:space="preserve">Available at: </w:t>
      </w:r>
      <w:hyperlink r:id="rId26" w:history="1">
        <w:r w:rsidRPr="00CF4348">
          <w:rPr>
            <w:rStyle w:val="Hyperlink"/>
            <w:rFonts w:ascii="Times New Roman" w:hAnsi="Times New Roman" w:cs="Times New Roman"/>
            <w:sz w:val="24"/>
            <w:szCs w:val="24"/>
            <w:lang w:val="en-IN"/>
          </w:rPr>
          <w:t>https://learn.microsoft.com/power-bi/</w:t>
        </w:r>
      </w:hyperlink>
    </w:p>
    <w:p w14:paraId="28716E6A" w14:textId="288BACC3" w:rsidR="0097002E" w:rsidRDefault="00CF4348" w:rsidP="0097002E">
      <w:pPr>
        <w:rPr>
          <w:rFonts w:ascii="Times New Roman" w:hAnsi="Times New Roman" w:cs="Times New Roman"/>
          <w:sz w:val="24"/>
          <w:szCs w:val="24"/>
        </w:rPr>
      </w:pPr>
      <w:r>
        <w:rPr>
          <w:rFonts w:ascii="Times New Roman" w:hAnsi="Times New Roman" w:cs="Times New Roman"/>
          <w:sz w:val="24"/>
          <w:szCs w:val="24"/>
          <w:lang w:val="en-IN"/>
        </w:rPr>
        <w:t xml:space="preserve">- </w:t>
      </w:r>
      <w:r w:rsidRPr="00CF4348">
        <w:rPr>
          <w:rFonts w:ascii="Times New Roman" w:hAnsi="Times New Roman" w:cs="Times New Roman"/>
          <w:sz w:val="24"/>
          <w:szCs w:val="24"/>
          <w:lang w:val="en-IN"/>
        </w:rPr>
        <w:t xml:space="preserve">Telecom Regulatory Authority of India (TRAI). </w:t>
      </w:r>
      <w:r w:rsidRPr="00CF4348">
        <w:rPr>
          <w:rFonts w:ascii="Times New Roman" w:hAnsi="Times New Roman" w:cs="Times New Roman"/>
          <w:i/>
          <w:iCs/>
          <w:sz w:val="24"/>
          <w:szCs w:val="24"/>
          <w:lang w:val="en-IN"/>
        </w:rPr>
        <w:t>Telecommunication Services Performance Indicators</w:t>
      </w:r>
      <w:r w:rsidRPr="00CF4348">
        <w:rPr>
          <w:rFonts w:ascii="Times New Roman" w:hAnsi="Times New Roman" w:cs="Times New Roman"/>
          <w:sz w:val="24"/>
          <w:szCs w:val="24"/>
          <w:lang w:val="en-IN"/>
        </w:rPr>
        <w:t>.</w:t>
      </w:r>
      <w:r w:rsidRPr="00CF4348">
        <w:rPr>
          <w:rFonts w:ascii="Times New Roman" w:hAnsi="Times New Roman" w:cs="Times New Roman"/>
          <w:sz w:val="24"/>
          <w:szCs w:val="24"/>
          <w:lang w:val="en-IN"/>
        </w:rPr>
        <w:br/>
        <w:t xml:space="preserve">Available at: </w:t>
      </w:r>
      <w:hyperlink r:id="rId27" w:tgtFrame="_new" w:history="1">
        <w:r w:rsidRPr="00CF4348">
          <w:rPr>
            <w:rStyle w:val="Hyperlink"/>
            <w:rFonts w:ascii="Times New Roman" w:hAnsi="Times New Roman" w:cs="Times New Roman"/>
            <w:sz w:val="24"/>
            <w:szCs w:val="24"/>
            <w:lang w:val="en-IN"/>
          </w:rPr>
          <w:t>https://www.trai.gov.in</w:t>
        </w:r>
      </w:hyperlink>
      <w:r w:rsidRPr="002E6B51">
        <w:rPr>
          <w:rFonts w:ascii="Times New Roman" w:hAnsi="Times New Roman" w:cs="Times New Roman"/>
          <w:sz w:val="24"/>
          <w:szCs w:val="24"/>
        </w:rPr>
        <w:br/>
        <w:t>- Lovely Professional University - Data Science Curriculum</w:t>
      </w:r>
    </w:p>
    <w:p w14:paraId="1EA23A52" w14:textId="77777777" w:rsidR="009F4988" w:rsidRDefault="009F4988" w:rsidP="0097002E">
      <w:pPr>
        <w:rPr>
          <w:rFonts w:ascii="Times New Roman" w:hAnsi="Times New Roman" w:cs="Times New Roman"/>
          <w:sz w:val="24"/>
          <w:szCs w:val="24"/>
        </w:rPr>
      </w:pPr>
    </w:p>
    <w:p w14:paraId="4212880E" w14:textId="77777777" w:rsidR="009F4988" w:rsidRDefault="009F4988" w:rsidP="0097002E">
      <w:pPr>
        <w:rPr>
          <w:rFonts w:ascii="Times New Roman" w:hAnsi="Times New Roman" w:cs="Times New Roman"/>
          <w:sz w:val="24"/>
          <w:szCs w:val="24"/>
        </w:rPr>
      </w:pPr>
    </w:p>
    <w:p w14:paraId="2E0EECD1" w14:textId="77777777" w:rsidR="009F4988" w:rsidRDefault="009F4988" w:rsidP="0097002E">
      <w:pPr>
        <w:rPr>
          <w:rFonts w:ascii="Times New Roman" w:hAnsi="Times New Roman" w:cs="Times New Roman"/>
          <w:sz w:val="24"/>
          <w:szCs w:val="24"/>
        </w:rPr>
      </w:pPr>
    </w:p>
    <w:p w14:paraId="45D0F252" w14:textId="77777777" w:rsidR="009F4988" w:rsidRDefault="009F4988" w:rsidP="0097002E">
      <w:pPr>
        <w:rPr>
          <w:rFonts w:ascii="Times New Roman" w:hAnsi="Times New Roman" w:cs="Times New Roman"/>
          <w:sz w:val="24"/>
          <w:szCs w:val="24"/>
        </w:rPr>
      </w:pPr>
    </w:p>
    <w:p w14:paraId="5169FD10" w14:textId="77777777" w:rsidR="009F4988" w:rsidRDefault="009F4988" w:rsidP="0097002E">
      <w:pPr>
        <w:rPr>
          <w:rFonts w:ascii="Times New Roman" w:hAnsi="Times New Roman" w:cs="Times New Roman"/>
          <w:sz w:val="24"/>
          <w:szCs w:val="24"/>
        </w:rPr>
      </w:pPr>
    </w:p>
    <w:p w14:paraId="23A84DB8" w14:textId="77777777" w:rsidR="009F4988" w:rsidRDefault="009F4988" w:rsidP="0097002E">
      <w:pPr>
        <w:rPr>
          <w:rFonts w:ascii="Times New Roman" w:hAnsi="Times New Roman" w:cs="Times New Roman"/>
          <w:sz w:val="24"/>
          <w:szCs w:val="24"/>
        </w:rPr>
      </w:pPr>
    </w:p>
    <w:p w14:paraId="29189C10" w14:textId="77777777" w:rsidR="009F4988" w:rsidRDefault="009F4988" w:rsidP="0097002E">
      <w:pPr>
        <w:rPr>
          <w:rFonts w:ascii="Times New Roman" w:hAnsi="Times New Roman" w:cs="Times New Roman"/>
          <w:sz w:val="24"/>
          <w:szCs w:val="24"/>
        </w:rPr>
      </w:pPr>
    </w:p>
    <w:p w14:paraId="0329DE24" w14:textId="77777777" w:rsidR="009F4988" w:rsidRDefault="009F4988" w:rsidP="0097002E">
      <w:pPr>
        <w:rPr>
          <w:rFonts w:ascii="Times New Roman" w:hAnsi="Times New Roman" w:cs="Times New Roman"/>
          <w:sz w:val="24"/>
          <w:szCs w:val="24"/>
        </w:rPr>
      </w:pPr>
    </w:p>
    <w:p w14:paraId="28465109" w14:textId="77777777" w:rsidR="009F4988" w:rsidRDefault="009F4988" w:rsidP="0097002E">
      <w:pPr>
        <w:rPr>
          <w:rFonts w:ascii="Times New Roman" w:hAnsi="Times New Roman" w:cs="Times New Roman"/>
          <w:sz w:val="24"/>
          <w:szCs w:val="24"/>
        </w:rPr>
      </w:pPr>
    </w:p>
    <w:p w14:paraId="0180B2DA" w14:textId="77777777" w:rsidR="009F4988" w:rsidRDefault="009F4988" w:rsidP="0097002E">
      <w:pPr>
        <w:rPr>
          <w:rFonts w:ascii="Times New Roman" w:hAnsi="Times New Roman" w:cs="Times New Roman"/>
          <w:sz w:val="24"/>
          <w:szCs w:val="24"/>
        </w:rPr>
      </w:pPr>
    </w:p>
    <w:p w14:paraId="32E0E4A1" w14:textId="77777777" w:rsidR="009F4988" w:rsidRDefault="009F4988" w:rsidP="0097002E">
      <w:pPr>
        <w:rPr>
          <w:rFonts w:ascii="Times New Roman" w:hAnsi="Times New Roman" w:cs="Times New Roman"/>
          <w:sz w:val="24"/>
          <w:szCs w:val="24"/>
        </w:rPr>
      </w:pPr>
    </w:p>
    <w:p w14:paraId="092139FF" w14:textId="77777777" w:rsidR="009F4988" w:rsidRDefault="009F4988" w:rsidP="0097002E">
      <w:pPr>
        <w:rPr>
          <w:rFonts w:ascii="Times New Roman" w:hAnsi="Times New Roman" w:cs="Times New Roman"/>
          <w:sz w:val="24"/>
          <w:szCs w:val="24"/>
        </w:rPr>
      </w:pPr>
    </w:p>
    <w:p w14:paraId="44F56784" w14:textId="77777777" w:rsidR="009F4988" w:rsidRDefault="009F4988" w:rsidP="0097002E">
      <w:pPr>
        <w:rPr>
          <w:rFonts w:ascii="Times New Roman" w:hAnsi="Times New Roman" w:cs="Times New Roman"/>
          <w:sz w:val="24"/>
          <w:szCs w:val="24"/>
        </w:rPr>
      </w:pPr>
    </w:p>
    <w:p w14:paraId="7A25C816" w14:textId="77777777" w:rsidR="009F4988" w:rsidRDefault="009F4988" w:rsidP="0097002E">
      <w:pPr>
        <w:rPr>
          <w:rFonts w:ascii="Times New Roman" w:hAnsi="Times New Roman" w:cs="Times New Roman"/>
          <w:sz w:val="24"/>
          <w:szCs w:val="24"/>
        </w:rPr>
      </w:pPr>
    </w:p>
    <w:p w14:paraId="5D440ECF" w14:textId="77777777" w:rsidR="009F4988" w:rsidRPr="00CF4348" w:rsidRDefault="009F4988" w:rsidP="0097002E">
      <w:pPr>
        <w:rPr>
          <w:rFonts w:ascii="Times New Roman" w:hAnsi="Times New Roman" w:cs="Times New Roman"/>
          <w:sz w:val="24"/>
          <w:szCs w:val="24"/>
          <w:lang w:val="en-IN"/>
        </w:rPr>
      </w:pPr>
    </w:p>
    <w:p w14:paraId="0DD15E0B" w14:textId="77777777" w:rsidR="009332C4" w:rsidRPr="002E6B51" w:rsidRDefault="009332C4" w:rsidP="0097002E">
      <w:pPr>
        <w:rPr>
          <w:rFonts w:ascii="Times New Roman" w:hAnsi="Times New Roman" w:cs="Times New Roman"/>
          <w:sz w:val="24"/>
          <w:szCs w:val="24"/>
        </w:rPr>
      </w:pPr>
    </w:p>
    <w:p w14:paraId="7A5CE92B" w14:textId="173C8C56" w:rsidR="009332C4" w:rsidRPr="002E6B51" w:rsidRDefault="009332C4" w:rsidP="00CF4348">
      <w:pPr>
        <w:jc w:val="center"/>
        <w:rPr>
          <w:rFonts w:ascii="Times New Roman" w:hAnsi="Times New Roman" w:cs="Times New Roman"/>
          <w:b/>
          <w:bCs/>
          <w:sz w:val="24"/>
          <w:szCs w:val="24"/>
          <w:u w:val="single"/>
        </w:rPr>
      </w:pPr>
      <w:r w:rsidRPr="002E6B51">
        <w:rPr>
          <w:rFonts w:ascii="Times New Roman" w:hAnsi="Times New Roman" w:cs="Times New Roman"/>
          <w:b/>
          <w:bCs/>
          <w:sz w:val="24"/>
          <w:szCs w:val="24"/>
          <w:u w:val="single"/>
        </w:rPr>
        <w:lastRenderedPageBreak/>
        <w:t>IMPORTANT LINKS</w:t>
      </w:r>
    </w:p>
    <w:p w14:paraId="4499307A" w14:textId="094D5F12" w:rsidR="009332C4" w:rsidRPr="002E6B51" w:rsidRDefault="009332C4" w:rsidP="009332C4">
      <w:pPr>
        <w:rPr>
          <w:rFonts w:ascii="Times New Roman" w:hAnsi="Times New Roman" w:cs="Times New Roman"/>
          <w:sz w:val="24"/>
          <w:szCs w:val="24"/>
        </w:rPr>
      </w:pPr>
      <w:r w:rsidRPr="002E6B51">
        <w:rPr>
          <w:rFonts w:ascii="Times New Roman" w:hAnsi="Times New Roman" w:cs="Times New Roman"/>
          <w:sz w:val="24"/>
          <w:szCs w:val="24"/>
        </w:rPr>
        <w:t xml:space="preserve">1)Link to Dataset: </w:t>
      </w:r>
      <w:hyperlink r:id="rId28" w:history="1">
        <w:r w:rsidRPr="002E6B51">
          <w:rPr>
            <w:rStyle w:val="Hyperlink"/>
            <w:rFonts w:ascii="Times New Roman" w:hAnsi="Times New Roman" w:cs="Times New Roman"/>
            <w:sz w:val="24"/>
            <w:szCs w:val="24"/>
          </w:rPr>
          <w:t>Li</w:t>
        </w:r>
        <w:r w:rsidRPr="002E6B51">
          <w:rPr>
            <w:rStyle w:val="Hyperlink"/>
            <w:rFonts w:ascii="Times New Roman" w:hAnsi="Times New Roman" w:cs="Times New Roman"/>
            <w:sz w:val="24"/>
            <w:szCs w:val="24"/>
          </w:rPr>
          <w:t>n</w:t>
        </w:r>
        <w:r w:rsidRPr="002E6B51">
          <w:rPr>
            <w:rStyle w:val="Hyperlink"/>
            <w:rFonts w:ascii="Times New Roman" w:hAnsi="Times New Roman" w:cs="Times New Roman"/>
            <w:sz w:val="24"/>
            <w:szCs w:val="24"/>
          </w:rPr>
          <w:t>k for Dataset</w:t>
        </w:r>
      </w:hyperlink>
    </w:p>
    <w:p w14:paraId="2E0A0837" w14:textId="6DC9397F" w:rsidR="009332C4" w:rsidRPr="002E6B51" w:rsidRDefault="009332C4" w:rsidP="009332C4">
      <w:pPr>
        <w:rPr>
          <w:rFonts w:ascii="Times New Roman" w:hAnsi="Times New Roman" w:cs="Times New Roman"/>
          <w:sz w:val="24"/>
          <w:szCs w:val="24"/>
        </w:rPr>
      </w:pPr>
      <w:r w:rsidRPr="002E6B51">
        <w:rPr>
          <w:rFonts w:ascii="Times New Roman" w:hAnsi="Times New Roman" w:cs="Times New Roman"/>
          <w:sz w:val="24"/>
          <w:szCs w:val="24"/>
        </w:rPr>
        <w:t xml:space="preserve">2)Link to GitHub Repository: </w:t>
      </w:r>
      <w:hyperlink r:id="rId29" w:history="1">
        <w:r w:rsidRPr="002E6B51">
          <w:rPr>
            <w:rStyle w:val="Hyperlink"/>
            <w:rFonts w:ascii="Times New Roman" w:hAnsi="Times New Roman" w:cs="Times New Roman"/>
            <w:sz w:val="24"/>
            <w:szCs w:val="24"/>
          </w:rPr>
          <w:t xml:space="preserve">Link to </w:t>
        </w:r>
        <w:r w:rsidRPr="002E6B51">
          <w:rPr>
            <w:rStyle w:val="Hyperlink"/>
            <w:rFonts w:ascii="Times New Roman" w:hAnsi="Times New Roman" w:cs="Times New Roman"/>
            <w:sz w:val="24"/>
            <w:szCs w:val="24"/>
          </w:rPr>
          <w:t>G</w:t>
        </w:r>
        <w:r w:rsidRPr="002E6B51">
          <w:rPr>
            <w:rStyle w:val="Hyperlink"/>
            <w:rFonts w:ascii="Times New Roman" w:hAnsi="Times New Roman" w:cs="Times New Roman"/>
            <w:sz w:val="24"/>
            <w:szCs w:val="24"/>
          </w:rPr>
          <w:t>itHub</w:t>
        </w:r>
      </w:hyperlink>
    </w:p>
    <w:p w14:paraId="583D2EF6" w14:textId="220E6F89" w:rsidR="009332C4" w:rsidRDefault="009332C4" w:rsidP="009332C4">
      <w:pPr>
        <w:rPr>
          <w:rFonts w:ascii="Times New Roman" w:hAnsi="Times New Roman" w:cs="Times New Roman"/>
          <w:sz w:val="24"/>
          <w:szCs w:val="24"/>
        </w:rPr>
      </w:pPr>
      <w:r w:rsidRPr="002E6B51">
        <w:rPr>
          <w:rFonts w:ascii="Times New Roman" w:hAnsi="Times New Roman" w:cs="Times New Roman"/>
          <w:sz w:val="24"/>
          <w:szCs w:val="24"/>
        </w:rPr>
        <w:t xml:space="preserve">3)Link to LinkedIn Post: </w:t>
      </w:r>
      <w:hyperlink r:id="rId30" w:history="1">
        <w:r w:rsidRPr="00006D91">
          <w:rPr>
            <w:rStyle w:val="Hyperlink"/>
            <w:rFonts w:ascii="Times New Roman" w:hAnsi="Times New Roman" w:cs="Times New Roman"/>
            <w:sz w:val="24"/>
            <w:szCs w:val="24"/>
          </w:rPr>
          <w:t>Link to Lin</w:t>
        </w:r>
        <w:r w:rsidRPr="00006D91">
          <w:rPr>
            <w:rStyle w:val="Hyperlink"/>
            <w:rFonts w:ascii="Times New Roman" w:hAnsi="Times New Roman" w:cs="Times New Roman"/>
            <w:sz w:val="24"/>
            <w:szCs w:val="24"/>
          </w:rPr>
          <w:t>k</w:t>
        </w:r>
        <w:r w:rsidRPr="00006D91">
          <w:rPr>
            <w:rStyle w:val="Hyperlink"/>
            <w:rFonts w:ascii="Times New Roman" w:hAnsi="Times New Roman" w:cs="Times New Roman"/>
            <w:sz w:val="24"/>
            <w:szCs w:val="24"/>
          </w:rPr>
          <w:t>edIn</w:t>
        </w:r>
      </w:hyperlink>
    </w:p>
    <w:p w14:paraId="1F7FC707" w14:textId="6C1E5C04" w:rsidR="00006D91" w:rsidRPr="002E6B51" w:rsidRDefault="00006D91" w:rsidP="009332C4">
      <w:pPr>
        <w:rPr>
          <w:rFonts w:ascii="Times New Roman" w:hAnsi="Times New Roman" w:cs="Times New Roman"/>
          <w:sz w:val="24"/>
          <w:szCs w:val="24"/>
        </w:rPr>
      </w:pPr>
      <w:r>
        <w:rPr>
          <w:rFonts w:ascii="Times New Roman" w:hAnsi="Times New Roman" w:cs="Times New Roman"/>
          <w:sz w:val="24"/>
          <w:szCs w:val="24"/>
        </w:rPr>
        <w:t xml:space="preserve">4)Link of google drive: </w:t>
      </w:r>
      <w:hyperlink r:id="rId31" w:history="1">
        <w:r w:rsidRPr="00006D91">
          <w:rPr>
            <w:rStyle w:val="Hyperlink"/>
            <w:rFonts w:ascii="Times New Roman" w:hAnsi="Times New Roman" w:cs="Times New Roman"/>
            <w:sz w:val="24"/>
            <w:szCs w:val="24"/>
          </w:rPr>
          <w:t>Link to Go</w:t>
        </w:r>
        <w:r>
          <w:rPr>
            <w:rStyle w:val="Hyperlink"/>
            <w:rFonts w:ascii="Times New Roman" w:hAnsi="Times New Roman" w:cs="Times New Roman"/>
            <w:sz w:val="24"/>
            <w:szCs w:val="24"/>
          </w:rPr>
          <w:t>o</w:t>
        </w:r>
        <w:r w:rsidRPr="00006D91">
          <w:rPr>
            <w:rStyle w:val="Hyperlink"/>
            <w:rFonts w:ascii="Times New Roman" w:hAnsi="Times New Roman" w:cs="Times New Roman"/>
            <w:sz w:val="24"/>
            <w:szCs w:val="24"/>
          </w:rPr>
          <w:t>gle D</w:t>
        </w:r>
        <w:r w:rsidRPr="00006D91">
          <w:rPr>
            <w:rStyle w:val="Hyperlink"/>
            <w:rFonts w:ascii="Times New Roman" w:hAnsi="Times New Roman" w:cs="Times New Roman"/>
            <w:sz w:val="24"/>
            <w:szCs w:val="24"/>
          </w:rPr>
          <w:t>r</w:t>
        </w:r>
        <w:r w:rsidRPr="00006D91">
          <w:rPr>
            <w:rStyle w:val="Hyperlink"/>
            <w:rFonts w:ascii="Times New Roman" w:hAnsi="Times New Roman" w:cs="Times New Roman"/>
            <w:sz w:val="24"/>
            <w:szCs w:val="24"/>
          </w:rPr>
          <w:t>ive</w:t>
        </w:r>
      </w:hyperlink>
    </w:p>
    <w:sectPr w:rsidR="00006D91" w:rsidRPr="002E6B51" w:rsidSect="00034616">
      <w:footerReference w:type="default" r:id="rId3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E3EF5" w14:textId="77777777" w:rsidR="004842CA" w:rsidRDefault="004842CA" w:rsidP="0085104D">
      <w:pPr>
        <w:spacing w:after="0" w:line="240" w:lineRule="auto"/>
      </w:pPr>
      <w:r>
        <w:separator/>
      </w:r>
    </w:p>
  </w:endnote>
  <w:endnote w:type="continuationSeparator" w:id="0">
    <w:p w14:paraId="7A22928D" w14:textId="77777777" w:rsidR="004842CA" w:rsidRDefault="004842CA" w:rsidP="00851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761054"/>
      <w:docPartObj>
        <w:docPartGallery w:val="Page Numbers (Bottom of Page)"/>
        <w:docPartUnique/>
      </w:docPartObj>
    </w:sdtPr>
    <w:sdtEndPr>
      <w:rPr>
        <w:noProof/>
      </w:rPr>
    </w:sdtEndPr>
    <w:sdtContent>
      <w:p w14:paraId="3617613F" w14:textId="77777777" w:rsidR="0085104D" w:rsidRDefault="0085104D">
        <w:pPr>
          <w:pStyle w:val="Footer"/>
          <w:jc w:val="center"/>
        </w:pPr>
      </w:p>
      <w:p w14:paraId="5930BDAB" w14:textId="45CDE89C" w:rsidR="0085104D" w:rsidRDefault="008510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FD42D1" w14:textId="77777777" w:rsidR="0085104D" w:rsidRDefault="00851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38071" w14:textId="77777777" w:rsidR="004842CA" w:rsidRDefault="004842CA" w:rsidP="0085104D">
      <w:pPr>
        <w:spacing w:after="0" w:line="240" w:lineRule="auto"/>
      </w:pPr>
      <w:r>
        <w:separator/>
      </w:r>
    </w:p>
  </w:footnote>
  <w:footnote w:type="continuationSeparator" w:id="0">
    <w:p w14:paraId="795DFB52" w14:textId="77777777" w:rsidR="004842CA" w:rsidRDefault="004842CA" w:rsidP="00851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13FDA"/>
    <w:multiLevelType w:val="multilevel"/>
    <w:tmpl w:val="7AE4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72B0F"/>
    <w:multiLevelType w:val="multilevel"/>
    <w:tmpl w:val="12F80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36D59"/>
    <w:multiLevelType w:val="multilevel"/>
    <w:tmpl w:val="8A8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E3C5B"/>
    <w:multiLevelType w:val="multilevel"/>
    <w:tmpl w:val="4622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BA6721"/>
    <w:multiLevelType w:val="multilevel"/>
    <w:tmpl w:val="3A06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D1496"/>
    <w:multiLevelType w:val="multilevel"/>
    <w:tmpl w:val="FFC4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13F23"/>
    <w:multiLevelType w:val="multilevel"/>
    <w:tmpl w:val="E69A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63560"/>
    <w:multiLevelType w:val="multilevel"/>
    <w:tmpl w:val="D4FA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E3EB8"/>
    <w:multiLevelType w:val="multilevel"/>
    <w:tmpl w:val="D236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528D8"/>
    <w:multiLevelType w:val="multilevel"/>
    <w:tmpl w:val="27DA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2663F"/>
    <w:multiLevelType w:val="multilevel"/>
    <w:tmpl w:val="9170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E624F"/>
    <w:multiLevelType w:val="hybridMultilevel"/>
    <w:tmpl w:val="9154E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D80816"/>
    <w:multiLevelType w:val="hybridMultilevel"/>
    <w:tmpl w:val="B8D2CDB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6F57795"/>
    <w:multiLevelType w:val="hybridMultilevel"/>
    <w:tmpl w:val="B5004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F8614A"/>
    <w:multiLevelType w:val="multilevel"/>
    <w:tmpl w:val="5F1A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92FDC"/>
    <w:multiLevelType w:val="multilevel"/>
    <w:tmpl w:val="8EFA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F0B91"/>
    <w:multiLevelType w:val="multilevel"/>
    <w:tmpl w:val="B83A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70B75"/>
    <w:multiLevelType w:val="multilevel"/>
    <w:tmpl w:val="8A148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272B1"/>
    <w:multiLevelType w:val="multilevel"/>
    <w:tmpl w:val="8CB47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AA6AD2"/>
    <w:multiLevelType w:val="multilevel"/>
    <w:tmpl w:val="99D88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73523D"/>
    <w:multiLevelType w:val="multilevel"/>
    <w:tmpl w:val="7FFA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5136FA"/>
    <w:multiLevelType w:val="multilevel"/>
    <w:tmpl w:val="B42E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A87724"/>
    <w:multiLevelType w:val="multilevel"/>
    <w:tmpl w:val="FEA81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079FB"/>
    <w:multiLevelType w:val="multilevel"/>
    <w:tmpl w:val="A75A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172684"/>
    <w:multiLevelType w:val="multilevel"/>
    <w:tmpl w:val="B528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856316">
    <w:abstractNumId w:val="8"/>
  </w:num>
  <w:num w:numId="2" w16cid:durableId="302467242">
    <w:abstractNumId w:val="6"/>
  </w:num>
  <w:num w:numId="3" w16cid:durableId="1114593487">
    <w:abstractNumId w:val="5"/>
  </w:num>
  <w:num w:numId="4" w16cid:durableId="2069181855">
    <w:abstractNumId w:val="4"/>
  </w:num>
  <w:num w:numId="5" w16cid:durableId="1972706853">
    <w:abstractNumId w:val="7"/>
  </w:num>
  <w:num w:numId="6" w16cid:durableId="386608964">
    <w:abstractNumId w:val="3"/>
  </w:num>
  <w:num w:numId="7" w16cid:durableId="430007284">
    <w:abstractNumId w:val="2"/>
  </w:num>
  <w:num w:numId="8" w16cid:durableId="1821384703">
    <w:abstractNumId w:val="1"/>
  </w:num>
  <w:num w:numId="9" w16cid:durableId="756680653">
    <w:abstractNumId w:val="0"/>
  </w:num>
  <w:num w:numId="10" w16cid:durableId="1354385237">
    <w:abstractNumId w:val="22"/>
  </w:num>
  <w:num w:numId="11" w16cid:durableId="1562250672">
    <w:abstractNumId w:val="21"/>
  </w:num>
  <w:num w:numId="12" w16cid:durableId="372851541">
    <w:abstractNumId w:val="17"/>
  </w:num>
  <w:num w:numId="13" w16cid:durableId="493034387">
    <w:abstractNumId w:val="13"/>
  </w:num>
  <w:num w:numId="14" w16cid:durableId="707223843">
    <w:abstractNumId w:val="27"/>
  </w:num>
  <w:num w:numId="15" w16cid:durableId="2000890438">
    <w:abstractNumId w:val="33"/>
  </w:num>
  <w:num w:numId="16" w16cid:durableId="2039619315">
    <w:abstractNumId w:val="23"/>
  </w:num>
  <w:num w:numId="17" w16cid:durableId="1437598620">
    <w:abstractNumId w:val="14"/>
  </w:num>
  <w:num w:numId="18" w16cid:durableId="1697734115">
    <w:abstractNumId w:val="16"/>
  </w:num>
  <w:num w:numId="19" w16cid:durableId="2054423748">
    <w:abstractNumId w:val="32"/>
  </w:num>
  <w:num w:numId="20" w16cid:durableId="288441806">
    <w:abstractNumId w:val="20"/>
  </w:num>
  <w:num w:numId="21" w16cid:durableId="135298948">
    <w:abstractNumId w:val="10"/>
  </w:num>
  <w:num w:numId="22" w16cid:durableId="495656994">
    <w:abstractNumId w:val="29"/>
  </w:num>
  <w:num w:numId="23" w16cid:durableId="2145148186">
    <w:abstractNumId w:val="28"/>
  </w:num>
  <w:num w:numId="24" w16cid:durableId="1320184380">
    <w:abstractNumId w:val="9"/>
  </w:num>
  <w:num w:numId="25" w16cid:durableId="1249578190">
    <w:abstractNumId w:val="26"/>
  </w:num>
  <w:num w:numId="26" w16cid:durableId="1128623470">
    <w:abstractNumId w:val="30"/>
  </w:num>
  <w:num w:numId="27" w16cid:durableId="669408715">
    <w:abstractNumId w:val="25"/>
  </w:num>
  <w:num w:numId="28" w16cid:durableId="516232871">
    <w:abstractNumId w:val="31"/>
  </w:num>
  <w:num w:numId="29" w16cid:durableId="947277786">
    <w:abstractNumId w:val="19"/>
  </w:num>
  <w:num w:numId="30" w16cid:durableId="1147477864">
    <w:abstractNumId w:val="18"/>
  </w:num>
  <w:num w:numId="31" w16cid:durableId="2087215956">
    <w:abstractNumId w:val="12"/>
  </w:num>
  <w:num w:numId="32" w16cid:durableId="1399134184">
    <w:abstractNumId w:val="15"/>
  </w:num>
  <w:num w:numId="33" w16cid:durableId="582958732">
    <w:abstractNumId w:val="24"/>
  </w:num>
  <w:num w:numId="34" w16cid:durableId="2554790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D91"/>
    <w:rsid w:val="00010FA9"/>
    <w:rsid w:val="00034616"/>
    <w:rsid w:val="0006063C"/>
    <w:rsid w:val="0007685E"/>
    <w:rsid w:val="0009752C"/>
    <w:rsid w:val="000C11E8"/>
    <w:rsid w:val="000E2721"/>
    <w:rsid w:val="00116F84"/>
    <w:rsid w:val="001431D1"/>
    <w:rsid w:val="001464D5"/>
    <w:rsid w:val="0015074B"/>
    <w:rsid w:val="00154146"/>
    <w:rsid w:val="0016771C"/>
    <w:rsid w:val="001E1A24"/>
    <w:rsid w:val="001E624A"/>
    <w:rsid w:val="001F44A0"/>
    <w:rsid w:val="001F5FBD"/>
    <w:rsid w:val="0020499D"/>
    <w:rsid w:val="00284E6E"/>
    <w:rsid w:val="0029639D"/>
    <w:rsid w:val="002A7482"/>
    <w:rsid w:val="002E1AF2"/>
    <w:rsid w:val="002E5830"/>
    <w:rsid w:val="002E6B51"/>
    <w:rsid w:val="00322AFC"/>
    <w:rsid w:val="00326F90"/>
    <w:rsid w:val="00391A52"/>
    <w:rsid w:val="003A100D"/>
    <w:rsid w:val="003F3C49"/>
    <w:rsid w:val="00416CB1"/>
    <w:rsid w:val="004842CA"/>
    <w:rsid w:val="004A2686"/>
    <w:rsid w:val="004B0C8A"/>
    <w:rsid w:val="004E4F54"/>
    <w:rsid w:val="0050714A"/>
    <w:rsid w:val="005307D7"/>
    <w:rsid w:val="00534537"/>
    <w:rsid w:val="00571EFB"/>
    <w:rsid w:val="00582578"/>
    <w:rsid w:val="00584F5E"/>
    <w:rsid w:val="005C4148"/>
    <w:rsid w:val="00624F69"/>
    <w:rsid w:val="00631302"/>
    <w:rsid w:val="0066605A"/>
    <w:rsid w:val="006A26CD"/>
    <w:rsid w:val="006B1508"/>
    <w:rsid w:val="006D3100"/>
    <w:rsid w:val="00701474"/>
    <w:rsid w:val="007044A3"/>
    <w:rsid w:val="007109E8"/>
    <w:rsid w:val="007409A9"/>
    <w:rsid w:val="00750E3E"/>
    <w:rsid w:val="0075721B"/>
    <w:rsid w:val="007B56EA"/>
    <w:rsid w:val="00822EEE"/>
    <w:rsid w:val="00832A39"/>
    <w:rsid w:val="0085104D"/>
    <w:rsid w:val="00853A64"/>
    <w:rsid w:val="00883FA5"/>
    <w:rsid w:val="00885D63"/>
    <w:rsid w:val="00890881"/>
    <w:rsid w:val="0089676E"/>
    <w:rsid w:val="009044D6"/>
    <w:rsid w:val="009312C8"/>
    <w:rsid w:val="009332C4"/>
    <w:rsid w:val="0097002E"/>
    <w:rsid w:val="009C45C6"/>
    <w:rsid w:val="009C68D0"/>
    <w:rsid w:val="009D375F"/>
    <w:rsid w:val="009E365C"/>
    <w:rsid w:val="009F4988"/>
    <w:rsid w:val="00A217C9"/>
    <w:rsid w:val="00A40F2C"/>
    <w:rsid w:val="00AA1D8D"/>
    <w:rsid w:val="00AB2F7C"/>
    <w:rsid w:val="00AB70EF"/>
    <w:rsid w:val="00AC5EA0"/>
    <w:rsid w:val="00B25D64"/>
    <w:rsid w:val="00B47730"/>
    <w:rsid w:val="00B73659"/>
    <w:rsid w:val="00BA3AFD"/>
    <w:rsid w:val="00BB3BAC"/>
    <w:rsid w:val="00BD6AD3"/>
    <w:rsid w:val="00C00B2D"/>
    <w:rsid w:val="00CB0664"/>
    <w:rsid w:val="00CB6F2E"/>
    <w:rsid w:val="00CF4348"/>
    <w:rsid w:val="00D02114"/>
    <w:rsid w:val="00D42B25"/>
    <w:rsid w:val="00D77AB2"/>
    <w:rsid w:val="00D80158"/>
    <w:rsid w:val="00D8374F"/>
    <w:rsid w:val="00DA4ACF"/>
    <w:rsid w:val="00E34376"/>
    <w:rsid w:val="00E4008F"/>
    <w:rsid w:val="00EA603B"/>
    <w:rsid w:val="00EE54B3"/>
    <w:rsid w:val="00EF627D"/>
    <w:rsid w:val="00F31AD2"/>
    <w:rsid w:val="00F427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CF13C5"/>
  <w14:defaultImageDpi w14:val="300"/>
  <w15:docId w15:val="{7EDD197E-69AA-40A7-ADA3-6FD383280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14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4537"/>
    <w:rPr>
      <w:color w:val="0000FF" w:themeColor="hyperlink"/>
      <w:u w:val="single"/>
    </w:rPr>
  </w:style>
  <w:style w:type="character" w:styleId="UnresolvedMention">
    <w:name w:val="Unresolved Mention"/>
    <w:basedOn w:val="DefaultParagraphFont"/>
    <w:uiPriority w:val="99"/>
    <w:semiHidden/>
    <w:unhideWhenUsed/>
    <w:rsid w:val="00534537"/>
    <w:rPr>
      <w:color w:val="605E5C"/>
      <w:shd w:val="clear" w:color="auto" w:fill="E1DFDD"/>
    </w:rPr>
  </w:style>
  <w:style w:type="paragraph" w:styleId="NormalWeb">
    <w:name w:val="Normal (Web)"/>
    <w:basedOn w:val="Normal"/>
    <w:uiPriority w:val="99"/>
    <w:semiHidden/>
    <w:unhideWhenUsed/>
    <w:rsid w:val="007409A9"/>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9F498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762048">
      <w:bodyDiv w:val="1"/>
      <w:marLeft w:val="0"/>
      <w:marRight w:val="0"/>
      <w:marTop w:val="0"/>
      <w:marBottom w:val="0"/>
      <w:divBdr>
        <w:top w:val="none" w:sz="0" w:space="0" w:color="auto"/>
        <w:left w:val="none" w:sz="0" w:space="0" w:color="auto"/>
        <w:bottom w:val="none" w:sz="0" w:space="0" w:color="auto"/>
        <w:right w:val="none" w:sz="0" w:space="0" w:color="auto"/>
      </w:divBdr>
    </w:div>
    <w:div w:id="886526962">
      <w:bodyDiv w:val="1"/>
      <w:marLeft w:val="0"/>
      <w:marRight w:val="0"/>
      <w:marTop w:val="0"/>
      <w:marBottom w:val="0"/>
      <w:divBdr>
        <w:top w:val="none" w:sz="0" w:space="0" w:color="auto"/>
        <w:left w:val="none" w:sz="0" w:space="0" w:color="auto"/>
        <w:bottom w:val="none" w:sz="0" w:space="0" w:color="auto"/>
        <w:right w:val="none" w:sz="0" w:space="0" w:color="auto"/>
      </w:divBdr>
    </w:div>
    <w:div w:id="956059554">
      <w:bodyDiv w:val="1"/>
      <w:marLeft w:val="0"/>
      <w:marRight w:val="0"/>
      <w:marTop w:val="0"/>
      <w:marBottom w:val="0"/>
      <w:divBdr>
        <w:top w:val="none" w:sz="0" w:space="0" w:color="auto"/>
        <w:left w:val="none" w:sz="0" w:space="0" w:color="auto"/>
        <w:bottom w:val="none" w:sz="0" w:space="0" w:color="auto"/>
        <w:right w:val="none" w:sz="0" w:space="0" w:color="auto"/>
      </w:divBdr>
    </w:div>
    <w:div w:id="18575764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learn.microsoft.com/power-bi/"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data.gov.in/resource/voice-call-quality-customer-%20%20%20experience-till-last-month"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github.com/Arjun-maurya7/India-Telecom-Performance-Dashboar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data.gov.in/resource/voice-call-quality-customer-experience-till-last-month"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rive.google.com/drive/folders/1Ss73vi1ADDE5ho28KUqsGO9k-pinqTjg?usp=sharin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trai.gov.in" TargetMode="External"/><Relationship Id="rId30" Type="http://schemas.openxmlformats.org/officeDocument/2006/relationships/hyperlink" Target="https://www.linkedin.com/posts/maurya-arjun_powerbi-dataanalytics-telecomanalytics-activity-7405648975619383296-Lv8o?utm_source=share&amp;utm_medium=member_desktop&amp;rcm=ACoAAEcBfooBubCdUq8m27DRW7hlhg7WhqjYHXc" TargetMode="External"/><Relationship Id="rId8" Type="http://schemas.openxmlformats.org/officeDocument/2006/relationships/hyperlink" Target="https://www.data.gov.in/resource/voice-call-quality-customer-experience-till-last-mon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26</Pages>
  <Words>4364</Words>
  <Characters>24880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arjunmaurya902613@gmail.com</cp:lastModifiedBy>
  <cp:revision>38</cp:revision>
  <cp:lastPrinted>2025-04-24T18:18:00Z</cp:lastPrinted>
  <dcterms:created xsi:type="dcterms:W3CDTF">2025-12-14T17:55:00Z</dcterms:created>
  <dcterms:modified xsi:type="dcterms:W3CDTF">2025-12-15T17:49:00Z</dcterms:modified>
  <cp:category/>
</cp:coreProperties>
</file>